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0"/>
        <w:gridCol w:w="6011"/>
      </w:tblGrid>
      <w:tr w:rsidR="00050EBF" w:rsidRPr="00050EBF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6315D8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Олейник Ольга Игоревна</w:t>
            </w:r>
          </w:p>
        </w:tc>
      </w:tr>
      <w:tr w:rsidR="00050EBF" w:rsidRPr="00050EBF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Ученая степень, ученое звание, должность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6315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медицинских 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наук, доцент, </w:t>
            </w:r>
            <w:r w:rsidR="006315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профессор кафедры</w:t>
            </w: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структурного подразделения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6315D8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Кафедра </w:t>
            </w:r>
            <w:r w:rsidR="006315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терапевтической стоматологии</w:t>
            </w:r>
          </w:p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6315D8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d</w:t>
            </w:r>
            <w:proofErr w:type="spellStart"/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r.o</w:t>
            </w:r>
            <w:proofErr w:type="spellEnd"/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l</w:t>
            </w:r>
            <w:proofErr w:type="spellStart"/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gao</w:t>
            </w:r>
            <w:proofErr w:type="spellEnd"/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l</w:t>
            </w:r>
            <w:proofErr w:type="spellStart"/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eyni</w:t>
            </w:r>
            <w:proofErr w:type="spellEnd"/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k@yandex.ru</w:t>
            </w:r>
          </w:p>
        </w:tc>
      </w:tr>
      <w:tr w:rsidR="00050EBF" w:rsidRPr="00050EBF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Конт. тел.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8-910-342-90-23</w:t>
            </w:r>
          </w:p>
        </w:tc>
      </w:tr>
      <w:tr w:rsidR="00050EBF" w:rsidRPr="00050EBF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6315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Английский со словарем</w:t>
            </w:r>
          </w:p>
        </w:tc>
      </w:tr>
      <w:tr w:rsidR="00050EBF" w:rsidRPr="00050EBF" w:rsidTr="006315D8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направления научной деятельности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6315D8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Лечение и профилактика заболеваний пародонта </w:t>
            </w:r>
            <w:r w:rsidR="00050EBF"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315D8" w:rsidRPr="00716BF1" w:rsidTr="006315D8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D8" w:rsidRDefault="00413915" w:rsidP="006315D8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315D8">
              <w:rPr>
                <w:rFonts w:ascii="Times New Roman" w:hAnsi="Times New Roman"/>
                <w:bCs/>
                <w:sz w:val="24"/>
                <w:szCs w:val="24"/>
              </w:rPr>
              <w:t>убликации (2020-202</w:t>
            </w:r>
            <w:r w:rsidR="008D42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315D8">
              <w:rPr>
                <w:rFonts w:ascii="Times New Roman" w:hAnsi="Times New Roman"/>
                <w:bCs/>
                <w:sz w:val="24"/>
                <w:szCs w:val="24"/>
              </w:rPr>
              <w:t xml:space="preserve"> гг.):</w:t>
            </w:r>
          </w:p>
          <w:p w:rsidR="006315D8" w:rsidRDefault="00413915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1. </w:t>
            </w:r>
            <w:r w:rsidR="006315D8" w:rsidRPr="00396060">
              <w:rPr>
                <w:bCs/>
                <w:spacing w:val="-4"/>
              </w:rPr>
              <w:t>Реализация индивидуальной профилактики воспалительных заболеваний пародонта в рамках диспансерного подхода/ О.И. Олейник</w:t>
            </w:r>
            <w:r w:rsidR="006315D8">
              <w:rPr>
                <w:bCs/>
                <w:spacing w:val="-4"/>
              </w:rPr>
              <w:t xml:space="preserve">,  Е. В. </w:t>
            </w:r>
            <w:proofErr w:type="spellStart"/>
            <w:r w:rsidR="006315D8" w:rsidRPr="00396060">
              <w:rPr>
                <w:bCs/>
                <w:spacing w:val="-4"/>
              </w:rPr>
              <w:t>Вусатая</w:t>
            </w:r>
            <w:proofErr w:type="spellEnd"/>
            <w:r w:rsidR="006315D8" w:rsidRPr="00396060">
              <w:rPr>
                <w:bCs/>
                <w:spacing w:val="-4"/>
              </w:rPr>
              <w:t>,</w:t>
            </w:r>
            <w:r w:rsidR="006315D8">
              <w:rPr>
                <w:bCs/>
                <w:spacing w:val="-4"/>
              </w:rPr>
              <w:t xml:space="preserve"> К.П. </w:t>
            </w:r>
            <w:proofErr w:type="spellStart"/>
            <w:r w:rsidR="006315D8" w:rsidRPr="00396060">
              <w:rPr>
                <w:bCs/>
                <w:spacing w:val="-4"/>
              </w:rPr>
              <w:t>Кубышкина</w:t>
            </w:r>
            <w:proofErr w:type="spellEnd"/>
            <w:r w:rsidR="006315D8" w:rsidRPr="00396060">
              <w:rPr>
                <w:bCs/>
                <w:spacing w:val="-4"/>
              </w:rPr>
              <w:t>,</w:t>
            </w:r>
            <w:r w:rsidR="006315D8">
              <w:rPr>
                <w:bCs/>
                <w:spacing w:val="-4"/>
              </w:rPr>
              <w:t xml:space="preserve"> В.С. </w:t>
            </w:r>
            <w:r w:rsidR="006315D8" w:rsidRPr="00396060">
              <w:rPr>
                <w:bCs/>
                <w:spacing w:val="-4"/>
              </w:rPr>
              <w:t>Попова,</w:t>
            </w:r>
            <w:r w:rsidR="006315D8">
              <w:rPr>
                <w:bCs/>
                <w:spacing w:val="-4"/>
              </w:rPr>
              <w:t xml:space="preserve"> А.Л. </w:t>
            </w:r>
            <w:r w:rsidR="006315D8" w:rsidRPr="00396060">
              <w:rPr>
                <w:bCs/>
                <w:spacing w:val="-4"/>
              </w:rPr>
              <w:t>Соловьева А.Л.//Медико-фармацевтический журнал «Пульс».- 2020.-Т.22, № 4.- С.74-81</w:t>
            </w:r>
            <w:r w:rsidR="006315D8">
              <w:rPr>
                <w:bCs/>
                <w:spacing w:val="-4"/>
              </w:rPr>
              <w:t xml:space="preserve">. </w:t>
            </w:r>
          </w:p>
          <w:p w:rsidR="006315D8" w:rsidRDefault="00413915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t>2</w:t>
            </w:r>
            <w:r w:rsidR="006315D8">
              <w:t xml:space="preserve">. </w:t>
            </w:r>
            <w:r w:rsidR="006315D8" w:rsidRPr="00396060">
              <w:t xml:space="preserve">Совершенствование системы диспансеризации пациентов с воспалительными заболеваниями пародонта/  В.С. Попова, А.В. </w:t>
            </w:r>
            <w:proofErr w:type="spellStart"/>
            <w:r w:rsidR="006315D8" w:rsidRPr="00396060">
              <w:t>Сущенко</w:t>
            </w:r>
            <w:proofErr w:type="spellEnd"/>
            <w:r w:rsidR="006315D8" w:rsidRPr="00396060">
              <w:t xml:space="preserve">, Е.В. </w:t>
            </w:r>
            <w:proofErr w:type="spellStart"/>
            <w:r w:rsidR="006315D8" w:rsidRPr="00396060">
              <w:t>Вусатая</w:t>
            </w:r>
            <w:proofErr w:type="spellEnd"/>
            <w:r w:rsidR="006315D8" w:rsidRPr="00396060">
              <w:t>, О.П. Красникова, О.И.Олейник //Медико-фармацевтический журнал «Пульс».- 2020.-Т.22, № 4.- С.95-101</w:t>
            </w:r>
            <w:r w:rsidR="006315D8">
              <w:t xml:space="preserve">. </w:t>
            </w:r>
          </w:p>
          <w:p w:rsidR="006315D8" w:rsidRDefault="00413915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  <w:r w:rsidR="006315D8">
              <w:rPr>
                <w:bCs/>
                <w:spacing w:val="-4"/>
              </w:rPr>
              <w:t xml:space="preserve">. </w:t>
            </w:r>
            <w:r w:rsidR="006315D8" w:rsidRPr="00D14332">
              <w:t xml:space="preserve">Особенности терапевтического лечения клиновидных дефектов </w:t>
            </w:r>
            <w:proofErr w:type="spellStart"/>
            <w:r w:rsidR="006315D8" w:rsidRPr="00D14332">
              <w:t>абфракционного</w:t>
            </w:r>
            <w:proofErr w:type="spellEnd"/>
            <w:r w:rsidR="006315D8" w:rsidRPr="00D14332">
              <w:t xml:space="preserve"> типа/ Соловьева А.Л., Олейник О.И.,  Корецкая </w:t>
            </w:r>
            <w:proofErr w:type="spellStart"/>
            <w:r w:rsidR="006315D8" w:rsidRPr="00D14332">
              <w:t>И.В.,Вусатая</w:t>
            </w:r>
            <w:proofErr w:type="spellEnd"/>
            <w:r w:rsidR="006315D8" w:rsidRPr="00D14332">
              <w:t xml:space="preserve"> </w:t>
            </w:r>
            <w:proofErr w:type="spellStart"/>
            <w:r w:rsidR="006315D8" w:rsidRPr="00D14332">
              <w:t>Е.В.,Красникова</w:t>
            </w:r>
            <w:proofErr w:type="spellEnd"/>
            <w:r w:rsidR="006315D8" w:rsidRPr="00D14332">
              <w:t xml:space="preserve"> О.П.</w:t>
            </w:r>
            <w:r w:rsidR="006315D8">
              <w:t xml:space="preserve"> // </w:t>
            </w:r>
            <w:r w:rsidR="006315D8" w:rsidRPr="00D14332">
              <w:rPr>
                <w:bCs/>
              </w:rPr>
              <w:t>Медико-фармацевтический журнал «Пульс».- 2020.-  Т.22, № 4.- С.114-119.</w:t>
            </w:r>
          </w:p>
          <w:p w:rsidR="006315D8" w:rsidRDefault="00413915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  <w:r w:rsidR="006315D8">
              <w:rPr>
                <w:bCs/>
                <w:spacing w:val="-4"/>
              </w:rPr>
              <w:t>.</w:t>
            </w:r>
            <w:r w:rsidR="006315D8" w:rsidRPr="00396060">
              <w:rPr>
                <w:bCs/>
                <w:spacing w:val="-4"/>
              </w:rPr>
              <w:t xml:space="preserve">Методика оценки состояния полости рта с помощью упрощенного индекса гигиены </w:t>
            </w:r>
            <w:proofErr w:type="gramStart"/>
            <w:r w:rsidR="006315D8" w:rsidRPr="00396060">
              <w:rPr>
                <w:bCs/>
                <w:spacing w:val="-4"/>
              </w:rPr>
              <w:t>ИГР-У</w:t>
            </w:r>
            <w:proofErr w:type="gramEnd"/>
            <w:r w:rsidR="006315D8" w:rsidRPr="00396060">
              <w:rPr>
                <w:bCs/>
                <w:spacing w:val="-4"/>
              </w:rPr>
              <w:t>/ Н.А. Полушкина,  Ж.В.</w:t>
            </w:r>
            <w:r w:rsidR="002178E3">
              <w:rPr>
                <w:bCs/>
                <w:spacing w:val="-4"/>
              </w:rPr>
              <w:t xml:space="preserve"> </w:t>
            </w:r>
            <w:proofErr w:type="spellStart"/>
            <w:r w:rsidR="006315D8" w:rsidRPr="00396060">
              <w:rPr>
                <w:bCs/>
                <w:spacing w:val="-4"/>
              </w:rPr>
              <w:t>Вечеркина</w:t>
            </w:r>
            <w:proofErr w:type="spellEnd"/>
            <w:r w:rsidR="006315D8" w:rsidRPr="00396060">
              <w:rPr>
                <w:bCs/>
                <w:spacing w:val="-4"/>
              </w:rPr>
              <w:t xml:space="preserve">,  О.И. Олейник, Е.А. Андреева, Н.В. </w:t>
            </w:r>
            <w:proofErr w:type="spellStart"/>
            <w:r w:rsidR="006315D8" w:rsidRPr="00396060">
              <w:rPr>
                <w:bCs/>
                <w:spacing w:val="-4"/>
              </w:rPr>
              <w:t>Примачева</w:t>
            </w:r>
            <w:proofErr w:type="spellEnd"/>
            <w:r w:rsidR="006315D8" w:rsidRPr="00396060">
              <w:rPr>
                <w:bCs/>
                <w:spacing w:val="-4"/>
              </w:rPr>
              <w:t xml:space="preserve"> //Системный анализ и управление в биомедицинских системах. – 2020.-Т. 19, № </w:t>
            </w:r>
            <w:r w:rsidR="006315D8">
              <w:rPr>
                <w:bCs/>
                <w:spacing w:val="-4"/>
              </w:rPr>
              <w:t>3</w:t>
            </w:r>
            <w:r w:rsidR="006315D8" w:rsidRPr="00396060">
              <w:rPr>
                <w:bCs/>
                <w:spacing w:val="-4"/>
              </w:rPr>
              <w:t xml:space="preserve">. - С. </w:t>
            </w:r>
            <w:r w:rsidR="006315D8">
              <w:rPr>
                <w:bCs/>
                <w:spacing w:val="-4"/>
              </w:rPr>
              <w:t>4</w:t>
            </w:r>
            <w:r w:rsidR="006315D8" w:rsidRPr="00396060">
              <w:rPr>
                <w:bCs/>
                <w:spacing w:val="-4"/>
              </w:rPr>
              <w:t>9-</w:t>
            </w:r>
            <w:r w:rsidR="006315D8">
              <w:rPr>
                <w:bCs/>
                <w:spacing w:val="-4"/>
              </w:rPr>
              <w:t>53</w:t>
            </w:r>
            <w:r>
              <w:rPr>
                <w:bCs/>
                <w:spacing w:val="-4"/>
              </w:rPr>
              <w:t>.</w:t>
            </w:r>
          </w:p>
          <w:p w:rsidR="006315D8" w:rsidRDefault="00413915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  <w:r w:rsidR="006315D8" w:rsidRPr="00D14332">
              <w:rPr>
                <w:bCs/>
                <w:spacing w:val="-4"/>
              </w:rPr>
              <w:t>.</w:t>
            </w:r>
            <w:r w:rsidR="006315D8" w:rsidRPr="00D14332">
              <w:t xml:space="preserve"> Этиологические аспекты кариеса зубов и его профилактика / Ж.В. </w:t>
            </w:r>
            <w:proofErr w:type="spellStart"/>
            <w:r w:rsidR="006315D8" w:rsidRPr="00D14332">
              <w:t>Вечеркина,А.А</w:t>
            </w:r>
            <w:proofErr w:type="spellEnd"/>
            <w:r w:rsidR="006315D8" w:rsidRPr="00D14332">
              <w:t>. Смолина,Т.А. Попова,К.П. Кубышкина</w:t>
            </w:r>
            <w:r w:rsidR="006315D8">
              <w:t xml:space="preserve">, О.И. Олейник // </w:t>
            </w:r>
            <w:r w:rsidR="006315D8" w:rsidRPr="00396060">
              <w:rPr>
                <w:bCs/>
                <w:spacing w:val="-4"/>
              </w:rPr>
              <w:t>Системный анализ и управление в биомедицинских системах. – 2020.-Т. 19, № 2. - С. 79-86</w:t>
            </w:r>
            <w:r w:rsidR="006315D8">
              <w:rPr>
                <w:bCs/>
                <w:spacing w:val="-4"/>
              </w:rPr>
              <w:t xml:space="preserve">. </w:t>
            </w:r>
          </w:p>
          <w:p w:rsidR="006315D8" w:rsidRDefault="00413915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  <w:r w:rsidR="006315D8">
              <w:rPr>
                <w:bCs/>
                <w:spacing w:val="-4"/>
              </w:rPr>
              <w:t>.</w:t>
            </w:r>
            <w:r w:rsidR="006315D8" w:rsidRPr="00396060">
              <w:rPr>
                <w:bCs/>
                <w:spacing w:val="-4"/>
              </w:rPr>
              <w:t xml:space="preserve">Методика определения степени кровоточивости </w:t>
            </w:r>
            <w:proofErr w:type="spellStart"/>
            <w:r w:rsidR="006315D8" w:rsidRPr="00396060">
              <w:rPr>
                <w:bCs/>
                <w:spacing w:val="-4"/>
              </w:rPr>
              <w:t>десневой</w:t>
            </w:r>
            <w:proofErr w:type="spellEnd"/>
            <w:r w:rsidR="006315D8" w:rsidRPr="00396060">
              <w:rPr>
                <w:bCs/>
                <w:spacing w:val="-4"/>
              </w:rPr>
              <w:t xml:space="preserve"> борозды у пациентов сахарным диабетом 2-го типа при хроническом </w:t>
            </w:r>
            <w:proofErr w:type="spellStart"/>
            <w:r w:rsidR="006315D8" w:rsidRPr="00396060">
              <w:rPr>
                <w:bCs/>
                <w:spacing w:val="-4"/>
              </w:rPr>
              <w:t>генерализованном</w:t>
            </w:r>
            <w:proofErr w:type="spellEnd"/>
            <w:r w:rsidR="006315D8" w:rsidRPr="00396060">
              <w:rPr>
                <w:bCs/>
                <w:spacing w:val="-4"/>
              </w:rPr>
              <w:t xml:space="preserve"> </w:t>
            </w:r>
            <w:proofErr w:type="spellStart"/>
            <w:r w:rsidR="006315D8" w:rsidRPr="00396060">
              <w:rPr>
                <w:bCs/>
                <w:spacing w:val="-4"/>
              </w:rPr>
              <w:t>пародонтите</w:t>
            </w:r>
            <w:proofErr w:type="spellEnd"/>
            <w:r w:rsidR="006315D8" w:rsidRPr="00396060">
              <w:rPr>
                <w:bCs/>
                <w:spacing w:val="-4"/>
              </w:rPr>
              <w:t xml:space="preserve">, осложненном частичной вторичной </w:t>
            </w:r>
            <w:proofErr w:type="spellStart"/>
            <w:r w:rsidR="006315D8" w:rsidRPr="00396060">
              <w:rPr>
                <w:bCs/>
                <w:spacing w:val="-4"/>
              </w:rPr>
              <w:t>адентией</w:t>
            </w:r>
            <w:proofErr w:type="spellEnd"/>
            <w:r w:rsidR="006315D8" w:rsidRPr="00396060">
              <w:rPr>
                <w:bCs/>
                <w:spacing w:val="-4"/>
              </w:rPr>
              <w:t xml:space="preserve">/Н.А. Полушкина, Н.В. </w:t>
            </w:r>
            <w:proofErr w:type="spellStart"/>
            <w:r w:rsidR="006315D8" w:rsidRPr="00396060">
              <w:rPr>
                <w:bCs/>
                <w:spacing w:val="-4"/>
              </w:rPr>
              <w:t>Чиркова,Н.В</w:t>
            </w:r>
            <w:proofErr w:type="spellEnd"/>
            <w:r w:rsidR="006315D8" w:rsidRPr="00396060">
              <w:rPr>
                <w:bCs/>
                <w:spacing w:val="-4"/>
              </w:rPr>
              <w:t xml:space="preserve">. </w:t>
            </w:r>
            <w:proofErr w:type="spellStart"/>
            <w:r w:rsidR="006315D8" w:rsidRPr="00396060">
              <w:rPr>
                <w:bCs/>
                <w:spacing w:val="-4"/>
              </w:rPr>
              <w:t>Примачева,Е.А</w:t>
            </w:r>
            <w:proofErr w:type="spellEnd"/>
            <w:r w:rsidR="006315D8" w:rsidRPr="00396060">
              <w:rPr>
                <w:bCs/>
                <w:spacing w:val="-4"/>
              </w:rPr>
              <w:t>. Лещева, О.И. Олейник//Системный анализ и управление в биомедицинских системах. – 2021.-Т. 20, № 2. - С. 43-46</w:t>
            </w:r>
            <w:r w:rsidR="006315D8">
              <w:rPr>
                <w:bCs/>
                <w:spacing w:val="-4"/>
              </w:rPr>
              <w:t xml:space="preserve">.  </w:t>
            </w:r>
          </w:p>
          <w:p w:rsidR="00FE0AC9" w:rsidRDefault="00FE0AC9" w:rsidP="00FE0A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C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6.</w:t>
            </w:r>
            <w:r w:rsidRPr="00FE0AC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применения ультразвуковых технологий в комплексном лечении хронического </w:t>
            </w:r>
            <w:proofErr w:type="spellStart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генерализованного</w:t>
            </w:r>
            <w:proofErr w:type="spellEnd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пародонтита</w:t>
            </w:r>
            <w:proofErr w:type="spellEnd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 xml:space="preserve"> (тезисы доклада научной конференции)/  О.И. Олейник, Е.В. </w:t>
            </w:r>
            <w:proofErr w:type="spellStart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Вусатая</w:t>
            </w:r>
            <w:proofErr w:type="spellEnd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 xml:space="preserve">, К.П. </w:t>
            </w:r>
            <w:proofErr w:type="spellStart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gramStart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. Олейник//</w:t>
            </w:r>
            <w:r w:rsidRPr="00FE0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технологии в медицинском образовании: </w:t>
            </w:r>
            <w:proofErr w:type="spellStart"/>
            <w:r w:rsidRPr="00FE0AC9">
              <w:rPr>
                <w:rFonts w:ascii="Times New Roman" w:hAnsi="Times New Roman" w:cs="Times New Roman"/>
                <w:bCs/>
                <w:sz w:val="24"/>
                <w:szCs w:val="24"/>
              </w:rPr>
              <w:t>мат-лы</w:t>
            </w:r>
            <w:proofErr w:type="spellEnd"/>
            <w:r w:rsidRPr="00FE0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межд. </w:t>
            </w:r>
            <w:proofErr w:type="spellStart"/>
            <w:r w:rsidRPr="00FE0AC9">
              <w:rPr>
                <w:rFonts w:ascii="Times New Roman" w:hAnsi="Times New Roman" w:cs="Times New Roman"/>
                <w:bCs/>
                <w:sz w:val="24"/>
                <w:szCs w:val="24"/>
              </w:rPr>
              <w:t>науч.-практ</w:t>
            </w:r>
            <w:proofErr w:type="spellEnd"/>
            <w:r w:rsidRPr="00FE0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E0AC9">
              <w:rPr>
                <w:rFonts w:ascii="Times New Roman" w:hAnsi="Times New Roman" w:cs="Times New Roman"/>
                <w:bCs/>
                <w:sz w:val="24"/>
                <w:szCs w:val="24"/>
              </w:rPr>
              <w:t>конф.,посвящ</w:t>
            </w:r>
            <w:proofErr w:type="spellEnd"/>
            <w:r w:rsidRPr="00FE0AC9">
              <w:rPr>
                <w:rFonts w:ascii="Times New Roman" w:hAnsi="Times New Roman" w:cs="Times New Roman"/>
                <w:bCs/>
                <w:sz w:val="24"/>
                <w:szCs w:val="24"/>
              </w:rPr>
              <w:t>. 100-летию Белорус. Гос. Мед. ун-та, Республика Беларусь, г. Минск, 1-5 ноября 2021 г. Минск: БГМУ, 2021.- С.1340-1343.</w:t>
            </w:r>
          </w:p>
          <w:p w:rsidR="006315D8" w:rsidRDefault="00FE0AC9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  <w:r w:rsidR="006315D8">
              <w:rPr>
                <w:bCs/>
                <w:spacing w:val="-4"/>
              </w:rPr>
              <w:t xml:space="preserve">. </w:t>
            </w:r>
            <w:r w:rsidR="006315D8" w:rsidRPr="0071119C">
              <w:rPr>
                <w:bCs/>
                <w:spacing w:val="-4"/>
              </w:rPr>
              <w:t>Роль и место жидких средств гигиены в системе лечебно-профилактических мероприятий при заболеваниях зубов и пародонта / О.И. Олейник</w:t>
            </w:r>
            <w:r w:rsidR="006315D8">
              <w:rPr>
                <w:bCs/>
                <w:spacing w:val="-4"/>
              </w:rPr>
              <w:t xml:space="preserve">, Я.В. Калугина, Е.В. </w:t>
            </w:r>
            <w:proofErr w:type="spellStart"/>
            <w:r w:rsidR="006315D8">
              <w:rPr>
                <w:bCs/>
                <w:spacing w:val="-4"/>
              </w:rPr>
              <w:t>Вусатая</w:t>
            </w:r>
            <w:proofErr w:type="spellEnd"/>
            <w:r w:rsidR="006315D8">
              <w:rPr>
                <w:bCs/>
                <w:spacing w:val="-4"/>
              </w:rPr>
              <w:t xml:space="preserve">, Е.А. Олейник, А.А. </w:t>
            </w:r>
            <w:proofErr w:type="spellStart"/>
            <w:r w:rsidR="006315D8">
              <w:rPr>
                <w:bCs/>
                <w:spacing w:val="-4"/>
              </w:rPr>
              <w:t>Брыкова</w:t>
            </w:r>
            <w:proofErr w:type="spellEnd"/>
            <w:r w:rsidR="006315D8" w:rsidRPr="0071119C">
              <w:rPr>
                <w:bCs/>
                <w:spacing w:val="-4"/>
              </w:rPr>
              <w:t>//Системный анализ и управление в биомедицинских системах. – 2022.-Т. 21, № 2. - С. 43-53</w:t>
            </w:r>
            <w:r w:rsidR="006315D8">
              <w:rPr>
                <w:bCs/>
                <w:spacing w:val="-4"/>
              </w:rPr>
              <w:t xml:space="preserve">. </w:t>
            </w:r>
          </w:p>
          <w:p w:rsidR="006315D8" w:rsidRDefault="00FE0AC9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</w:t>
            </w:r>
            <w:r w:rsidR="006315D8">
              <w:rPr>
                <w:bCs/>
                <w:spacing w:val="-4"/>
              </w:rPr>
              <w:t>.</w:t>
            </w:r>
            <w:r w:rsidR="006315D8" w:rsidRPr="0071119C">
              <w:rPr>
                <w:bCs/>
                <w:spacing w:val="-4"/>
              </w:rPr>
              <w:t xml:space="preserve">Современные аспекты консервативного подхода к лечению воспалительных заболеваний пародонта у пациентов молодого, среднего и пожилого возраста /Олейник </w:t>
            </w:r>
            <w:proofErr w:type="spellStart"/>
            <w:r w:rsidR="006315D8" w:rsidRPr="0071119C">
              <w:rPr>
                <w:bCs/>
                <w:spacing w:val="-4"/>
              </w:rPr>
              <w:t>Е.А.,Беленова</w:t>
            </w:r>
            <w:proofErr w:type="spellEnd"/>
            <w:r w:rsidR="006315D8" w:rsidRPr="0071119C">
              <w:rPr>
                <w:bCs/>
                <w:spacing w:val="-4"/>
              </w:rPr>
              <w:t xml:space="preserve"> И. А., Олейник О.И., Сударева А.В.</w:t>
            </w:r>
            <w:r w:rsidR="006315D8">
              <w:rPr>
                <w:bCs/>
                <w:spacing w:val="-4"/>
              </w:rPr>
              <w:t xml:space="preserve">, </w:t>
            </w:r>
            <w:r w:rsidR="006315D8" w:rsidRPr="0071119C">
              <w:rPr>
                <w:bCs/>
                <w:spacing w:val="-4"/>
              </w:rPr>
              <w:t>Маркосян З.С.// Актуальные проблемы медицины.-2022.-Т. 45 № 2. - С. 178-197.</w:t>
            </w:r>
          </w:p>
          <w:p w:rsidR="006315D8" w:rsidRDefault="00FE0AC9" w:rsidP="006315D8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</w:t>
            </w:r>
            <w:r w:rsidR="006315D8">
              <w:rPr>
                <w:bCs/>
                <w:spacing w:val="-4"/>
              </w:rPr>
              <w:t>.</w:t>
            </w:r>
            <w:r w:rsidR="006315D8" w:rsidRPr="0071119C">
              <w:rPr>
                <w:bCs/>
                <w:spacing w:val="-4"/>
              </w:rPr>
              <w:t xml:space="preserve">Эффективность применения геля с бактериофагами при лечении катарального гингивита </w:t>
            </w:r>
            <w:r w:rsidR="006315D8" w:rsidRPr="0071119C">
              <w:rPr>
                <w:bCs/>
                <w:spacing w:val="-4"/>
              </w:rPr>
              <w:lastRenderedPageBreak/>
              <w:t xml:space="preserve">/Е.В. </w:t>
            </w:r>
            <w:proofErr w:type="spellStart"/>
            <w:r w:rsidR="006315D8" w:rsidRPr="0071119C">
              <w:rPr>
                <w:bCs/>
                <w:spacing w:val="-4"/>
              </w:rPr>
              <w:t>Вусатая</w:t>
            </w:r>
            <w:proofErr w:type="spellEnd"/>
            <w:r w:rsidR="006315D8" w:rsidRPr="0071119C">
              <w:rPr>
                <w:bCs/>
                <w:spacing w:val="-4"/>
              </w:rPr>
              <w:t>, О.И. Олейник, А.В. Сущенко,  О.П. Красникова//Системный анализ и управление в биомедицинских системах. – 2022.-Т. 21, № 3. - С. 37-40</w:t>
            </w:r>
            <w:r w:rsidR="006315D8">
              <w:rPr>
                <w:bCs/>
                <w:spacing w:val="-4"/>
              </w:rPr>
              <w:t xml:space="preserve">. </w:t>
            </w:r>
          </w:p>
          <w:p w:rsidR="00413915" w:rsidRDefault="00FE0AC9" w:rsidP="00413915">
            <w:pPr>
              <w:pStyle w:val="a4"/>
              <w:ind w:left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  <w:r w:rsidR="00413915">
              <w:rPr>
                <w:bCs/>
                <w:spacing w:val="-4"/>
              </w:rPr>
              <w:t>.</w:t>
            </w:r>
            <w:r w:rsidR="00413915">
              <w:t xml:space="preserve"> П</w:t>
            </w:r>
            <w:r w:rsidR="00413915" w:rsidRPr="006208BF">
              <w:t>ерсонифицированный подход к профилактике и лечению патологии пародонта у пациентов с социально значимыми инфекционными заболеваниями</w:t>
            </w:r>
            <w:r w:rsidR="00413915" w:rsidRPr="00413915">
              <w:t>/</w:t>
            </w:r>
            <w:r w:rsidR="00413915" w:rsidRPr="003705A5">
              <w:rPr>
                <w:shd w:val="clear" w:color="auto" w:fill="F5F5F5"/>
              </w:rPr>
              <w:t>Олейник О.И., Лунина Н.А., Сущенко А.В., Олейник Е.А./</w:t>
            </w:r>
            <w:r w:rsidR="00413915">
              <w:rPr>
                <w:color w:val="00008F"/>
                <w:shd w:val="clear" w:color="auto" w:fill="F5F5F5"/>
              </w:rPr>
              <w:t>/</w:t>
            </w:r>
            <w:r w:rsidR="00413915" w:rsidRPr="0071119C">
              <w:rPr>
                <w:bCs/>
                <w:spacing w:val="-4"/>
              </w:rPr>
              <w:t xml:space="preserve"> Системный анализ и управление в биомедицинских системах. – 2022.-Т. 21, № </w:t>
            </w:r>
            <w:r w:rsidR="00413915">
              <w:rPr>
                <w:bCs/>
                <w:spacing w:val="-4"/>
              </w:rPr>
              <w:t>4</w:t>
            </w:r>
            <w:r w:rsidR="00413915" w:rsidRPr="0071119C">
              <w:rPr>
                <w:bCs/>
                <w:spacing w:val="-4"/>
              </w:rPr>
              <w:t xml:space="preserve">. - С. </w:t>
            </w:r>
            <w:r w:rsidR="00413915">
              <w:rPr>
                <w:bCs/>
                <w:spacing w:val="-4"/>
              </w:rPr>
              <w:t>63</w:t>
            </w:r>
            <w:r w:rsidR="00413915" w:rsidRPr="0071119C">
              <w:rPr>
                <w:bCs/>
                <w:spacing w:val="-4"/>
              </w:rPr>
              <w:t>-</w:t>
            </w:r>
            <w:r w:rsidR="00413915">
              <w:rPr>
                <w:bCs/>
                <w:spacing w:val="-4"/>
              </w:rPr>
              <w:t xml:space="preserve">69. </w:t>
            </w:r>
          </w:p>
          <w:p w:rsidR="00413915" w:rsidRPr="003705A5" w:rsidRDefault="00413915" w:rsidP="0041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01F9A">
              <w:rPr>
                <w:rFonts w:ascii="Times New Roman" w:hAnsi="Times New Roman" w:cs="Times New Roman"/>
                <w:bCs/>
                <w:spacing w:val="-4"/>
              </w:rPr>
              <w:t>1</w:t>
            </w:r>
            <w:r w:rsidR="00FE0AC9">
              <w:rPr>
                <w:rFonts w:ascii="Times New Roman" w:hAnsi="Times New Roman" w:cs="Times New Roman"/>
                <w:bCs/>
                <w:spacing w:val="-4"/>
              </w:rPr>
              <w:t>1</w:t>
            </w:r>
            <w:r w:rsidRPr="00101F9A">
              <w:rPr>
                <w:rFonts w:ascii="Times New Roman" w:hAnsi="Times New Roman" w:cs="Times New Roman"/>
                <w:bCs/>
                <w:spacing w:val="-4"/>
              </w:rPr>
              <w:t>.</w:t>
            </w:r>
            <w:r w:rsidRPr="004139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профилактики кариеса зубов и заболеваний пародонта путем персонифицированного подбора средств гигиены  (литературный обзор)/</w:t>
            </w:r>
            <w:r w:rsidRPr="003705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Олейник О.И., </w:t>
            </w:r>
          </w:p>
          <w:p w:rsidR="00413915" w:rsidRDefault="00413915" w:rsidP="00413915">
            <w:pPr>
              <w:pStyle w:val="a4"/>
              <w:ind w:left="0"/>
              <w:jc w:val="both"/>
              <w:rPr>
                <w:bCs/>
              </w:rPr>
            </w:pPr>
            <w:r w:rsidRPr="003705A5">
              <w:rPr>
                <w:shd w:val="clear" w:color="auto" w:fill="F5F5F5"/>
              </w:rPr>
              <w:t xml:space="preserve">Калугина Я.В., </w:t>
            </w:r>
            <w:proofErr w:type="spellStart"/>
            <w:r w:rsidRPr="003705A5">
              <w:rPr>
                <w:shd w:val="clear" w:color="auto" w:fill="F5F5F5"/>
              </w:rPr>
              <w:t>Вусатая</w:t>
            </w:r>
            <w:proofErr w:type="spellEnd"/>
            <w:r w:rsidRPr="003705A5">
              <w:rPr>
                <w:shd w:val="clear" w:color="auto" w:fill="F5F5F5"/>
              </w:rPr>
              <w:t xml:space="preserve"> Е.В., Попова О.Б., Алферова Е.А.</w:t>
            </w:r>
            <w:r w:rsidR="00101F9A">
              <w:rPr>
                <w:color w:val="00008F"/>
                <w:shd w:val="clear" w:color="auto" w:fill="F5F5F5"/>
              </w:rPr>
              <w:t xml:space="preserve">// </w:t>
            </w:r>
            <w:r w:rsidR="00101F9A">
              <w:rPr>
                <w:bCs/>
              </w:rPr>
              <w:t xml:space="preserve">ЛУЧШАЯ ИССЛЕДОВАТЕЛЬСКАЯ РАБОТА 2022: сборник статей </w:t>
            </w:r>
            <w:r w:rsidR="00101F9A">
              <w:rPr>
                <w:bCs/>
                <w:lang w:val="en-US"/>
              </w:rPr>
              <w:t>IV</w:t>
            </w:r>
            <w:r w:rsidR="00101F9A">
              <w:rPr>
                <w:bCs/>
              </w:rPr>
              <w:t xml:space="preserve"> Международного научно-исследовательского конкурса (25 декабря 2022 г.).- Петрозаводск: МНЦП «Новая наука», 2022.- С.138-148.</w:t>
            </w:r>
          </w:p>
          <w:p w:rsidR="00101F9A" w:rsidRDefault="00101F9A" w:rsidP="007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 санитарно-химических исследований водных вытяжек образцов термопластических полимеров у пациентов с хроническим генерализованным пародонтитом/ </w:t>
            </w:r>
            <w:r w:rsidR="00716BF1" w:rsidRPr="00716BF1">
              <w:rPr>
                <w:rFonts w:ascii="Times New Roman" w:hAnsi="Times New Roman" w:cs="Times New Roman"/>
                <w:sz w:val="24"/>
                <w:szCs w:val="24"/>
              </w:rPr>
              <w:t>Полушкина Н.А., Лещева Е.А., Олейник О.И.// Сборник трудов Х</w:t>
            </w:r>
            <w:r w:rsidR="00716BF1" w:rsidRPr="007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16BF1" w:rsidRPr="00716BF1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Международной научно-практической конференции «Стоматология славянских государств», посвященной 30-летию компании «</w:t>
            </w:r>
            <w:proofErr w:type="spellStart"/>
            <w:r w:rsidR="00716BF1" w:rsidRPr="00716BF1"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="00716BF1" w:rsidRPr="00716BF1">
              <w:rPr>
                <w:rFonts w:ascii="Times New Roman" w:hAnsi="Times New Roman" w:cs="Times New Roman"/>
                <w:sz w:val="24"/>
                <w:szCs w:val="24"/>
              </w:rPr>
              <w:t>».- Белгород, 2022.- С. 207-210.</w:t>
            </w:r>
          </w:p>
          <w:p w:rsidR="00716BF1" w:rsidRDefault="00716BF1" w:rsidP="007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Personalized</w:t>
            </w:r>
            <w:r w:rsidR="0021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approach</w:t>
            </w:r>
            <w:r w:rsidR="0021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="0021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secondary</w:t>
            </w:r>
            <w:r w:rsidR="0021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prevention</w:t>
            </w:r>
            <w:r w:rsidR="0021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="0021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periodontal</w:t>
            </w:r>
            <w:r w:rsidR="0021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diseases</w:t>
            </w:r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7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Oleinik</w:t>
            </w:r>
            <w:proofErr w:type="spellEnd"/>
            <w:r w:rsidR="0021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="0021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Igorevna</w:t>
            </w:r>
            <w:proofErr w:type="spellEnd"/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Kubyshkina</w:t>
            </w:r>
            <w:proofErr w:type="spellEnd"/>
            <w:r w:rsidR="0021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Christina</w:t>
            </w:r>
            <w:r w:rsidR="0021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Pavlovna</w:t>
            </w:r>
            <w:proofErr w:type="spellEnd"/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Oleinik</w:t>
            </w:r>
            <w:proofErr w:type="spellEnd"/>
            <w:r w:rsidRPr="0071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7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21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Alexandrovna</w:t>
            </w:r>
            <w:proofErr w:type="spellEnd"/>
            <w:r w:rsidRPr="0071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 w:rsidRPr="00716BF1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Международной научной конференции «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Scientific</w:t>
            </w:r>
            <w:r w:rsidR="002178E3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</w:rPr>
              <w:t xml:space="preserve"> 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research</w:t>
            </w:r>
            <w:r w:rsidR="002178E3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</w:rPr>
              <w:t xml:space="preserve"> 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of</w:t>
            </w:r>
            <w:r w:rsidR="002178E3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</w:rPr>
              <w:t xml:space="preserve"> 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the</w:t>
            </w:r>
            <w:r w:rsidR="002178E3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</w:rPr>
              <w:t xml:space="preserve"> 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SCO</w:t>
            </w:r>
            <w:r w:rsidR="002178E3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</w:rPr>
              <w:t xml:space="preserve"> 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countries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</w:rPr>
              <w:t xml:space="preserve">: 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synergy</w:t>
            </w:r>
            <w:r w:rsidR="002178E3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</w:rPr>
              <w:t xml:space="preserve"> 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and</w:t>
            </w:r>
            <w:r w:rsidR="002178E3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</w:rPr>
              <w:t xml:space="preserve"> </w:t>
            </w:r>
            <w:r w:rsidRPr="00B2017F">
              <w:rPr>
                <w:rFonts w:ascii="Times New Roman" w:hAnsi="Times New Roman" w:cs="Times New Roman"/>
                <w:b/>
                <w:bCs/>
                <w:sz w:val="24"/>
                <w:szCs w:val="24"/>
                <w:u w:color="1F4E79"/>
                <w:lang w:val="en-US"/>
              </w:rPr>
              <w:t>integration</w:t>
            </w:r>
            <w:r w:rsidRPr="00B20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6BF1">
              <w:rPr>
                <w:rFonts w:ascii="Times New Roman" w:hAnsi="Times New Roman" w:cs="Times New Roman"/>
                <w:sz w:val="24"/>
                <w:szCs w:val="24"/>
              </w:rPr>
              <w:t xml:space="preserve"> («Научные исследования стран ШОС: синергия и интеграция»). Место проведения –Пекин, КНР, 24 ноября, 2022.- С.38-44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5D8" w:rsidRDefault="00FE0AC9" w:rsidP="0063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FE0AC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вторичной профилактики хронического пародонтита (тезисы)/ Олейник О.И.,Кубышкина К.П.,Олейник Е.А.,Кунин А.А., Красникова О.П.// Научно-практический журнал «Профилактическая медицина». Т. 25 № 5 (выпуск 2) 2022. </w:t>
            </w:r>
            <w:proofErr w:type="spellStart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научно-практич</w:t>
            </w:r>
            <w:proofErr w:type="spellEnd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E0AC9">
              <w:rPr>
                <w:rFonts w:ascii="Times New Roman" w:hAnsi="Times New Roman" w:cs="Times New Roman"/>
                <w:sz w:val="24"/>
                <w:szCs w:val="24"/>
              </w:rPr>
              <w:t>. «Неинфекционные заболевания и здоровье населения России» 24-26 мая 2022 г.- С.26.</w:t>
            </w:r>
          </w:p>
          <w:p w:rsidR="008D42DA" w:rsidRDefault="008D42DA" w:rsidP="0063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Техника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окклюзионного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штампа/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Сущенко А.В., Олейник О.И.// Стоматология.-  2023. -Т.102, № 1.- С.70-72.</w:t>
            </w:r>
          </w:p>
          <w:p w:rsidR="008D42DA" w:rsidRDefault="008D42DA" w:rsidP="0063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hyperlink r:id="rId4" w:history="1">
              <w:r w:rsidRPr="008D42D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Эффективность применения </w:t>
              </w:r>
              <w:proofErr w:type="spellStart"/>
              <w:r w:rsidRPr="008D42D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предполимеризованных</w:t>
              </w:r>
              <w:proofErr w:type="spellEnd"/>
              <w:r w:rsidRPr="008D42D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материалов при прямых композитных реставрациях дефектов эмали и дентина </w:t>
              </w:r>
              <w:proofErr w:type="spellStart"/>
              <w:r w:rsidRPr="008D42D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v</w:t>
              </w:r>
              <w:proofErr w:type="spellEnd"/>
              <w:r w:rsidRPr="008D42D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класса по 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Б</w:t>
              </w:r>
              <w:r w:rsidRPr="008D42D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лэку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2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Ахтанин</w:t>
            </w:r>
            <w:proofErr w:type="spellEnd"/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А.А., Соколов С.М., </w:t>
            </w:r>
            <w:proofErr w:type="spellStart"/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Козадаев</w:t>
            </w:r>
            <w:proofErr w:type="spellEnd"/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С.И., </w:t>
            </w:r>
            <w:proofErr w:type="spellStart"/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Микляев</w:t>
            </w:r>
            <w:proofErr w:type="spellEnd"/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С.В., Олейник О.И.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/</w:t>
            </w:r>
            <w:r>
              <w:t>/</w:t>
            </w:r>
            <w:r w:rsidRPr="008D42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8D42D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Системный анализ и управление в биомедицинских системах</w:t>
              </w:r>
            </w:hyperlink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2023.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Т. 22</w:t>
            </w:r>
            <w:r w:rsid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6" w:history="1">
              <w:r w:rsidRPr="008D42D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</w:t>
              </w:r>
            </w:hyperlink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Pr="008D42D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49-53.</w:t>
            </w:r>
          </w:p>
          <w:p w:rsidR="008D42DA" w:rsidRDefault="008D42DA" w:rsidP="0063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8D42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hyperlink r:id="rId7" w:history="1">
              <w:r w:rsidR="001E0A6D" w:rsidRPr="001E0A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Морфо-химические аспекты индивидуальных лечебно-профилактических мероприятий при хроническом пародонтите</w:t>
              </w:r>
            </w:hyperlink>
            <w:r w:rsidR="001E0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0A6D" w:rsidRPr="001E0A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Олейник О.И., Лунина Н.А., Олейник Е.А., </w:t>
            </w:r>
            <w:proofErr w:type="spellStart"/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Сущенко</w:t>
            </w:r>
            <w:proofErr w:type="spellEnd"/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А.В., </w:t>
            </w:r>
            <w:proofErr w:type="spellStart"/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Вусатая</w:t>
            </w:r>
            <w:proofErr w:type="spellEnd"/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Е.В.</w:t>
            </w:r>
            <w:r w:rsid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//</w:t>
            </w:r>
            <w:r w:rsidR="001E0A6D" w:rsidRPr="001E0A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1E0A6D" w:rsidRPr="001E0A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Вестник новых медицинских технологий</w:t>
              </w:r>
            </w:hyperlink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2023. </w:t>
            </w:r>
            <w:r w:rsid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Т. 30</w:t>
            </w:r>
            <w:r w:rsid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9" w:history="1">
              <w:r w:rsidR="001E0A6D" w:rsidRPr="001E0A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2</w:t>
              </w:r>
            </w:hyperlink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 </w:t>
            </w:r>
            <w:r w:rsidR="001E0A6D" w:rsidRPr="001E0A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С. 58-63.</w:t>
            </w:r>
          </w:p>
          <w:p w:rsidR="003705A5" w:rsidRDefault="003705A5" w:rsidP="0063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19.</w:t>
            </w:r>
            <w:hyperlink r:id="rId10" w:history="1">
              <w:r w:rsidRPr="003705A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Туберкулёз лёгких как фактор риска развития хронического генерализованного пародонтита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05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Лунина Н.А., Великая О.В., Олейник О.И.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//</w:t>
            </w:r>
            <w:r w:rsidRPr="00370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3705A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Системный анализ и управление в биомедицинских системах</w:t>
              </w:r>
            </w:hyperlink>
            <w:r w:rsidRPr="003705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Pr="003705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2023.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Pr="003705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Т. 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Pr="003705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12" w:history="1">
              <w:r w:rsidRPr="003705A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2</w:t>
              </w:r>
            </w:hyperlink>
            <w:r w:rsidRPr="003705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Pr="003705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149-153.</w:t>
            </w:r>
          </w:p>
          <w:p w:rsidR="003705A5" w:rsidRPr="00C00D28" w:rsidRDefault="003705A5" w:rsidP="003705A5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20. </w:t>
            </w:r>
            <w:r w:rsidRPr="003705A5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пародонта: современные подходы к диагностике, лечению и профилактике: монография /О.И. Олейник, Н.А. Лунина, А.В. </w:t>
            </w:r>
            <w:proofErr w:type="spellStart"/>
            <w:r w:rsidRPr="003705A5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Pr="003705A5">
              <w:rPr>
                <w:rFonts w:ascii="Times New Roman" w:hAnsi="Times New Roman" w:cs="Times New Roman"/>
                <w:sz w:val="24"/>
                <w:szCs w:val="24"/>
              </w:rPr>
              <w:t xml:space="preserve">, Е.А. Олейник, Е.В. </w:t>
            </w:r>
            <w:proofErr w:type="spellStart"/>
            <w:r w:rsidRPr="003705A5">
              <w:rPr>
                <w:rFonts w:ascii="Times New Roman" w:hAnsi="Times New Roman" w:cs="Times New Roman"/>
                <w:sz w:val="24"/>
                <w:szCs w:val="24"/>
              </w:rPr>
              <w:t>Вусатая</w:t>
            </w:r>
            <w:proofErr w:type="spellEnd"/>
            <w:r w:rsidRPr="003705A5">
              <w:rPr>
                <w:rFonts w:ascii="Times New Roman" w:hAnsi="Times New Roman" w:cs="Times New Roman"/>
                <w:sz w:val="24"/>
                <w:szCs w:val="24"/>
              </w:rPr>
              <w:t xml:space="preserve">, О.П. Красникова, Е.А. Алферова. – Воронеж, 2023. – 146 </w:t>
            </w:r>
            <w:r w:rsidRPr="003705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с.</w:t>
            </w:r>
          </w:p>
          <w:p w:rsidR="006315D8" w:rsidRPr="00716BF1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15D8" w:rsidRPr="00050EBF" w:rsidTr="006315D8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5D8" w:rsidRPr="00050EBF" w:rsidRDefault="006315D8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Конференции (20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20-202</w:t>
            </w:r>
            <w:r w:rsidR="003705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):</w:t>
            </w:r>
          </w:p>
          <w:p w:rsidR="00FE0AC9" w:rsidRDefault="006315D8" w:rsidP="003849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FE0A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1. </w:t>
            </w:r>
            <w:r w:rsidR="00FE0AC9" w:rsidRPr="00C11563">
              <w:rPr>
                <w:rFonts w:ascii="Times New Roman" w:hAnsi="Times New Roman"/>
                <w:bCs/>
                <w:sz w:val="24"/>
                <w:szCs w:val="24"/>
              </w:rPr>
              <w:t>Роскошь эстетики или биологическая целесообразность? Ежедневный выбор врача стоматолога или возможность гармоничной интеграции</w:t>
            </w:r>
            <w:r w:rsidR="00FE0AC9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="00FE0AC9" w:rsidRPr="00C11563">
              <w:rPr>
                <w:rFonts w:ascii="Times New Roman" w:hAnsi="Times New Roman"/>
                <w:bCs/>
                <w:sz w:val="24"/>
                <w:szCs w:val="24"/>
              </w:rPr>
              <w:t xml:space="preserve">Симпозиум "Актуальные проблемы консервативной стоматологии: инновационная </w:t>
            </w:r>
            <w:proofErr w:type="spellStart"/>
            <w:r w:rsidR="00FE0AC9" w:rsidRPr="00C11563">
              <w:rPr>
                <w:rFonts w:ascii="Times New Roman" w:hAnsi="Times New Roman"/>
                <w:bCs/>
                <w:sz w:val="24"/>
                <w:szCs w:val="24"/>
              </w:rPr>
              <w:t>эндодонтия</w:t>
            </w:r>
            <w:proofErr w:type="spellEnd"/>
            <w:r w:rsidR="00FE0AC9" w:rsidRPr="00C11563">
              <w:rPr>
                <w:rFonts w:ascii="Times New Roman" w:hAnsi="Times New Roman"/>
                <w:bCs/>
                <w:sz w:val="24"/>
                <w:szCs w:val="24"/>
              </w:rPr>
              <w:t xml:space="preserve"> и эстетическая реставрация зубов"</w:t>
            </w:r>
            <w:r w:rsidR="00FE0AC9">
              <w:rPr>
                <w:rFonts w:ascii="Times New Roman" w:hAnsi="Times New Roman"/>
                <w:bCs/>
                <w:sz w:val="24"/>
                <w:szCs w:val="24"/>
              </w:rPr>
              <w:t xml:space="preserve"> с Международным участием</w:t>
            </w:r>
            <w:r w:rsidR="00FE0AC9" w:rsidRPr="00C11563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    Всероссийской научно-практической Конференции </w:t>
            </w:r>
            <w:proofErr w:type="spellStart"/>
            <w:r w:rsidR="00FE0AC9" w:rsidRPr="00C11563">
              <w:rPr>
                <w:rFonts w:ascii="Times New Roman" w:hAnsi="Times New Roman"/>
                <w:bCs/>
                <w:sz w:val="24"/>
                <w:szCs w:val="24"/>
              </w:rPr>
              <w:t>СтАР</w:t>
            </w:r>
            <w:proofErr w:type="spellEnd"/>
            <w:r w:rsidR="00FE0AC9" w:rsidRPr="00C11563">
              <w:rPr>
                <w:rFonts w:ascii="Times New Roman" w:hAnsi="Times New Roman"/>
                <w:bCs/>
                <w:sz w:val="24"/>
                <w:szCs w:val="24"/>
              </w:rPr>
              <w:t xml:space="preserve">" Актуальные проблемы стоматологии" 28 апреля 2021 г., </w:t>
            </w:r>
            <w:r w:rsidR="00FE0AC9" w:rsidRPr="00C11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 Москва, МГМСУ</w:t>
            </w:r>
            <w:r w:rsidR="00FE0AC9">
              <w:rPr>
                <w:rFonts w:ascii="Times New Roman" w:hAnsi="Times New Roman"/>
                <w:bCs/>
                <w:sz w:val="24"/>
                <w:szCs w:val="24"/>
              </w:rPr>
              <w:t>. Устный доклад.</w:t>
            </w:r>
          </w:p>
          <w:p w:rsidR="00FE0AC9" w:rsidRDefault="00FE0AC9" w:rsidP="003849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42D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spellStart"/>
            <w:r w:rsidRPr="00C11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Paradigmshiftfromreactivetreatmentstopredictiveapproach</w:t>
            </w:r>
            <w:proofErr w:type="spellEnd"/>
            <w:r w:rsidRPr="008D42D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11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targetedpreventionandpersonalisationofmedicalservicesindentistry</w:t>
            </w:r>
            <w:r w:rsidRPr="008D42D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C11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Multi</w:t>
            </w:r>
            <w:r w:rsidRPr="008D42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11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professionalview</w:t>
            </w:r>
            <w:r w:rsidRPr="008D42D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8F4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</w:t>
            </w:r>
            <w:r w:rsidRPr="008F478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EPMA</w:t>
            </w:r>
            <w:r w:rsidRPr="008F4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конгресспопредупредительной</w:t>
            </w:r>
            <w:r w:rsidRPr="008D42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F4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профилактическойиперсонифицированноймедицине</w:t>
            </w:r>
            <w:r w:rsidRPr="008D42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20-23 </w:t>
            </w:r>
            <w:r w:rsidRPr="008F4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сентября</w:t>
            </w:r>
            <w:r w:rsidRPr="008D42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2021,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8D42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Вроцлав</w:t>
            </w:r>
            <w:r w:rsidRPr="008D42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Польша</w:t>
            </w:r>
            <w:r w:rsidRPr="008D42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Постерныйдоклад</w:t>
            </w:r>
            <w:proofErr w:type="spellEnd"/>
            <w:r w:rsidRPr="00C115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FE0AC9" w:rsidRPr="00FE0AC9" w:rsidRDefault="00384974" w:rsidP="00384974">
            <w:pPr>
              <w:pStyle w:val="Default"/>
              <w:jc w:val="both"/>
              <w:rPr>
                <w:lang w:val="en-US"/>
              </w:rPr>
            </w:pPr>
            <w:r w:rsidRPr="00384974">
              <w:rPr>
                <w:rFonts w:ascii="Times New Roman" w:hAnsi="Times New Roman"/>
                <w:bCs/>
                <w:lang w:val="en-US"/>
              </w:rPr>
              <w:t>3</w:t>
            </w:r>
            <w:r w:rsidR="00FE0AC9" w:rsidRPr="00C11563">
              <w:rPr>
                <w:rFonts w:ascii="Times New Roman" w:hAnsi="Times New Roman"/>
                <w:bCs/>
                <w:lang w:val="en-US"/>
              </w:rPr>
              <w:t xml:space="preserve">.Return youth to the </w:t>
            </w:r>
            <w:proofErr w:type="spellStart"/>
            <w:r w:rsidR="00FE0AC9" w:rsidRPr="00C11563">
              <w:rPr>
                <w:rFonts w:ascii="Times New Roman" w:hAnsi="Times New Roman"/>
                <w:bCs/>
                <w:lang w:val="en-US"/>
              </w:rPr>
              <w:t>periodont</w:t>
            </w:r>
            <w:proofErr w:type="spellEnd"/>
            <w:r w:rsidR="00FE0AC9" w:rsidRPr="00C11563">
              <w:rPr>
                <w:rFonts w:ascii="Times New Roman" w:hAnsi="Times New Roman"/>
                <w:bCs/>
                <w:lang w:val="en-US"/>
              </w:rPr>
              <w:t xml:space="preserve"> prediction and personalized prevention in</w:t>
            </w:r>
          </w:p>
          <w:p w:rsidR="00FE0AC9" w:rsidRPr="00384974" w:rsidRDefault="00FE0AC9" w:rsidP="00384974">
            <w:pPr>
              <w:pStyle w:val="Default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B91CB1">
              <w:rPr>
                <w:rFonts w:ascii="Times New Roman" w:hAnsi="Times New Roman" w:cs="Times New Roman"/>
              </w:rPr>
              <w:t>eriodontology</w:t>
            </w:r>
            <w:proofErr w:type="spellEnd"/>
            <w:r w:rsidRPr="00B91CB1">
              <w:rPr>
                <w:rFonts w:ascii="Times New Roman" w:hAnsi="Times New Roman"/>
                <w:bCs/>
              </w:rPr>
              <w:t xml:space="preserve"> /</w:t>
            </w:r>
            <w:r w:rsidRPr="008F478A">
              <w:rPr>
                <w:rFonts w:ascii="Times New Roman" w:hAnsi="Times New Roman"/>
                <w:bCs/>
              </w:rPr>
              <w:t>Всемирный</w:t>
            </w:r>
            <w:r w:rsidRPr="008F478A">
              <w:rPr>
                <w:rFonts w:ascii="Times New Roman" w:hAnsi="Times New Roman"/>
                <w:bCs/>
                <w:lang w:val="en-US"/>
              </w:rPr>
              <w:t>EPMA</w:t>
            </w:r>
            <w:r w:rsidRPr="008F478A">
              <w:rPr>
                <w:rFonts w:ascii="Times New Roman" w:hAnsi="Times New Roman"/>
                <w:bCs/>
              </w:rPr>
              <w:t>конгресспопредупредительной</w:t>
            </w:r>
            <w:r w:rsidRPr="00B91CB1">
              <w:rPr>
                <w:rFonts w:ascii="Times New Roman" w:hAnsi="Times New Roman"/>
                <w:bCs/>
              </w:rPr>
              <w:t xml:space="preserve">, </w:t>
            </w:r>
            <w:r w:rsidRPr="008F478A">
              <w:rPr>
                <w:rFonts w:ascii="Times New Roman" w:hAnsi="Times New Roman"/>
                <w:bCs/>
              </w:rPr>
              <w:t>профилактическойиперсонифицированноймедицине</w:t>
            </w:r>
            <w:r w:rsidRPr="00B91CB1">
              <w:rPr>
                <w:rFonts w:ascii="Times New Roman" w:hAnsi="Times New Roman"/>
                <w:bCs/>
              </w:rPr>
              <w:t xml:space="preserve">, 20-23 </w:t>
            </w:r>
            <w:r w:rsidRPr="008F478A">
              <w:rPr>
                <w:rFonts w:ascii="Times New Roman" w:hAnsi="Times New Roman"/>
                <w:bCs/>
              </w:rPr>
              <w:t>сентября</w:t>
            </w:r>
            <w:r w:rsidRPr="00B91CB1">
              <w:rPr>
                <w:rFonts w:ascii="Times New Roman" w:hAnsi="Times New Roman"/>
                <w:bCs/>
              </w:rPr>
              <w:t xml:space="preserve"> 2021, </w:t>
            </w:r>
            <w:r>
              <w:rPr>
                <w:rFonts w:ascii="Times New Roman" w:hAnsi="Times New Roman"/>
                <w:bCs/>
              </w:rPr>
              <w:t>г</w:t>
            </w:r>
            <w:r w:rsidRPr="00B91CB1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Вроцлав</w:t>
            </w:r>
            <w:r w:rsidRPr="00B91CB1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Польша</w:t>
            </w:r>
            <w:r w:rsidRPr="00B91CB1">
              <w:rPr>
                <w:rFonts w:ascii="Times New Roman" w:hAnsi="Times New Roman"/>
                <w:bCs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bCs/>
              </w:rPr>
              <w:t>Постерныйдоклад</w:t>
            </w:r>
            <w:proofErr w:type="spellEnd"/>
            <w:r w:rsidRPr="00384974">
              <w:rPr>
                <w:rFonts w:ascii="Times New Roman" w:hAnsi="Times New Roman"/>
                <w:bCs/>
              </w:rPr>
              <w:t>.</w:t>
            </w:r>
          </w:p>
          <w:p w:rsidR="00FE0AC9" w:rsidRPr="00384974" w:rsidRDefault="00384974" w:rsidP="003849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0AC9" w:rsidRPr="003849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0AC9" w:rsidRPr="00B91C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Newaspectsofvectortherapyinthesecondarypreventionofchronicperiodontitis</w:t>
            </w:r>
            <w:r w:rsidR="00FE0AC9" w:rsidRPr="003849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FE0AC9" w:rsidRPr="008F4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</w:t>
            </w:r>
            <w:r w:rsidR="00FE0AC9" w:rsidRPr="008F478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EPMA</w:t>
            </w:r>
            <w:r w:rsidR="00FE0AC9" w:rsidRPr="008F4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конгресспопредупредительной</w:t>
            </w:r>
            <w:r w:rsidR="00FE0AC9" w:rsidRPr="003849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E0AC9" w:rsidRPr="008F4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профилактическойиперсонифицированноймедицине</w:t>
            </w:r>
            <w:r w:rsidR="00FE0AC9" w:rsidRPr="003849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20-23 </w:t>
            </w:r>
            <w:r w:rsidR="00FE0AC9" w:rsidRPr="008F4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сентября</w:t>
            </w:r>
            <w:r w:rsidR="00FE0AC9" w:rsidRPr="003849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2021, </w:t>
            </w:r>
            <w:r w:rsidR="00FE0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FE0AC9" w:rsidRPr="003849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E0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Вроцлав</w:t>
            </w:r>
            <w:r w:rsidR="00FE0AC9" w:rsidRPr="003849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FE0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Польша</w:t>
            </w:r>
            <w:r w:rsidR="00FE0AC9" w:rsidRPr="003849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). </w:t>
            </w:r>
            <w:proofErr w:type="spellStart"/>
            <w:r w:rsidR="00FE0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Постерныйдоклад</w:t>
            </w:r>
            <w:proofErr w:type="spellEnd"/>
            <w:r w:rsidR="00FE0AC9" w:rsidRPr="003849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384974" w:rsidRPr="00384974" w:rsidRDefault="00384974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5. 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Как эффективно общаться с пациентами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Научно-практическая конференция</w:t>
            </w:r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315D8" w:rsidRDefault="00384974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«Эффективные коммуникации с пациентами и построение общения на стоматологическом приеме» 7.03.22 г. Платформа </w:t>
            </w:r>
            <w:proofErr w:type="spellStart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Webinar</w:t>
            </w:r>
            <w:proofErr w:type="spellEnd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Россия, г. Воронеж, ВГМУ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315D8" w:rsidRDefault="00384974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6. 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Воронежская школа терапевтической стоматологии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Научно-практическая конференция "Актуальные направления современной стоматологии".  15.09.22 г., г. Воронеж, ВГМУ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Устный доклад</w:t>
            </w:r>
            <w:r w:rsidR="00370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705A5" w:rsidRDefault="003705A5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7. </w:t>
            </w:r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эндодонтии</w:t>
            </w:r>
            <w:proofErr w:type="spellEnd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Обтурация</w:t>
            </w:r>
            <w:proofErr w:type="spellEnd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корневых каналов методом </w:t>
            </w:r>
            <w:proofErr w:type="spellStart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термафил</w:t>
            </w:r>
            <w:proofErr w:type="spellEnd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/Учебно-методическая конференция.  « </w:t>
            </w:r>
            <w:proofErr w:type="spellStart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Обтурация</w:t>
            </w:r>
            <w:proofErr w:type="spellEnd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системой </w:t>
            </w:r>
            <w:proofErr w:type="spellStart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гуттакор</w:t>
            </w:r>
            <w:proofErr w:type="spellEnd"/>
            <w:r w:rsidR="008D4E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». 25.04.2023 г., г. Воронеж, ВГМУ.</w:t>
            </w:r>
          </w:p>
          <w:p w:rsidR="008D4EAE" w:rsidRPr="00384974" w:rsidRDefault="008D4EAE" w:rsidP="008D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8.Индивидуализация лечебно-диагностических процессов в клинике терапевтической стоматологии/ 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8D4EAE" w:rsidRDefault="008D4EAE" w:rsidP="008D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Индивидуализация эстетических параметров гармоничной улыбки в клинике терапевтической стоматологии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7.0</w:t>
            </w:r>
            <w:r w:rsidR="00B201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</w:t>
            </w:r>
            <w:r w:rsidR="00B201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 Платформа </w:t>
            </w:r>
            <w:proofErr w:type="spellStart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Webinar</w:t>
            </w:r>
            <w:proofErr w:type="spellEnd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Россия, г. Воронеж, ВГМУ</w:t>
            </w:r>
            <w:r w:rsidR="00B201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B2017F" w:rsidRPr="00384974" w:rsidRDefault="00B2017F" w:rsidP="00B2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9.Системный подход  к</w:t>
            </w:r>
            <w:r w:rsidR="00217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предикции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персонификации стоматологических манипуляций на терапевтическом приеме/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Научно-практическая конференция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B2017F" w:rsidRDefault="00B2017F" w:rsidP="00B2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Предикция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терапевтической стоматологии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« Профилактика заболеваний пародонта и кариеса зубов в современных условиях»16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 Платформа </w:t>
            </w:r>
            <w:proofErr w:type="spellStart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Webinar</w:t>
            </w:r>
            <w:proofErr w:type="spellEnd"/>
            <w:r w:rsidRPr="00384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Россия, г. Воронеж, ВГМУ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315D8" w:rsidRPr="00050EBF" w:rsidRDefault="006315D8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6315D8" w:rsidRPr="00050EBF" w:rsidRDefault="006315D8" w:rsidP="0038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315D8" w:rsidRPr="00050EBF" w:rsidTr="006315D8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5D8" w:rsidRPr="00050EBF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Гранты (иное):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  <w:p w:rsidR="006315D8" w:rsidRPr="00050EBF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6315D8" w:rsidRPr="00050EBF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6315D8" w:rsidRPr="00050EBF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6315D8" w:rsidRPr="00050EBF" w:rsidRDefault="006315D8" w:rsidP="006315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D43CF7" w:rsidRDefault="00D43CF7"/>
    <w:sectPr w:rsidR="00D43CF7" w:rsidSect="00B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31"/>
    <w:rsid w:val="00050EBF"/>
    <w:rsid w:val="00101F9A"/>
    <w:rsid w:val="001E0A6D"/>
    <w:rsid w:val="002178E3"/>
    <w:rsid w:val="003705A5"/>
    <w:rsid w:val="00384974"/>
    <w:rsid w:val="00413915"/>
    <w:rsid w:val="004D51ED"/>
    <w:rsid w:val="006315D8"/>
    <w:rsid w:val="006B0216"/>
    <w:rsid w:val="00716BF1"/>
    <w:rsid w:val="00786131"/>
    <w:rsid w:val="008D42DA"/>
    <w:rsid w:val="008D4EAE"/>
    <w:rsid w:val="00B2017F"/>
    <w:rsid w:val="00B60B33"/>
    <w:rsid w:val="00D43CF7"/>
    <w:rsid w:val="00FE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5D8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13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413915"/>
    <w:rPr>
      <w:rFonts w:ascii="Times New Roman" w:eastAsia="Times New Roman" w:hAnsi="Times New Roman" w:cs="Times New Roman"/>
      <w:kern w:val="0"/>
      <w:sz w:val="24"/>
      <w:szCs w:val="24"/>
      <w:lang/>
    </w:rPr>
  </w:style>
  <w:style w:type="paragraph" w:customStyle="1" w:styleId="Default">
    <w:name w:val="Default"/>
    <w:rsid w:val="00FE0A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4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911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540400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54040030" TargetMode="External"/><Relationship Id="rId12" Type="http://schemas.openxmlformats.org/officeDocument/2006/relationships/hyperlink" Target="https://elibrary.ru/contents.asp?id=54125000&amp;selid=54125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50820713&amp;selid=50820721" TargetMode="External"/><Relationship Id="rId11" Type="http://schemas.openxmlformats.org/officeDocument/2006/relationships/hyperlink" Target="https://elibrary.ru/contents.asp?id=54125000" TargetMode="External"/><Relationship Id="rId5" Type="http://schemas.openxmlformats.org/officeDocument/2006/relationships/hyperlink" Target="https://elibrary.ru/contents.asp?id=50820713" TargetMode="External"/><Relationship Id="rId10" Type="http://schemas.openxmlformats.org/officeDocument/2006/relationships/hyperlink" Target="https://elibrary.ru/item.asp?id=54125021" TargetMode="External"/><Relationship Id="rId4" Type="http://schemas.openxmlformats.org/officeDocument/2006/relationships/hyperlink" Target="https://elibrary.ru/item.asp?id=50820721" TargetMode="External"/><Relationship Id="rId9" Type="http://schemas.openxmlformats.org/officeDocument/2006/relationships/hyperlink" Target="https://elibrary.ru/contents.asp?id=54040016&amp;selid=5404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SushenkoAV</cp:lastModifiedBy>
  <cp:revision>9</cp:revision>
  <dcterms:created xsi:type="dcterms:W3CDTF">2023-10-05T20:57:00Z</dcterms:created>
  <dcterms:modified xsi:type="dcterms:W3CDTF">2023-10-17T10:27:00Z</dcterms:modified>
</cp:coreProperties>
</file>