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16"/>
      </w:tblGrid>
      <w:tr w:rsidR="006E79A3" w:rsidRPr="00C46EDE" w14:paraId="498F0BF8" w14:textId="77777777" w:rsidTr="00E83627">
        <w:tc>
          <w:tcPr>
            <w:tcW w:w="4106" w:type="dxa"/>
          </w:tcPr>
          <w:p w14:paraId="62071D5D" w14:textId="77777777"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6" w:type="dxa"/>
          </w:tcPr>
          <w:p w14:paraId="45FE5852" w14:textId="77777777" w:rsidR="006E79A3" w:rsidRPr="00AB3766" w:rsidRDefault="009C72BD" w:rsidP="00447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Жданова Ольга</w:t>
            </w:r>
            <w:r w:rsidR="00E83627"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Александровна</w:t>
            </w:r>
          </w:p>
        </w:tc>
      </w:tr>
      <w:tr w:rsidR="006E79A3" w:rsidRPr="00C46EDE" w14:paraId="3597D018" w14:textId="77777777" w:rsidTr="00E83627">
        <w:tc>
          <w:tcPr>
            <w:tcW w:w="4106" w:type="dxa"/>
          </w:tcPr>
          <w:p w14:paraId="0FCAFC31" w14:textId="77777777"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216" w:type="dxa"/>
          </w:tcPr>
          <w:p w14:paraId="7939A822" w14:textId="75534667" w:rsidR="006E79A3" w:rsidRDefault="00E8362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14:paraId="33F4135E" w14:textId="49C9A6E8" w:rsidR="00E83627" w:rsidRPr="00E22307" w:rsidRDefault="00F5033B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9C72B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E8362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фармакологии</w:t>
            </w:r>
          </w:p>
        </w:tc>
      </w:tr>
      <w:tr w:rsidR="006E79A3" w:rsidRPr="00C46EDE" w14:paraId="613443E3" w14:textId="77777777" w:rsidTr="00E83627">
        <w:tc>
          <w:tcPr>
            <w:tcW w:w="4106" w:type="dxa"/>
          </w:tcPr>
          <w:p w14:paraId="1C17057C" w14:textId="77777777"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216" w:type="dxa"/>
          </w:tcPr>
          <w:p w14:paraId="3A3A1494" w14:textId="77777777" w:rsidR="006E79A3" w:rsidRPr="00E22307" w:rsidRDefault="00E8362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клинической фармакологии</w:t>
            </w:r>
          </w:p>
        </w:tc>
      </w:tr>
      <w:tr w:rsidR="006E79A3" w:rsidRPr="00C46EDE" w14:paraId="585088BE" w14:textId="77777777" w:rsidTr="00E83627">
        <w:tc>
          <w:tcPr>
            <w:tcW w:w="4106" w:type="dxa"/>
          </w:tcPr>
          <w:p w14:paraId="2D1D384D" w14:textId="77777777"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16" w:type="dxa"/>
          </w:tcPr>
          <w:p w14:paraId="5505BDD5" w14:textId="77777777" w:rsidR="006E79A3" w:rsidRPr="00E83627" w:rsidRDefault="009C72BD" w:rsidP="00447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olga.vr@yandex.ru</w:t>
            </w:r>
          </w:p>
        </w:tc>
      </w:tr>
      <w:tr w:rsidR="006E79A3" w:rsidRPr="00C46EDE" w14:paraId="6D8A0A79" w14:textId="77777777" w:rsidTr="00E83627">
        <w:tc>
          <w:tcPr>
            <w:tcW w:w="4106" w:type="dxa"/>
          </w:tcPr>
          <w:p w14:paraId="249ABE3C" w14:textId="77777777"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216" w:type="dxa"/>
          </w:tcPr>
          <w:p w14:paraId="5F80DC23" w14:textId="77777777" w:rsidR="006E79A3" w:rsidRPr="009C72BD" w:rsidRDefault="00E83627" w:rsidP="009C7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(920)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229-30-55</w:t>
            </w:r>
          </w:p>
        </w:tc>
      </w:tr>
      <w:tr w:rsidR="006E79A3" w:rsidRPr="00C46EDE" w14:paraId="3B07E243" w14:textId="77777777" w:rsidTr="00E83627">
        <w:tc>
          <w:tcPr>
            <w:tcW w:w="4106" w:type="dxa"/>
          </w:tcPr>
          <w:p w14:paraId="63C0A30A" w14:textId="77777777"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216" w:type="dxa"/>
          </w:tcPr>
          <w:p w14:paraId="703BA3CD" w14:textId="77777777" w:rsidR="006E79A3" w:rsidRPr="009C72BD" w:rsidRDefault="00E8362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D">
              <w:rPr>
                <w:rFonts w:ascii="Times New Roman" w:hAnsi="Times New Roman" w:cs="Times New Roman"/>
                <w:sz w:val="24"/>
                <w:szCs w:val="24"/>
              </w:rPr>
              <w:t>английский (со словарем)</w:t>
            </w:r>
          </w:p>
        </w:tc>
      </w:tr>
      <w:tr w:rsidR="006E79A3" w:rsidRPr="00C46EDE" w14:paraId="09CEFDB0" w14:textId="77777777" w:rsidTr="00E83627">
        <w:tc>
          <w:tcPr>
            <w:tcW w:w="4106" w:type="dxa"/>
          </w:tcPr>
          <w:p w14:paraId="388008AB" w14:textId="77777777"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216" w:type="dxa"/>
          </w:tcPr>
          <w:p w14:paraId="3E42E56C" w14:textId="763AADC5" w:rsidR="006A2D35" w:rsidRDefault="006A2D35" w:rsidP="006A2D35">
            <w:pPr>
              <w:pStyle w:val="a5"/>
              <w:numPr>
                <w:ilvl w:val="0"/>
                <w:numId w:val="11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 безопасность фармакотерапии</w:t>
            </w:r>
            <w:r w:rsidR="00F93D0A" w:rsidRPr="006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32" w:rsidRPr="006A2D35">
              <w:rPr>
                <w:rFonts w:ascii="Times New Roman" w:hAnsi="Times New Roman" w:cs="Times New Roman"/>
                <w:sz w:val="24"/>
                <w:szCs w:val="24"/>
              </w:rPr>
              <w:t>в педиатрии</w:t>
            </w:r>
            <w:r w:rsidRPr="006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неонатологии.</w:t>
            </w:r>
          </w:p>
          <w:p w14:paraId="1F6BD325" w14:textId="696C3E71" w:rsidR="006A2D35" w:rsidRDefault="006A2D35" w:rsidP="006A2D35">
            <w:pPr>
              <w:pStyle w:val="a5"/>
              <w:numPr>
                <w:ilvl w:val="0"/>
                <w:numId w:val="11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3D0A" w:rsidRPr="006A2D35">
              <w:rPr>
                <w:rFonts w:ascii="Times New Roman" w:hAnsi="Times New Roman" w:cs="Times New Roman"/>
                <w:sz w:val="24"/>
                <w:szCs w:val="24"/>
              </w:rPr>
              <w:t>еблагоприятны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D0A" w:rsidRPr="006A2D35">
              <w:rPr>
                <w:rFonts w:ascii="Times New Roman" w:hAnsi="Times New Roman" w:cs="Times New Roman"/>
                <w:sz w:val="24"/>
                <w:szCs w:val="24"/>
              </w:rPr>
              <w:t xml:space="preserve"> побочны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D0A" w:rsidRPr="006A2D35">
              <w:rPr>
                <w:rFonts w:ascii="Times New Roman" w:hAnsi="Times New Roman" w:cs="Times New Roman"/>
                <w:sz w:val="24"/>
                <w:szCs w:val="24"/>
              </w:rPr>
              <w:t xml:space="preserve">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3D0A" w:rsidRPr="006A2D35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D0A" w:rsidRPr="006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EA081" w14:textId="4CE29151" w:rsidR="006A2D35" w:rsidRDefault="006A2D35" w:rsidP="006A2D35">
            <w:pPr>
              <w:pStyle w:val="a5"/>
              <w:numPr>
                <w:ilvl w:val="0"/>
                <w:numId w:val="11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3D0A" w:rsidRPr="006A2D35">
              <w:rPr>
                <w:rFonts w:ascii="Times New Roman" w:hAnsi="Times New Roman" w:cs="Times New Roman"/>
                <w:sz w:val="24"/>
                <w:szCs w:val="24"/>
              </w:rPr>
              <w:t>армакоэкономически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фармакоэпидемиологические</w:t>
            </w:r>
            <w:r w:rsidR="00F93D0A" w:rsidRPr="006A2D3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14:paraId="6DF8ADAF" w14:textId="491944AB" w:rsidR="006A2D35" w:rsidRDefault="006A2D35" w:rsidP="006A2D35">
            <w:pPr>
              <w:pStyle w:val="a5"/>
              <w:numPr>
                <w:ilvl w:val="0"/>
                <w:numId w:val="11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1432" w:rsidRPr="006A2D35">
              <w:rPr>
                <w:rFonts w:ascii="Times New Roman" w:hAnsi="Times New Roman" w:cs="Times New Roman"/>
                <w:sz w:val="24"/>
                <w:szCs w:val="24"/>
              </w:rPr>
              <w:t>нализ данных микробиологического мониторинга и оптимизация антимикробной терапии в педиатрии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1432" w:rsidRPr="006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7DC74" w14:textId="77777777" w:rsidR="006E79A3" w:rsidRDefault="006A2D35" w:rsidP="006A2D35">
            <w:pPr>
              <w:pStyle w:val="a5"/>
              <w:numPr>
                <w:ilvl w:val="0"/>
                <w:numId w:val="11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432" w:rsidRPr="006A2D35">
              <w:rPr>
                <w:rFonts w:ascii="Times New Roman" w:hAnsi="Times New Roman" w:cs="Times New Roman"/>
                <w:sz w:val="24"/>
                <w:szCs w:val="24"/>
              </w:rPr>
              <w:t>травления лекарственными препаратами в педиатрической практике.</w:t>
            </w:r>
          </w:p>
          <w:p w14:paraId="22D96A47" w14:textId="5DF08EE8" w:rsidR="00127657" w:rsidRPr="006A2D35" w:rsidRDefault="00127657" w:rsidP="006A2D35">
            <w:pPr>
              <w:pStyle w:val="a5"/>
              <w:numPr>
                <w:ilvl w:val="0"/>
                <w:numId w:val="11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детей.</w:t>
            </w:r>
            <w:r w:rsidR="00AD0E0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диагностики и терапии ожирения и его осложнений в педиатрической практике.</w:t>
            </w:r>
          </w:p>
        </w:tc>
      </w:tr>
      <w:tr w:rsidR="006E79A3" w:rsidRPr="00551432" w14:paraId="3D8E97C4" w14:textId="77777777" w:rsidTr="00E83627">
        <w:tc>
          <w:tcPr>
            <w:tcW w:w="9322" w:type="dxa"/>
            <w:gridSpan w:val="2"/>
          </w:tcPr>
          <w:p w14:paraId="64E6FEE2" w14:textId="77777777" w:rsidR="006E79A3" w:rsidRPr="00AB3766" w:rsidRDefault="006E79A3" w:rsidP="00447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(</w:t>
            </w:r>
            <w:r w:rsidR="002A0871"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A0871"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45C28CFC" w14:textId="1A614240" w:rsidR="00EA3E53" w:rsidRPr="00940FDC" w:rsidRDefault="00940FDC" w:rsidP="00940FD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Патофизиологические особенности гормональной активности жировой ткани при ожирении у детей / </w:t>
            </w:r>
            <w:r w:rsidR="00127657" w:rsidRPr="00940FDC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12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Чубаров, </w:t>
            </w:r>
            <w:r w:rsidR="00127657" w:rsidRPr="00940FDC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12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Гребенникова, </w:t>
            </w:r>
            <w:r w:rsidR="00127657" w:rsidRPr="00940FD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12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>Жданова,</w:t>
            </w:r>
            <w:r w:rsidR="00127657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 Шаршова, </w:t>
            </w:r>
            <w:r w:rsidR="00127657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Бузулукина </w:t>
            </w:r>
            <w:r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>Вестник новых медицинских технологий.</w:t>
            </w:r>
            <w:r w:rsidR="001276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 2023. </w:t>
            </w:r>
            <w:r w:rsidR="0012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>Т. 30</w:t>
            </w:r>
            <w:r w:rsidR="00127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 w:rsidR="0012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>С. 82-86.</w:t>
            </w:r>
          </w:p>
          <w:p w14:paraId="4E3555C6" w14:textId="6091CEF6" w:rsidR="00EA3E53" w:rsidRPr="00EA3E53" w:rsidRDefault="00940FDC" w:rsidP="00940FD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Роль первичного звена здравоохранения в организации питания детей грудного и раннего возраста / </w:t>
            </w:r>
            <w:r w:rsidR="006D7FC6" w:rsidRPr="00940FDC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Черкасов, </w:t>
            </w:r>
            <w:r w:rsidR="006D7FC6" w:rsidRPr="00940FDC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Попов, </w:t>
            </w:r>
            <w:r w:rsidR="006D7FC6" w:rsidRPr="00940FDC">
              <w:rPr>
                <w:rFonts w:ascii="Times New Roman" w:hAnsi="Times New Roman" w:cs="Times New Roman"/>
                <w:sz w:val="24"/>
                <w:szCs w:val="24"/>
              </w:rPr>
              <w:t>Т.Л.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Настаушева, </w:t>
            </w:r>
            <w:r w:rsidR="006D7FC6" w:rsidRPr="00940FD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  <w:r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детской диетологии. 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 Т. 21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 С. 76-82.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C49CB2" w14:textId="35482629" w:rsidR="00EA3E53" w:rsidRPr="00940FDC" w:rsidRDefault="00940FDC" w:rsidP="00940FD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От неалкогольной к метаболически-ассоциированной жировой болезни печени: современная терминология и тактика ведения детей / </w:t>
            </w:r>
            <w:r w:rsidR="006D7FC6" w:rsidRPr="00940FD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Звягин, </w:t>
            </w:r>
            <w:r w:rsidR="006D7FC6" w:rsidRPr="00940FDC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Фатеева, </w:t>
            </w:r>
            <w:r w:rsidR="006D7FC6" w:rsidRPr="00940FD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Мошурова, </w:t>
            </w:r>
            <w:r w:rsidR="006D7FC6" w:rsidRPr="00940FDC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Чубаров, </w:t>
            </w:r>
            <w:r w:rsidR="006D7FC6" w:rsidRPr="00940FD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  <w:r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педиатра. 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3E53" w:rsidRPr="00940FDC">
              <w:rPr>
                <w:rFonts w:ascii="Times New Roman" w:hAnsi="Times New Roman" w:cs="Times New Roman"/>
                <w:sz w:val="24"/>
                <w:szCs w:val="24"/>
              </w:rPr>
              <w:t xml:space="preserve"> С. 14-21.</w:t>
            </w:r>
          </w:p>
          <w:p w14:paraId="0CCD1BEA" w14:textId="5FD62D50" w:rsidR="00E50FD1" w:rsidRPr="00F5033B" w:rsidRDefault="000C324B" w:rsidP="000C324B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артериального давления у детей с различной массой тела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3B" w:rsidRPr="00F5033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Чубаров, </w:t>
            </w:r>
            <w:r w:rsidR="00F5033B" w:rsidRPr="00F5033B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Петеркова, </w:t>
            </w:r>
            <w:r w:rsidR="00F5033B" w:rsidRPr="00F5033B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F5033B" w:rsidRPr="00F5033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Жданова, </w:t>
            </w:r>
            <w:r w:rsidR="00F5033B" w:rsidRPr="00F5033B"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Шаршова, </w:t>
            </w:r>
            <w:r w:rsidR="00F5033B" w:rsidRPr="00F5033B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Артющенко, </w:t>
            </w:r>
            <w:r w:rsidR="00F5033B" w:rsidRPr="00F5033B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Бессонова //</w:t>
            </w:r>
            <w:r w:rsidRPr="00F5033B">
              <w:rPr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Ожирение и метаболизм. - 2022. - Т. 19, № 1. - С. 27-34.</w:t>
            </w:r>
          </w:p>
          <w:p w14:paraId="33B4A47E" w14:textId="27E22007" w:rsidR="00E50FD1" w:rsidRPr="00F5033B" w:rsidRDefault="000C324B" w:rsidP="001925F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Побочные реакции высокоосмолярных и низкоосмолярных рентгеноконтрастных препаратов в клинической практике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3B" w:rsidRPr="00F5033B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F77D7A" w:rsidRPr="00F5033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F7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Жданова, </w:t>
            </w:r>
            <w:r w:rsidR="00F77D7A" w:rsidRPr="00F5033B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F7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Перова, </w:t>
            </w:r>
            <w:r w:rsidR="00F77D7A" w:rsidRPr="00F5033B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r w:rsidR="00F7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Котельникова, </w:t>
            </w:r>
            <w:r w:rsidR="00F77D7A" w:rsidRPr="00F5033B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 w:rsidR="00F7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Гончарова, </w:t>
            </w:r>
            <w:r w:rsidR="00F77D7A" w:rsidRPr="00F5033B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="00F7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Ряскин //</w:t>
            </w:r>
            <w:r w:rsidRPr="00F5033B">
              <w:rPr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Качественная клиническая практика. - 2022. - № 4.</w:t>
            </w:r>
            <w:r w:rsidR="00F77D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>- 72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7505D" w14:textId="5D62C754" w:rsidR="00E50FD1" w:rsidRPr="00F5033B" w:rsidRDefault="000C324B" w:rsidP="001925F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в прогнозировании степени риска развития ожирения у детей</w:t>
            </w:r>
            <w:r w:rsidR="00F7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FC6" w:rsidRPr="00F5033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Чубаров, </w:t>
            </w:r>
            <w:r w:rsidR="006D7FC6" w:rsidRPr="00F5033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Жданова, </w:t>
            </w:r>
            <w:r w:rsidR="006D7FC6" w:rsidRPr="00F5033B"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Шаршова, </w:t>
            </w:r>
            <w:r w:rsidR="006D7FC6" w:rsidRPr="00F5033B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Патрицкая, </w:t>
            </w:r>
            <w:r w:rsidR="006D7FC6" w:rsidRPr="00F5033B"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Галда, </w:t>
            </w:r>
            <w:r w:rsidR="006D7FC6" w:rsidRPr="00F5033B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Нифталиев //</w:t>
            </w:r>
            <w:r w:rsidRPr="00F5033B">
              <w:rPr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Аспирантский вестник Поволжья. - 2022. - Т. 22, № 1. - С. 64-70.</w:t>
            </w:r>
          </w:p>
          <w:p w14:paraId="7D72CA69" w14:textId="39E981BA" w:rsidR="00E50FD1" w:rsidRPr="00F5033B" w:rsidRDefault="000C324B" w:rsidP="001925F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Основные тенденции в использовании детских молочных смесей для здоровых детей</w:t>
            </w:r>
            <w:r w:rsidR="00F7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FC6" w:rsidRPr="00F5033B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Рюмина, </w:t>
            </w:r>
            <w:r w:rsidR="006D7FC6" w:rsidRPr="00F5033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Жданова, </w:t>
            </w:r>
            <w:r w:rsidR="006D7FC6" w:rsidRPr="00F5033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Мубаракшина //</w:t>
            </w:r>
            <w:r w:rsidRPr="00F5033B">
              <w:rPr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Фарматека. - 2022. - Т. 29, № 9. - С. 10-17.</w:t>
            </w:r>
          </w:p>
          <w:p w14:paraId="37CC1B0D" w14:textId="451F37B1" w:rsidR="00E50FD1" w:rsidRPr="00F5033B" w:rsidRDefault="000C324B" w:rsidP="006E00DB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Стеатогепатоз и стеатогепатит у детей с ожирением: терапевтические подходы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FC6" w:rsidRPr="00F5033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Звягин, </w:t>
            </w:r>
            <w:r w:rsidR="006D7FC6" w:rsidRPr="00F5033B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 w:rsidR="006D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Фатеева, </w:t>
            </w:r>
            <w:r w:rsidR="00D26B70" w:rsidRPr="00F5033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D2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Чубаров, </w:t>
            </w:r>
            <w:r w:rsidR="00D26B70" w:rsidRPr="00F5033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D2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Жданова //</w:t>
            </w:r>
            <w:r w:rsidRPr="00F5033B">
              <w:rPr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РМЖ. - 2022. - №3. – С. 9-12</w:t>
            </w:r>
          </w:p>
          <w:p w14:paraId="7162FC4E" w14:textId="3A28E208" w:rsidR="00E50FD1" w:rsidRPr="00F5033B" w:rsidRDefault="00E50FD1" w:rsidP="001925F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B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искусственного интеллекта в оценке эффективности немедикаментозного лечения ожирения у детей</w:t>
            </w:r>
            <w:r w:rsidR="006D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D7FC6" w:rsidRPr="00F5033B">
              <w:rPr>
                <w:rFonts w:ascii="Times New Roman" w:hAnsi="Times New Roman"/>
                <w:sz w:val="24"/>
                <w:szCs w:val="24"/>
              </w:rPr>
              <w:t>Т.В.</w:t>
            </w:r>
            <w:r w:rsidR="006D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Чубаров,</w:t>
            </w:r>
            <w:r w:rsidR="006D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FC6" w:rsidRPr="00F5033B">
              <w:rPr>
                <w:rFonts w:ascii="Times New Roman" w:hAnsi="Times New Roman"/>
                <w:sz w:val="24"/>
                <w:szCs w:val="24"/>
              </w:rPr>
              <w:t>О.А.</w:t>
            </w:r>
            <w:r w:rsidR="006D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Жданова,</w:t>
            </w:r>
            <w:r w:rsidR="006D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FC6" w:rsidRPr="00F5033B">
              <w:rPr>
                <w:rFonts w:ascii="Times New Roman" w:hAnsi="Times New Roman"/>
                <w:sz w:val="24"/>
                <w:szCs w:val="24"/>
              </w:rPr>
              <w:t>О.Г.</w:t>
            </w:r>
            <w:r w:rsidR="006D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Шаршова,</w:t>
            </w:r>
            <w:r w:rsidR="006D7FC6" w:rsidRPr="00F5033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  <w:r w:rsidR="006D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Галда,</w:t>
            </w:r>
            <w:r w:rsidR="006D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FC6" w:rsidRPr="00F5033B">
              <w:rPr>
                <w:rFonts w:ascii="Times New Roman" w:hAnsi="Times New Roman"/>
                <w:sz w:val="24"/>
                <w:szCs w:val="24"/>
              </w:rPr>
              <w:t>М.В.</w:t>
            </w:r>
            <w:r w:rsidR="006D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Патрицкая,</w:t>
            </w:r>
            <w:r w:rsidR="006D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FC6" w:rsidRPr="00F5033B">
              <w:rPr>
                <w:rFonts w:ascii="Times New Roman" w:hAnsi="Times New Roman"/>
                <w:sz w:val="24"/>
                <w:szCs w:val="24"/>
              </w:rPr>
              <w:t>К.С.</w:t>
            </w:r>
            <w:r w:rsidR="006D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Нифталиев // Медицинский алфавит. - 2022. - № 18. - С. 20-24.</w:t>
            </w:r>
          </w:p>
          <w:p w14:paraId="3A28C0E3" w14:textId="796BE88F" w:rsidR="0001100B" w:rsidRPr="00F5033B" w:rsidRDefault="0001100B" w:rsidP="0001100B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Acute poisoning in children: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Е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tiology, structure, treatment tactics and outcomes</w:t>
            </w:r>
            <w:r w:rsidR="006D7FC6"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6D7FC6" w:rsidRPr="00F5033B">
              <w:rPr>
                <w:rFonts w:ascii="Times New Roman" w:hAnsi="Times New Roman"/>
                <w:sz w:val="24"/>
                <w:szCs w:val="24"/>
                <w:lang w:val="en-US"/>
              </w:rPr>
              <w:t>E.S.</w:t>
            </w:r>
            <w:r w:rsidR="006D7FC6"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Karpushkina,</w:t>
            </w:r>
            <w:r w:rsidR="006D7FC6"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D7FC6" w:rsidRPr="00F5033B">
              <w:rPr>
                <w:rFonts w:ascii="Times New Roman" w:hAnsi="Times New Roman"/>
                <w:sz w:val="24"/>
                <w:szCs w:val="24"/>
                <w:lang w:val="en-US"/>
              </w:rPr>
              <w:t>O.A.</w:t>
            </w:r>
            <w:r w:rsidR="006D7FC6"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Zhdanova,</w:t>
            </w:r>
            <w:r w:rsidR="006D7FC6"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D7FC6" w:rsidRPr="00F5033B">
              <w:rPr>
                <w:rFonts w:ascii="Times New Roman" w:hAnsi="Times New Roman"/>
                <w:sz w:val="24"/>
                <w:szCs w:val="24"/>
                <w:lang w:val="en-US"/>
              </w:rPr>
              <w:t>G.A.</w:t>
            </w:r>
            <w:r w:rsidR="006D7FC6"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Batishcheva // Research Results in Pharmacology. - 2022. -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Т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8, № 3. -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. 71-80.</w:t>
            </w:r>
          </w:p>
          <w:p w14:paraId="487C8B1F" w14:textId="4F2514B8" w:rsidR="0001100B" w:rsidRPr="00F5033B" w:rsidRDefault="0001100B" w:rsidP="0001100B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Personalized Approach to the Diagnosis and Treatment of Acute Psychoactive Substance Poisoning in Adolescents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D26B70" w:rsidRPr="00F5033B">
              <w:rPr>
                <w:rFonts w:ascii="Times New Roman" w:hAnsi="Times New Roman"/>
                <w:sz w:val="24"/>
                <w:szCs w:val="24"/>
                <w:lang w:val="en-US"/>
              </w:rPr>
              <w:t>O.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Zhdanova,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26B70" w:rsidRPr="00F5033B">
              <w:rPr>
                <w:rFonts w:ascii="Times New Roman" w:hAnsi="Times New Roman"/>
                <w:sz w:val="24"/>
                <w:szCs w:val="24"/>
                <w:lang w:val="en-US"/>
              </w:rPr>
              <w:t>G.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Batischeva,</w:t>
            </w:r>
            <w:r w:rsidR="00D26B70"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Karpushkina // Abstracts 21st ISoP Annual Meeting 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A New Era of Pharmacovigilance: Challenges and Opportunities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20–23 September 2022 Verona, Italy. - Drug Saf. - 2022. - V. 45. - P. 1248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CF2091D" w14:textId="6A941CE3" w:rsidR="0001100B" w:rsidRPr="00F5033B" w:rsidRDefault="0001100B" w:rsidP="0001100B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Biomarkers of kidney injury in children with leukemia after anticancer therapy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D26B70" w:rsidRPr="00F5033B">
              <w:rPr>
                <w:rFonts w:ascii="Times New Roman" w:hAnsi="Times New Roman"/>
                <w:sz w:val="24"/>
                <w:szCs w:val="24"/>
                <w:lang w:val="en-US"/>
              </w:rPr>
              <w:t>M.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Skrylnikova, </w:t>
            </w:r>
            <w:r w:rsidR="00D26B70" w:rsidRPr="00F5033B">
              <w:rPr>
                <w:rFonts w:ascii="Times New Roman" w:hAnsi="Times New Roman"/>
                <w:sz w:val="24"/>
                <w:szCs w:val="24"/>
                <w:lang w:val="en-US"/>
              </w:rPr>
              <w:t>O.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Zhdanova,</w:t>
            </w:r>
            <w:r w:rsidR="00D26B70"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Nastausheva, </w:t>
            </w:r>
            <w:r w:rsidR="00D26B70" w:rsidRPr="00F5033B">
              <w:rPr>
                <w:rFonts w:ascii="Times New Roman" w:hAnsi="Times New Roman"/>
                <w:sz w:val="24"/>
                <w:szCs w:val="24"/>
                <w:lang w:val="en-US"/>
              </w:rPr>
              <w:t>E.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Kulakova, </w:t>
            </w:r>
            <w:r w:rsidR="00D26B70" w:rsidRPr="00F5033B">
              <w:rPr>
                <w:rFonts w:ascii="Times New Roman" w:hAnsi="Times New Roman"/>
                <w:sz w:val="24"/>
                <w:szCs w:val="24"/>
                <w:lang w:val="en-US"/>
              </w:rPr>
              <w:t>L.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Stahurlova, </w:t>
            </w:r>
            <w:r w:rsidR="00D26B70" w:rsidRPr="00F5033B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Kondratjeva, </w:t>
            </w:r>
            <w:r w:rsidR="00D26B70" w:rsidRPr="00F5033B">
              <w:rPr>
                <w:rFonts w:ascii="Times New Roman" w:hAnsi="Times New Roman"/>
                <w:sz w:val="24"/>
                <w:szCs w:val="24"/>
                <w:lang w:val="en-US"/>
              </w:rPr>
              <w:t>A.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Khan // Abstracts of the 54th ESPN Annual Meeting, Ljubljana, Slovenia. - Pediatric Nephrology. - 2022. -  V. 37. - P. 2962-2963</w:t>
            </w:r>
            <w:r w:rsidR="00D26B70" w:rsidRPr="00D26B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C548A1C" w14:textId="559ABF68" w:rsidR="00BA4FE3" w:rsidRPr="00F5033B" w:rsidRDefault="00BA4FE3" w:rsidP="001925F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Смольянинова, Д.С. Возрастные аспекты инфекции мочевыводящих путей у больных мочекаменной болезнью / Д.С. Смольянинова, Г.А. Батищева, О.А. Жданова // Лечебное дело. – 2021. – № 2. – С. 96-105.</w:t>
            </w:r>
          </w:p>
          <w:p w14:paraId="55B00686" w14:textId="4555F7F5" w:rsidR="00BA4FE3" w:rsidRPr="00F5033B" w:rsidRDefault="00D26B70" w:rsidP="001925F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4FE3"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театогепатит у детей с ожирением / А. А. Звягин, Н. Ю. Фатеева, Т. В. Чубаров, О. А. Жданова // Вопросы современной педиатрии. – 2021. – Т. 20. – № 3. – С. 238-244. </w:t>
            </w:r>
          </w:p>
          <w:p w14:paraId="72A50AFD" w14:textId="064647B7" w:rsidR="001925FC" w:rsidRPr="00F5033B" w:rsidRDefault="001925FC" w:rsidP="001925F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Pathogenetic features of acute naphazoline poisoning in children / E. S. Karpushkina, O. A. Zhdanova, G. A. Batishcheva, Yu. A. Petukhova // Research Results in Pharmacology. – 2021. – Vol. 7. – No 3. – P. 93-100. </w:t>
            </w:r>
          </w:p>
          <w:p w14:paraId="348EFA72" w14:textId="77777777" w:rsidR="00D26B70" w:rsidRDefault="001925FC" w:rsidP="00D26B70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Kidney function in children with acute leukemia / M. Skrylnikova, O. Zhdanova, E. Kulakova [et al.] // Pediatric</w:t>
            </w:r>
            <w:r w:rsidR="00D26B70" w:rsidRPr="00D2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Nephrology. – 2021. – Vol. 36. – No 10. – P. 3387.</w:t>
            </w:r>
          </w:p>
          <w:p w14:paraId="752F53AE" w14:textId="77777777" w:rsidR="009951D5" w:rsidRDefault="00D26B70" w:rsidP="009951D5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70">
              <w:rPr>
                <w:rFonts w:ascii="Times New Roman" w:hAnsi="Times New Roman" w:cs="Times New Roman"/>
                <w:sz w:val="24"/>
                <w:szCs w:val="24"/>
              </w:rPr>
              <w:t xml:space="preserve">Фармакоэпидемиология назначений антигипертензивных препаратов врачами воронежской области в сравнении с результатами исследования ПИФАГОР </w:t>
            </w:r>
            <w:r w:rsidRPr="00D2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6B70">
              <w:rPr>
                <w:rFonts w:ascii="Times New Roman" w:hAnsi="Times New Roman" w:cs="Times New Roman"/>
                <w:sz w:val="24"/>
                <w:szCs w:val="24"/>
              </w:rPr>
              <w:t xml:space="preserve"> / Э.Ш. Карташова, Г.А. Батищева, О.А. Жданова, Ю.А. Шарапова // Российский медико-биологический вестник имени академика И. П. Павлова. - 2021. - Т. 29, № 4. - С. 475-482.</w:t>
            </w:r>
          </w:p>
          <w:p w14:paraId="761B1F18" w14:textId="77777777" w:rsidR="009951D5" w:rsidRDefault="00D26B70" w:rsidP="009951D5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5"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ожирения в различные периоды детства / Т.В. Чубаров, А.В. Бессонова, О.А. Жданова, А.И. Артющенко, О.Г. Шаршова // Ожирение и метаболизм. - 2021. - Т. 18, № 2. - С. 163-168.</w:t>
            </w:r>
            <w:r w:rsidR="009951D5" w:rsidRPr="009951D5">
              <w:rPr>
                <w:rFonts w:ascii="Times New Roman" w:hAnsi="Times New Roman" w:cs="Times New Roman"/>
                <w:sz w:val="24"/>
                <w:szCs w:val="24"/>
              </w:rPr>
              <w:t>Попов, В.И. Состояние здоровья и физ</w:t>
            </w:r>
          </w:p>
          <w:p w14:paraId="5AF63960" w14:textId="77777777" w:rsidR="009951D5" w:rsidRDefault="009951D5" w:rsidP="009951D5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51D5">
              <w:rPr>
                <w:rFonts w:ascii="Times New Roman" w:hAnsi="Times New Roman" w:cs="Times New Roman"/>
                <w:sz w:val="24"/>
                <w:szCs w:val="24"/>
              </w:rPr>
              <w:t xml:space="preserve">ическая активность детей в период обучения в школе / В.И. Попов, Т.Л. Настаушева, О.А. Жданова // Здравоохранение Российской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51D5"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51D5">
              <w:rPr>
                <w:rFonts w:ascii="Times New Roman" w:hAnsi="Times New Roman" w:cs="Times New Roman"/>
                <w:sz w:val="24"/>
                <w:szCs w:val="24"/>
              </w:rPr>
              <w:t>Т.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1D5"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951D5">
              <w:rPr>
                <w:rFonts w:ascii="Times New Roman" w:hAnsi="Times New Roman" w:cs="Times New Roman"/>
                <w:sz w:val="24"/>
                <w:szCs w:val="24"/>
              </w:rPr>
              <w:t xml:space="preserve"> С. 238-244.</w:t>
            </w:r>
          </w:p>
          <w:p w14:paraId="5815208D" w14:textId="687EE735" w:rsidR="00C61963" w:rsidRPr="009951D5" w:rsidRDefault="00C61963" w:rsidP="009951D5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идиопатически</w:t>
            </w:r>
            <w:r w:rsidR="00B571AD" w:rsidRPr="009951D5">
              <w:rPr>
                <w:rFonts w:ascii="Times New Roman" w:hAnsi="Times New Roman" w:cs="Times New Roman"/>
                <w:sz w:val="24"/>
                <w:szCs w:val="24"/>
              </w:rPr>
              <w:t xml:space="preserve">й нефротический синдром у детей / О.А. Жданова, Т.Л. Настаушева, Г.А. Батищева [и др.] // </w:t>
            </w:r>
            <w:r w:rsidRPr="009951D5">
              <w:rPr>
                <w:rFonts w:ascii="Times New Roman" w:hAnsi="Times New Roman" w:cs="Times New Roman"/>
                <w:sz w:val="24"/>
                <w:szCs w:val="24"/>
              </w:rPr>
              <w:t>Нефрология. -</w:t>
            </w:r>
            <w:r w:rsidR="00B571AD" w:rsidRPr="0099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D5">
              <w:rPr>
                <w:rFonts w:ascii="Times New Roman" w:hAnsi="Times New Roman" w:cs="Times New Roman"/>
                <w:sz w:val="24"/>
                <w:szCs w:val="24"/>
              </w:rPr>
              <w:t>2020. – Т. 24, № 3. – С.79-89.</w:t>
            </w:r>
          </w:p>
        </w:tc>
      </w:tr>
      <w:tr w:rsidR="006E79A3" w:rsidRPr="00C46EDE" w14:paraId="0A304976" w14:textId="77777777" w:rsidTr="00E83627">
        <w:tc>
          <w:tcPr>
            <w:tcW w:w="9322" w:type="dxa"/>
            <w:gridSpan w:val="2"/>
          </w:tcPr>
          <w:p w14:paraId="22610C2D" w14:textId="77777777" w:rsidR="006E00DB" w:rsidRPr="00AB3766" w:rsidRDefault="006E79A3" w:rsidP="00BA0B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Конференции (</w:t>
            </w:r>
            <w:r w:rsidR="002A0871"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F27F5"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B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28942E7A" w14:textId="6CFB6C2F" w:rsidR="00581B3A" w:rsidRDefault="00581B3A" w:rsidP="00AB376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XVIII международный научный конгресс «Рациональная фармакотерапия»</w:t>
            </w:r>
            <w:r w:rsidR="00AB3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 xml:space="preserve"> 12-14.10.202</w:t>
            </w:r>
            <w:r w:rsidR="00AB3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766" w:rsidRPr="005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766" w:rsidRPr="00581B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B3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766" w:rsidRPr="00581B3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="00AB3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42CB0C" w14:textId="540F4F54" w:rsidR="00AB3766" w:rsidRDefault="00581B3A" w:rsidP="00AB376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XII Общероссийская конференция «Контраверсии в неонатальной медицине и педиатрии», 8-11.09.2023, Россия, Сочи</w:t>
            </w:r>
            <w:r w:rsidR="00AB3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2C059B" w14:textId="2CC18825" w:rsidR="00AB3766" w:rsidRPr="00581B3A" w:rsidRDefault="00AB3766" w:rsidP="00AB3766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Межрегиональная научно-практическая конференция «Актуальные вопросы детской эндокринологии», </w:t>
            </w: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 xml:space="preserve"> Воронеж</w:t>
            </w:r>
          </w:p>
          <w:p w14:paraId="1AE60BBB" w14:textId="3051AC57" w:rsidR="00AB3766" w:rsidRPr="00581B3A" w:rsidRDefault="00AB3766" w:rsidP="00AB3766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Межрегиональная научно-практическая конференция с международным участием «Основные лекарственные препараты в лечении заболеваний терапевтического профиля», </w:t>
            </w: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 xml:space="preserve"> Воронеж</w:t>
            </w:r>
          </w:p>
          <w:p w14:paraId="5439D2CA" w14:textId="60959832" w:rsidR="00AB3766" w:rsidRPr="00581B3A" w:rsidRDefault="00AB3766" w:rsidP="00AB3766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X (XXIX) национальный конгресс эндокринологов с международным участием «Персонализированная медицина и практическое здравоохранение», </w:t>
            </w: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23–26.05. 2023 года, Россия, Москва</w:t>
            </w:r>
          </w:p>
          <w:p w14:paraId="6A633124" w14:textId="777976BC" w:rsidR="00AB3766" w:rsidRDefault="00AB3766" w:rsidP="00433B62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 Российский конгресс с международным участием «Метаболический синдром: междисциплинарные аспекты и связь с инфекцией COVID-19», 09.12.2022, Россия Санкт-Петербург</w:t>
            </w:r>
          </w:p>
          <w:p w14:paraId="089F8EFF" w14:textId="024985C0" w:rsidR="00AB3766" w:rsidRPr="00581B3A" w:rsidRDefault="00AB3766" w:rsidP="00AB3766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«Вопросы современной педиатрии. Платоновская осень», 18.11.2022, Россия,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3D8DF9" w14:textId="508F0402" w:rsidR="00AB3766" w:rsidRPr="00581B3A" w:rsidRDefault="00AB3766" w:rsidP="00AB3766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X Общероссийская конференция c международным участием «FLORES VITAE. Поликлиническая педиатрия», 18.11.2022, Россия, Санкт-Петербург</w:t>
            </w:r>
          </w:p>
          <w:p w14:paraId="2F9C018B" w14:textId="7C2DC227" w:rsidR="00AB3766" w:rsidRPr="00581B3A" w:rsidRDefault="00AB3766" w:rsidP="00AB3766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международным участием «Организация службы клинической фармакологии в Воронежской области, Казахстане и Киргизии», 19.10.2022, Россия, Воронеж</w:t>
            </w:r>
          </w:p>
          <w:p w14:paraId="0EF3EB92" w14:textId="6D833F82" w:rsidR="00AB3766" w:rsidRPr="00581B3A" w:rsidRDefault="00AB3766" w:rsidP="00AB3766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XVII Международный научный конгресс «Рациональная фармакотерапия «Золотая осень», 13-15.10.2022, Россия, Санкт-Петербург</w:t>
            </w:r>
          </w:p>
          <w:p w14:paraId="3F15C1DE" w14:textId="40BB3951" w:rsidR="00AB3766" w:rsidRPr="00581B3A" w:rsidRDefault="00AB3766" w:rsidP="00AB3766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D54"/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IX Общероссийская конференция FLORES VITAE Контраверсии в неонатальной медицине и педиатрии</w:t>
            </w:r>
            <w:bookmarkEnd w:id="0"/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, 7-10.09.2022, Россия, Сочи</w:t>
            </w:r>
          </w:p>
          <w:p w14:paraId="001CE940" w14:textId="1999921A" w:rsidR="00634DB4" w:rsidRPr="00AB3766" w:rsidRDefault="00BA0BD6" w:rsidP="00AB376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66">
              <w:rPr>
                <w:rFonts w:ascii="Times New Roman" w:hAnsi="Times New Roman" w:cs="Times New Roman"/>
                <w:sz w:val="24"/>
                <w:szCs w:val="24"/>
              </w:rPr>
              <w:t>III Межрегиональная научно-практическая конференция «Июльские росы: освежающий семинар клинических фарма</w:t>
            </w:r>
            <w:r w:rsidR="00AB37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766">
              <w:rPr>
                <w:rFonts w:ascii="Times New Roman" w:hAnsi="Times New Roman" w:cs="Times New Roman"/>
                <w:sz w:val="24"/>
                <w:szCs w:val="24"/>
              </w:rPr>
              <w:t>ологов» 30.06.2022 г. Россия, Волгоград</w:t>
            </w:r>
            <w:r w:rsidR="00AB3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F5288" w14:textId="5BDE1179" w:rsidR="00634DB4" w:rsidRPr="00581B3A" w:rsidRDefault="000C324B" w:rsidP="0010338C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A">
              <w:rPr>
                <w:rFonts w:ascii="Times New Roman" w:hAnsi="Times New Roman" w:cs="Times New Roman"/>
                <w:sz w:val="24"/>
                <w:szCs w:val="24"/>
              </w:rPr>
              <w:t>VIII Общероссийский конференц-марафон «Перинатальная медицина: от прегравидарной подготовки к здоровому материнству и детству» 10-12.02.2022 г., Россия, Санкт-Петербург</w:t>
            </w:r>
          </w:p>
          <w:p w14:paraId="2B19C333" w14:textId="0700B167" w:rsidR="00BA4FE3" w:rsidRPr="0010338C" w:rsidRDefault="00BA4FE3" w:rsidP="0010338C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C">
              <w:rPr>
                <w:rFonts w:ascii="Times New Roman" w:hAnsi="Times New Roman" w:cs="Times New Roman"/>
                <w:sz w:val="24"/>
                <w:szCs w:val="24"/>
              </w:rPr>
              <w:t>I Конгресс клинических фармакологов Казахстана, 27-28.05.2021</w:t>
            </w:r>
            <w:r w:rsidR="00AB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3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16625093" w14:textId="40A2699A" w:rsidR="00BA4FE3" w:rsidRPr="0010338C" w:rsidRDefault="00BA4FE3" w:rsidP="0010338C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C">
              <w:rPr>
                <w:rFonts w:ascii="Times New Roman" w:hAnsi="Times New Roman" w:cs="Times New Roman"/>
                <w:sz w:val="24"/>
                <w:szCs w:val="24"/>
              </w:rPr>
              <w:t>ХVI Международный научный конгресс «Рациональная фармакотерапия», 14 октября 2021, г. Санкт-Петербург, Россия</w:t>
            </w:r>
          </w:p>
          <w:p w14:paraId="54B9D119" w14:textId="31BA00BA" w:rsidR="0010338C" w:rsidRPr="0010338C" w:rsidRDefault="00BA4FE3" w:rsidP="0010338C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C">
              <w:rPr>
                <w:rFonts w:ascii="Times New Roman" w:hAnsi="Times New Roman" w:cs="Times New Roman"/>
                <w:sz w:val="24"/>
                <w:szCs w:val="24"/>
              </w:rPr>
              <w:t>Юбилейный ХV международный научный конгресс «Рациональная фармакотерапия», 15-17 октября 2020, г. Санкт-Петербург, Россия</w:t>
            </w:r>
          </w:p>
          <w:p w14:paraId="779780AC" w14:textId="47BAB9DC" w:rsidR="00C61963" w:rsidRPr="006E00DB" w:rsidRDefault="00551432" w:rsidP="006E00DB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8C">
              <w:rPr>
                <w:rFonts w:ascii="Times New Roman" w:hAnsi="Times New Roman" w:cs="Times New Roman"/>
                <w:sz w:val="24"/>
                <w:szCs w:val="24"/>
              </w:rPr>
              <w:t>VII Общероссийская конференция «Контраверсии неонатальной медицины и педиатрии»</w:t>
            </w:r>
            <w:r w:rsidR="0010338C" w:rsidRPr="00103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38C">
              <w:rPr>
                <w:rFonts w:ascii="Times New Roman" w:hAnsi="Times New Roman" w:cs="Times New Roman"/>
                <w:sz w:val="24"/>
                <w:szCs w:val="24"/>
              </w:rPr>
              <w:t xml:space="preserve"> 05-08.09.2020</w:t>
            </w:r>
            <w:r w:rsidR="0010338C" w:rsidRPr="00103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38C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  <w:r w:rsidR="0010338C" w:rsidRPr="0010338C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</w:tr>
      <w:tr w:rsidR="006E79A3" w:rsidRPr="00C46EDE" w14:paraId="050A946E" w14:textId="77777777" w:rsidTr="00E83627">
        <w:tc>
          <w:tcPr>
            <w:tcW w:w="9322" w:type="dxa"/>
            <w:gridSpan w:val="2"/>
          </w:tcPr>
          <w:p w14:paraId="797EFAD2" w14:textId="77777777" w:rsidR="006E79A3" w:rsidRPr="000031C3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 (иное):</w:t>
            </w:r>
          </w:p>
          <w:p w14:paraId="3D6FB4B1" w14:textId="77777777" w:rsidR="00C61963" w:rsidRPr="000031C3" w:rsidRDefault="00C61963" w:rsidP="00447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Патенты, базы данных, программы для ЭВМ</w:t>
            </w:r>
            <w:r w:rsidR="0010338C" w:rsidRPr="00003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598A92E" w14:textId="1DB695A9" w:rsidR="00F708FF" w:rsidRPr="00F708FF" w:rsidRDefault="00F708FF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>Физическое развитие детей и подростков российской федерации: региональные шкалы регрессии массы тела по длине тела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 xml:space="preserve"> (часть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08FF">
              <w:rPr>
                <w:rFonts w:ascii="Times New Roman" w:hAnsi="Times New Roman"/>
                <w:sz w:val="24"/>
                <w:szCs w:val="24"/>
              </w:rPr>
              <w:t>Абдалова С.Р., Абляева А.В., Ануфриева Е.В., Ахмадуллин У.З., Ахмадуллина Х.М.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8FF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F708FF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 xml:space="preserve"> 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 xml:space="preserve">  2023620564,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14:paraId="64E9777D" w14:textId="62894DAA" w:rsidR="00F708FF" w:rsidRPr="000031C3" w:rsidRDefault="00F708FF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/>
                <w:sz w:val="24"/>
                <w:szCs w:val="24"/>
              </w:rPr>
              <w:t xml:space="preserve">Патент на изобретение  2787390 C1, от 09.01.2023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>Способ терапии артериальной гипертензии у детей с ожирением на основании исследования патологических аллелей генов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 xml:space="preserve"> Чубаров Т.В., Петеркова В.А.,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>Настаушева Т.Л.,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>Жданова О.А.,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>Шаршова О.Г.,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>Артющенко А.И.</w:t>
            </w:r>
          </w:p>
          <w:p w14:paraId="1C27F650" w14:textId="33F49E95" w:rsidR="00F708FF" w:rsidRPr="000031C3" w:rsidRDefault="00F708FF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/>
                <w:sz w:val="24"/>
                <w:szCs w:val="24"/>
              </w:rPr>
              <w:t xml:space="preserve">Программа для ЭВМ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>Прогнозирование степени риска развития ожирения у детей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 xml:space="preserve"> свидетельство № 2022683981 от 09.12.2022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31C3">
              <w:rPr>
                <w:rFonts w:ascii="Times New Roman" w:hAnsi="Times New Roman"/>
                <w:sz w:val="24"/>
                <w:szCs w:val="24"/>
              </w:rPr>
              <w:t xml:space="preserve"> Чубаров Т.В., Петеркова В.А.,  Жданова О.А.,  Шаршова О.Г., Нифталиев К.С., Галда О.Г.</w:t>
            </w:r>
          </w:p>
          <w:p w14:paraId="0881351B" w14:textId="77777777" w:rsidR="00F708FF" w:rsidRPr="00F708FF" w:rsidRDefault="00F708FF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/>
                <w:sz w:val="24"/>
                <w:szCs w:val="24"/>
              </w:rPr>
              <w:t>Патент на изобретение № 2784343 C1 от 23.11.2022 «Способ выбора схемы терапии подростков при отравлении неизвестными психоактивными веществами» Карпушкина Е.С., Жданова О.А., Батищева Г.А., Любавская С.С., Латынин О.А.</w:t>
            </w:r>
          </w:p>
          <w:p w14:paraId="408DE8A8" w14:textId="77777777" w:rsidR="00F708FF" w:rsidRDefault="00F708FF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 «Калькулятор скорости клубочковой фильтрации у пациентов детского возраста»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Скрыльникова М.А., Жданова О.А., Настаушева Т.Л., Кулакова Е.Н., Звягина Т.Г., Николаев А.О., Хан А.В.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№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2022611720,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 01.02.2022. </w:t>
            </w:r>
          </w:p>
          <w:p w14:paraId="7782A19E" w14:textId="77777777" w:rsidR="00F708FF" w:rsidRDefault="00F708FF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 «Дифференцированный выбор терапии при острых отравлениях лекарственными препаратами у детей»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Карпушкина Е.С., Жданова О.А., Батищева Г.А.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2022613697,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 15.03.2022.</w:t>
            </w:r>
          </w:p>
          <w:p w14:paraId="19DC31C8" w14:textId="77777777" w:rsidR="00F708FF" w:rsidRDefault="00F708FF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 «Оценка тяжести состояния при острых отравлениях топическими деконгестантами у детей»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Карпушкина Е.С., Жданова О.А., Батищева Г.А., Любавская С.С.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2022614214,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17.03.2022.</w:t>
            </w:r>
          </w:p>
          <w:p w14:paraId="438BB9B7" w14:textId="77777777" w:rsidR="00636BED" w:rsidRDefault="00F708FF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Патент на изобретение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2766403 C1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15.03.2022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«Способ дифференцированного выбора терапии при острых отравлениях лекарственными препаратами у детей»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Карпушкина Е.С., Жданова О.А., Батищева Г.А., Любавская С.С., Арустамян А.А.</w:t>
            </w:r>
          </w:p>
          <w:p w14:paraId="7FA4D634" w14:textId="77777777" w:rsidR="00636BED" w:rsidRDefault="00F708FF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2766405 C1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15.03.2022 </w:t>
            </w:r>
            <w:r w:rsidR="00636BED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«Способ оценки тяжести состояния при острых отравлениях топическими деконгестантами у детей» 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>Карпушкина Е.С., Жданова О.А., Батищева Г.А., Петухова Ю.А., Любавская С.С</w:t>
            </w:r>
            <w:r w:rsidR="00636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19D87" w14:textId="77777777" w:rsidR="00636BED" w:rsidRDefault="00636BED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«Физическое развитие детей, подростков и молодежи Российской Федерации в 2000-2021 годах» 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Абляева А.В., Абрамова В.Р., Аверьянова И.В., Авчинников А.В., Агафонов А.И. 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2022620676, 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>30.03.2022.</w:t>
            </w:r>
          </w:p>
          <w:p w14:paraId="7088F884" w14:textId="77777777" w:rsidR="00636BED" w:rsidRDefault="00636BED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 «Выбор схемы терапии при отравлениях психоактивными веществами у детей» 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>Батищева Г.А., Карпушкина Е.С., Жданова О.А.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 2022614643,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23.03.2022. </w:t>
            </w:r>
          </w:p>
          <w:p w14:paraId="675D40B9" w14:textId="77777777" w:rsidR="00636BED" w:rsidRDefault="00636BED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«Скорость клубочковой фильтрации при остром лимфобластном лейкозе в детском возрасте» 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>Скрыльникова М.А., Жданова О.А., Настаушева Т.Л., Гребенникова И.В.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2022620932,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25.04.2022.</w:t>
            </w:r>
          </w:p>
          <w:p w14:paraId="75AA8F50" w14:textId="7F88EB18" w:rsidR="00F708FF" w:rsidRDefault="00636BED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 «Калькулятор основного обмена и рациона питания у пациентов детского возраста» 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>Чубаров Т.В., Скрыльникова М.А., Настаушева Т.Л., Жданова О.А., Петеркова В.А., Шаршова О.Г.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2022618269, </w:t>
            </w: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="00F708FF"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05.05.2022. </w:t>
            </w:r>
          </w:p>
          <w:p w14:paraId="3AEEA413" w14:textId="74283607" w:rsidR="00636BED" w:rsidRPr="000031C3" w:rsidRDefault="00636BED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База данных «Артериальная гипертензия у детей с нормальной массой тела и ожирением»,</w:t>
            </w:r>
            <w:r w:rsidR="00B7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CA2" w:rsidRPr="00B71CA2">
              <w:rPr>
                <w:rFonts w:ascii="Times New Roman" w:hAnsi="Times New Roman" w:cs="Times New Roman"/>
                <w:sz w:val="24"/>
                <w:szCs w:val="24"/>
              </w:rPr>
              <w:t>Чубаров Т.В., Петеркова В.А., Настаушева Т.Л., Батищева Г.А., Жданова О.А., Шаршова О.Г., Гусарева А.А., Артющенко А.И.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CA2"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№  2021621230, дата регистрации 08.06.2021 г. </w:t>
            </w:r>
          </w:p>
          <w:p w14:paraId="2B6ECC62" w14:textId="24DC6B15" w:rsidR="00636BED" w:rsidRPr="000031C3" w:rsidRDefault="00636BED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«Клинико-метаболические параметры при различной степени ожирения в детском возрасте», </w:t>
            </w:r>
            <w:r w:rsidR="00B71CA2" w:rsidRPr="00B71CA2">
              <w:rPr>
                <w:rFonts w:ascii="Times New Roman" w:hAnsi="Times New Roman" w:cs="Times New Roman"/>
                <w:sz w:val="24"/>
                <w:szCs w:val="24"/>
              </w:rPr>
              <w:t>Чубаров Т.В., Петеркова В.А., Настаушева Т.Л., Батищева Г.А., Жданова О.А., Звягин А.А., Шаршова О.Г., Фатеева Н.Ю.</w:t>
            </w:r>
            <w:r w:rsidR="00B71C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видетельство № 2021620532, дата регистрации 19.03.2021 г.</w:t>
            </w:r>
          </w:p>
          <w:p w14:paraId="5E449CAE" w14:textId="2C68950A" w:rsidR="00636BED" w:rsidRPr="000031C3" w:rsidRDefault="00636BED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«Фармакотерапия артериальной гипертонии на фоне хронического болевого синдрома», </w:t>
            </w:r>
            <w:r w:rsidR="00B71CA2" w:rsidRPr="00B71CA2">
              <w:rPr>
                <w:rFonts w:ascii="Times New Roman" w:hAnsi="Times New Roman" w:cs="Times New Roman"/>
                <w:sz w:val="24"/>
                <w:szCs w:val="24"/>
              </w:rPr>
              <w:t>Карташова Э.Ш., Батищева Г.А., Жданова О.А.</w:t>
            </w:r>
            <w:r w:rsidR="00B71C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свидетельство № 2020622269, дата регистрации 27.11.2020</w:t>
            </w:r>
            <w:r w:rsidR="00B71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9621AC" w14:textId="121AE24E" w:rsidR="00636BED" w:rsidRPr="000031C3" w:rsidRDefault="00636BED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«Фармакоэпидемиология бронхиальной астмы», </w:t>
            </w:r>
            <w:r w:rsidR="00B71CA2" w:rsidRPr="00B71CA2">
              <w:rPr>
                <w:rFonts w:ascii="Times New Roman" w:hAnsi="Times New Roman" w:cs="Times New Roman"/>
                <w:sz w:val="24"/>
                <w:szCs w:val="24"/>
              </w:rPr>
              <w:t>Гриднев Н.С., Батищева Г.А., Жданова О.А., Новик О.И., Чубаров Т.В.</w:t>
            </w:r>
            <w:r w:rsidR="00B71C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видетельство № 2020620760, дата регистрации 14.05.2020</w:t>
            </w:r>
            <w:r w:rsidR="00B71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57732" w14:textId="72FC6AC3" w:rsidR="000C324B" w:rsidRPr="00636BED" w:rsidRDefault="00C61963" w:rsidP="00636BED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 w:rsidR="0010338C"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«Этиология, течение и исходы острых отравлений у детей» </w:t>
            </w:r>
            <w:r w:rsidR="00B71CA2" w:rsidRPr="00B71CA2">
              <w:rPr>
                <w:rFonts w:ascii="Times New Roman" w:hAnsi="Times New Roman" w:cs="Times New Roman"/>
                <w:sz w:val="24"/>
                <w:szCs w:val="24"/>
              </w:rPr>
              <w:t>Батищева Г.А., Карпушкина Е.С., Жданова О.А., Любавская С.С., Петухова Ю.А., Щелева Ю.М.</w:t>
            </w:r>
            <w:r w:rsidR="00B71C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0338C"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 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№ 2020620717</w:t>
            </w:r>
            <w:r w:rsidR="0010338C"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дата регистрации 25.04.2020</w:t>
            </w:r>
          </w:p>
        </w:tc>
      </w:tr>
    </w:tbl>
    <w:p w14:paraId="01ECFC95" w14:textId="77777777" w:rsidR="00746A2F" w:rsidRDefault="00746A2F" w:rsidP="00B4398C"/>
    <w:sectPr w:rsidR="00746A2F" w:rsidSect="001A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C9D"/>
    <w:multiLevelType w:val="hybridMultilevel"/>
    <w:tmpl w:val="4D426B0C"/>
    <w:lvl w:ilvl="0" w:tplc="1ECE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AC2"/>
    <w:multiLevelType w:val="hybridMultilevel"/>
    <w:tmpl w:val="4D426B0C"/>
    <w:lvl w:ilvl="0" w:tplc="1ECE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C11"/>
    <w:multiLevelType w:val="hybridMultilevel"/>
    <w:tmpl w:val="45D4455E"/>
    <w:lvl w:ilvl="0" w:tplc="F8207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FD7"/>
    <w:multiLevelType w:val="hybridMultilevel"/>
    <w:tmpl w:val="4D426B0C"/>
    <w:lvl w:ilvl="0" w:tplc="1ECE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CBA"/>
    <w:multiLevelType w:val="hybridMultilevel"/>
    <w:tmpl w:val="6C1C05F0"/>
    <w:lvl w:ilvl="0" w:tplc="1ECE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6FD4"/>
    <w:multiLevelType w:val="hybridMultilevel"/>
    <w:tmpl w:val="6C1C05F0"/>
    <w:lvl w:ilvl="0" w:tplc="1ECE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3521"/>
    <w:multiLevelType w:val="hybridMultilevel"/>
    <w:tmpl w:val="45D4455E"/>
    <w:lvl w:ilvl="0" w:tplc="F8207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630C5"/>
    <w:multiLevelType w:val="hybridMultilevel"/>
    <w:tmpl w:val="45D4455E"/>
    <w:lvl w:ilvl="0" w:tplc="F8207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20E3"/>
    <w:multiLevelType w:val="hybridMultilevel"/>
    <w:tmpl w:val="6C1C05F0"/>
    <w:lvl w:ilvl="0" w:tplc="1ECE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2D03"/>
    <w:multiLevelType w:val="hybridMultilevel"/>
    <w:tmpl w:val="BE16DF88"/>
    <w:lvl w:ilvl="0" w:tplc="C5EC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B7C2E"/>
    <w:multiLevelType w:val="hybridMultilevel"/>
    <w:tmpl w:val="C5D07110"/>
    <w:lvl w:ilvl="0" w:tplc="F8207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62052"/>
    <w:multiLevelType w:val="hybridMultilevel"/>
    <w:tmpl w:val="4518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C0C09"/>
    <w:multiLevelType w:val="hybridMultilevel"/>
    <w:tmpl w:val="1FB0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7ED"/>
    <w:rsid w:val="000031C3"/>
    <w:rsid w:val="0001100B"/>
    <w:rsid w:val="000C324B"/>
    <w:rsid w:val="0010338C"/>
    <w:rsid w:val="00127657"/>
    <w:rsid w:val="001925FC"/>
    <w:rsid w:val="001A34AB"/>
    <w:rsid w:val="001B2AD9"/>
    <w:rsid w:val="001B4A40"/>
    <w:rsid w:val="001E2942"/>
    <w:rsid w:val="00231287"/>
    <w:rsid w:val="0025491A"/>
    <w:rsid w:val="002A0871"/>
    <w:rsid w:val="002A617F"/>
    <w:rsid w:val="002F27F5"/>
    <w:rsid w:val="00382B29"/>
    <w:rsid w:val="0053482C"/>
    <w:rsid w:val="00551432"/>
    <w:rsid w:val="00581B3A"/>
    <w:rsid w:val="005D11F7"/>
    <w:rsid w:val="00620D9E"/>
    <w:rsid w:val="00634DB4"/>
    <w:rsid w:val="00636BED"/>
    <w:rsid w:val="006A2D35"/>
    <w:rsid w:val="006D7FC6"/>
    <w:rsid w:val="006E00DB"/>
    <w:rsid w:val="006E79A3"/>
    <w:rsid w:val="007418AD"/>
    <w:rsid w:val="00746A2F"/>
    <w:rsid w:val="00934F38"/>
    <w:rsid w:val="00940FDC"/>
    <w:rsid w:val="009951D5"/>
    <w:rsid w:val="009C72BD"/>
    <w:rsid w:val="00A60F0F"/>
    <w:rsid w:val="00AB3766"/>
    <w:rsid w:val="00AC4DA5"/>
    <w:rsid w:val="00AD0E04"/>
    <w:rsid w:val="00B4398C"/>
    <w:rsid w:val="00B571AD"/>
    <w:rsid w:val="00B71CA2"/>
    <w:rsid w:val="00BA0BD6"/>
    <w:rsid w:val="00BA4FE3"/>
    <w:rsid w:val="00C23CB0"/>
    <w:rsid w:val="00C61963"/>
    <w:rsid w:val="00D26B70"/>
    <w:rsid w:val="00DB239A"/>
    <w:rsid w:val="00E22307"/>
    <w:rsid w:val="00E50FD1"/>
    <w:rsid w:val="00E567ED"/>
    <w:rsid w:val="00E72AAD"/>
    <w:rsid w:val="00E83627"/>
    <w:rsid w:val="00EA3E53"/>
    <w:rsid w:val="00F5033B"/>
    <w:rsid w:val="00F708FF"/>
    <w:rsid w:val="00F77D7A"/>
    <w:rsid w:val="00F9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D67A"/>
  <w15:docId w15:val="{938D7EED-2057-4916-9189-C99D3E08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E8362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50FD1"/>
  </w:style>
  <w:style w:type="character" w:styleId="a7">
    <w:name w:val="Strong"/>
    <w:basedOn w:val="a0"/>
    <w:uiPriority w:val="22"/>
    <w:qFormat/>
    <w:rsid w:val="001B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26</cp:revision>
  <dcterms:created xsi:type="dcterms:W3CDTF">2022-02-09T14:06:00Z</dcterms:created>
  <dcterms:modified xsi:type="dcterms:W3CDTF">2023-10-22T20:36:00Z</dcterms:modified>
</cp:coreProperties>
</file>