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8E3" w:rsidRPr="00F848E3" w:rsidRDefault="00F848E3" w:rsidP="00F848E3">
      <w:pPr>
        <w:pStyle w:val="aa"/>
        <w:rPr>
          <w:b w:val="0"/>
          <w:bCs w:val="0"/>
          <w:sz w:val="24"/>
        </w:rPr>
      </w:pPr>
      <w:r w:rsidRPr="00F848E3">
        <w:rPr>
          <w:b w:val="0"/>
          <w:sz w:val="24"/>
        </w:rPr>
        <w:t>ФГБОУ ВО ВГМУ им. Н.Н. Бурденко</w:t>
      </w:r>
    </w:p>
    <w:p w:rsidR="00F848E3" w:rsidRPr="00F848E3" w:rsidRDefault="00F848E3" w:rsidP="00F848E3">
      <w:pPr>
        <w:pStyle w:val="aa"/>
        <w:rPr>
          <w:b w:val="0"/>
          <w:bCs w:val="0"/>
          <w:sz w:val="24"/>
        </w:rPr>
      </w:pPr>
      <w:r w:rsidRPr="00F848E3">
        <w:rPr>
          <w:b w:val="0"/>
          <w:sz w:val="24"/>
        </w:rPr>
        <w:t>Минздрава России</w:t>
      </w:r>
    </w:p>
    <w:p w:rsidR="00F848E3" w:rsidRPr="00F848E3" w:rsidRDefault="00F848E3" w:rsidP="00F848E3">
      <w:pPr>
        <w:pStyle w:val="aa"/>
        <w:rPr>
          <w:b w:val="0"/>
          <w:bCs w:val="0"/>
          <w:sz w:val="24"/>
        </w:rPr>
      </w:pPr>
    </w:p>
    <w:p w:rsidR="00F848E3" w:rsidRPr="00F848E3" w:rsidRDefault="00F848E3" w:rsidP="00F848E3">
      <w:pPr>
        <w:pStyle w:val="aa"/>
        <w:rPr>
          <w:b w:val="0"/>
          <w:bCs w:val="0"/>
          <w:sz w:val="24"/>
        </w:rPr>
      </w:pPr>
    </w:p>
    <w:p w:rsidR="00F848E3" w:rsidRPr="00F848E3" w:rsidRDefault="00F848E3" w:rsidP="00F848E3">
      <w:pPr>
        <w:pStyle w:val="aa"/>
        <w:rPr>
          <w:b w:val="0"/>
          <w:bCs w:val="0"/>
          <w:sz w:val="24"/>
        </w:rPr>
      </w:pPr>
    </w:p>
    <w:p w:rsidR="00F848E3" w:rsidRPr="00F848E3" w:rsidRDefault="00F848E3" w:rsidP="00F848E3">
      <w:pPr>
        <w:pStyle w:val="aa"/>
        <w:rPr>
          <w:b w:val="0"/>
          <w:bCs w:val="0"/>
          <w:sz w:val="24"/>
        </w:rPr>
      </w:pPr>
    </w:p>
    <w:p w:rsidR="00F848E3" w:rsidRPr="00F848E3" w:rsidRDefault="00F848E3" w:rsidP="00F848E3">
      <w:pPr>
        <w:pStyle w:val="aa"/>
        <w:rPr>
          <w:b w:val="0"/>
          <w:bCs w:val="0"/>
          <w:sz w:val="24"/>
        </w:rPr>
      </w:pPr>
    </w:p>
    <w:p w:rsidR="00F848E3" w:rsidRPr="00F848E3" w:rsidRDefault="00F848E3" w:rsidP="00F848E3">
      <w:pPr>
        <w:pStyle w:val="aa"/>
        <w:rPr>
          <w:b w:val="0"/>
          <w:bCs w:val="0"/>
          <w:sz w:val="24"/>
        </w:rPr>
      </w:pPr>
    </w:p>
    <w:p w:rsidR="00F848E3" w:rsidRPr="00F848E3" w:rsidRDefault="00F848E3" w:rsidP="00F848E3">
      <w:pPr>
        <w:pStyle w:val="aa"/>
        <w:jc w:val="both"/>
        <w:rPr>
          <w:b w:val="0"/>
          <w:bCs w:val="0"/>
          <w:sz w:val="24"/>
        </w:rPr>
      </w:pPr>
      <w:r w:rsidRPr="00F848E3">
        <w:rPr>
          <w:b w:val="0"/>
          <w:sz w:val="24"/>
        </w:rPr>
        <w:tab/>
      </w:r>
      <w:r w:rsidRPr="00F848E3">
        <w:rPr>
          <w:b w:val="0"/>
          <w:sz w:val="24"/>
        </w:rPr>
        <w:tab/>
      </w:r>
      <w:r w:rsidRPr="00F848E3">
        <w:rPr>
          <w:b w:val="0"/>
          <w:sz w:val="24"/>
        </w:rPr>
        <w:tab/>
      </w:r>
      <w:r w:rsidRPr="00F848E3">
        <w:rPr>
          <w:b w:val="0"/>
          <w:sz w:val="24"/>
        </w:rPr>
        <w:tab/>
      </w:r>
      <w:r w:rsidRPr="00F848E3">
        <w:rPr>
          <w:b w:val="0"/>
          <w:sz w:val="24"/>
        </w:rPr>
        <w:tab/>
      </w:r>
      <w:r w:rsidRPr="00F848E3">
        <w:rPr>
          <w:b w:val="0"/>
          <w:sz w:val="24"/>
        </w:rPr>
        <w:tab/>
      </w:r>
      <w:r w:rsidRPr="00F848E3">
        <w:rPr>
          <w:b w:val="0"/>
          <w:sz w:val="24"/>
        </w:rPr>
        <w:tab/>
      </w:r>
      <w:r w:rsidRPr="00F848E3">
        <w:rPr>
          <w:b w:val="0"/>
          <w:sz w:val="24"/>
        </w:rPr>
        <w:tab/>
      </w:r>
      <w:r w:rsidRPr="00F848E3">
        <w:rPr>
          <w:b w:val="0"/>
          <w:sz w:val="24"/>
        </w:rPr>
        <w:tab/>
      </w:r>
      <w:r w:rsidRPr="00F848E3">
        <w:rPr>
          <w:b w:val="0"/>
          <w:sz w:val="24"/>
        </w:rPr>
        <w:tab/>
        <w:t xml:space="preserve">   УТВЕРЖДАЮ</w:t>
      </w:r>
    </w:p>
    <w:p w:rsidR="00F848E3" w:rsidRPr="00F848E3" w:rsidRDefault="00F848E3" w:rsidP="00F848E3">
      <w:pPr>
        <w:pStyle w:val="aa"/>
        <w:jc w:val="both"/>
        <w:rPr>
          <w:b w:val="0"/>
          <w:bCs w:val="0"/>
          <w:sz w:val="24"/>
        </w:rPr>
      </w:pPr>
      <w:r w:rsidRPr="00F848E3">
        <w:rPr>
          <w:b w:val="0"/>
          <w:sz w:val="24"/>
        </w:rPr>
        <w:tab/>
      </w:r>
      <w:r w:rsidRPr="00F848E3">
        <w:rPr>
          <w:b w:val="0"/>
          <w:sz w:val="24"/>
        </w:rPr>
        <w:tab/>
      </w:r>
      <w:r w:rsidRPr="00F848E3">
        <w:rPr>
          <w:b w:val="0"/>
          <w:sz w:val="24"/>
        </w:rPr>
        <w:tab/>
      </w:r>
      <w:r w:rsidRPr="00F848E3">
        <w:rPr>
          <w:b w:val="0"/>
          <w:sz w:val="24"/>
        </w:rPr>
        <w:tab/>
      </w:r>
      <w:r w:rsidRPr="00F848E3">
        <w:rPr>
          <w:b w:val="0"/>
          <w:sz w:val="24"/>
        </w:rPr>
        <w:tab/>
      </w:r>
      <w:r w:rsidRPr="00F848E3">
        <w:rPr>
          <w:b w:val="0"/>
          <w:sz w:val="24"/>
        </w:rPr>
        <w:tab/>
      </w:r>
      <w:r w:rsidRPr="00F848E3">
        <w:rPr>
          <w:b w:val="0"/>
          <w:sz w:val="24"/>
        </w:rPr>
        <w:tab/>
        <w:t xml:space="preserve">     Декан педиатрического факультета</w:t>
      </w:r>
    </w:p>
    <w:p w:rsidR="00F848E3" w:rsidRPr="00F848E3" w:rsidRDefault="00F848E3" w:rsidP="00F848E3">
      <w:pPr>
        <w:pStyle w:val="aa"/>
        <w:jc w:val="both"/>
        <w:rPr>
          <w:b w:val="0"/>
          <w:bCs w:val="0"/>
          <w:sz w:val="24"/>
        </w:rPr>
      </w:pPr>
      <w:r w:rsidRPr="00F848E3">
        <w:rPr>
          <w:b w:val="0"/>
          <w:sz w:val="24"/>
        </w:rPr>
        <w:tab/>
      </w:r>
      <w:r w:rsidRPr="00F848E3">
        <w:rPr>
          <w:b w:val="0"/>
          <w:sz w:val="24"/>
        </w:rPr>
        <w:tab/>
      </w:r>
      <w:r w:rsidRPr="00F848E3">
        <w:rPr>
          <w:b w:val="0"/>
          <w:sz w:val="24"/>
        </w:rPr>
        <w:tab/>
      </w:r>
      <w:r w:rsidRPr="00F848E3">
        <w:rPr>
          <w:b w:val="0"/>
          <w:sz w:val="24"/>
        </w:rPr>
        <w:tab/>
      </w:r>
      <w:r w:rsidRPr="00F848E3">
        <w:rPr>
          <w:b w:val="0"/>
          <w:sz w:val="24"/>
        </w:rPr>
        <w:tab/>
      </w:r>
      <w:r w:rsidRPr="00F848E3">
        <w:rPr>
          <w:b w:val="0"/>
          <w:sz w:val="24"/>
        </w:rPr>
        <w:tab/>
      </w:r>
      <w:r w:rsidRPr="00F848E3">
        <w:rPr>
          <w:b w:val="0"/>
          <w:sz w:val="24"/>
        </w:rPr>
        <w:tab/>
      </w:r>
      <w:r w:rsidRPr="00F848E3">
        <w:rPr>
          <w:b w:val="0"/>
          <w:sz w:val="24"/>
        </w:rPr>
        <w:tab/>
        <w:t xml:space="preserve">          </w:t>
      </w:r>
      <w:r w:rsidRPr="00F848E3">
        <w:rPr>
          <w:b w:val="0"/>
          <w:sz w:val="24"/>
        </w:rPr>
        <w:tab/>
        <w:t xml:space="preserve">  доцент Л.В. Мошурова</w:t>
      </w:r>
    </w:p>
    <w:p w:rsidR="00F848E3" w:rsidRPr="00F848E3" w:rsidRDefault="00F848E3" w:rsidP="00F848E3">
      <w:pPr>
        <w:pStyle w:val="aa"/>
        <w:jc w:val="both"/>
        <w:rPr>
          <w:b w:val="0"/>
          <w:bCs w:val="0"/>
          <w:sz w:val="24"/>
        </w:rPr>
      </w:pPr>
      <w:r w:rsidRPr="00F848E3">
        <w:rPr>
          <w:b w:val="0"/>
          <w:sz w:val="24"/>
        </w:rPr>
        <w:tab/>
      </w:r>
      <w:r w:rsidRPr="00F848E3">
        <w:rPr>
          <w:b w:val="0"/>
          <w:sz w:val="24"/>
        </w:rPr>
        <w:tab/>
      </w:r>
      <w:r w:rsidRPr="00F848E3">
        <w:rPr>
          <w:b w:val="0"/>
          <w:sz w:val="24"/>
        </w:rPr>
        <w:tab/>
      </w:r>
      <w:r w:rsidRPr="00F848E3">
        <w:rPr>
          <w:b w:val="0"/>
          <w:sz w:val="24"/>
        </w:rPr>
        <w:tab/>
      </w:r>
      <w:r w:rsidRPr="00F848E3">
        <w:rPr>
          <w:b w:val="0"/>
          <w:sz w:val="24"/>
        </w:rPr>
        <w:tab/>
      </w:r>
      <w:r w:rsidRPr="00F848E3">
        <w:rPr>
          <w:b w:val="0"/>
          <w:sz w:val="24"/>
        </w:rPr>
        <w:tab/>
      </w:r>
      <w:r w:rsidRPr="00F848E3">
        <w:rPr>
          <w:b w:val="0"/>
          <w:sz w:val="24"/>
        </w:rPr>
        <w:tab/>
      </w:r>
      <w:r w:rsidRPr="00F848E3">
        <w:rPr>
          <w:b w:val="0"/>
          <w:sz w:val="24"/>
        </w:rPr>
        <w:tab/>
      </w:r>
      <w:r w:rsidRPr="00F848E3">
        <w:rPr>
          <w:b w:val="0"/>
          <w:sz w:val="24"/>
        </w:rPr>
        <w:tab/>
        <w:t xml:space="preserve">        «25» апреля 2023 г.</w:t>
      </w:r>
    </w:p>
    <w:p w:rsidR="001765AF" w:rsidRDefault="001765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65AF" w:rsidRDefault="001765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65AF" w:rsidRDefault="001765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65AF" w:rsidRDefault="001765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65AF" w:rsidRDefault="0094357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1765AF" w:rsidRDefault="0094357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по_______________________________</w:t>
      </w:r>
      <w:r>
        <w:rPr>
          <w:rFonts w:ascii="Times New Roman" w:hAnsi="Times New Roman"/>
          <w:sz w:val="24"/>
          <w:szCs w:val="24"/>
          <w:u w:val="single"/>
        </w:rPr>
        <w:t>Урология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1765AF" w:rsidRDefault="0094357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дисциплины/модуля)</w:t>
      </w:r>
    </w:p>
    <w:p w:rsidR="001765AF" w:rsidRDefault="0094357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специальности _______________</w:t>
      </w:r>
      <w:r>
        <w:rPr>
          <w:rFonts w:ascii="Times New Roman" w:hAnsi="Times New Roman"/>
          <w:sz w:val="24"/>
          <w:szCs w:val="24"/>
          <w:u w:val="single"/>
        </w:rPr>
        <w:t>31.05.02 Педиатрия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1765AF" w:rsidRDefault="0094357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(номер и наименование специальности/направления подготовки)</w:t>
      </w:r>
    </w:p>
    <w:p w:rsidR="001765AF" w:rsidRDefault="0094357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 ___________________</w:t>
      </w:r>
      <w:r>
        <w:rPr>
          <w:rFonts w:ascii="Times New Roman" w:hAnsi="Times New Roman"/>
          <w:sz w:val="24"/>
          <w:szCs w:val="24"/>
          <w:u w:val="single"/>
        </w:rPr>
        <w:t>очная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1765AF" w:rsidRDefault="0094357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(очная, заочная)</w:t>
      </w:r>
    </w:p>
    <w:p w:rsidR="001765AF" w:rsidRDefault="0094357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факультет_________</w:t>
      </w:r>
      <w:r>
        <w:rPr>
          <w:rFonts w:ascii="Times New Roman" w:hAnsi="Times New Roman"/>
          <w:sz w:val="24"/>
          <w:szCs w:val="24"/>
          <w:u w:val="single"/>
        </w:rPr>
        <w:t>Педиатрический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1765AF" w:rsidRDefault="0094357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кафедра___________</w:t>
      </w:r>
      <w:r>
        <w:rPr>
          <w:rFonts w:ascii="Times New Roman" w:hAnsi="Times New Roman"/>
          <w:sz w:val="24"/>
          <w:szCs w:val="24"/>
          <w:u w:val="single"/>
        </w:rPr>
        <w:t>Урологии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1765AF" w:rsidRDefault="0094357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курс____________________</w:t>
      </w:r>
      <w:r>
        <w:rPr>
          <w:rFonts w:ascii="Times New Roman" w:hAnsi="Times New Roman"/>
          <w:sz w:val="24"/>
          <w:szCs w:val="24"/>
          <w:u w:val="single"/>
        </w:rPr>
        <w:t xml:space="preserve"> 4</w:t>
      </w: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1765AF" w:rsidRDefault="0094357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семестр_______________</w:t>
      </w:r>
      <w:r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1765AF" w:rsidRDefault="0094357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лекции____________</w:t>
      </w:r>
      <w:r>
        <w:rPr>
          <w:rFonts w:ascii="Times New Roman" w:hAnsi="Times New Roman"/>
          <w:sz w:val="24"/>
          <w:szCs w:val="24"/>
          <w:u w:val="single"/>
        </w:rPr>
        <w:t>10</w:t>
      </w:r>
      <w:r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(часов) </w:t>
      </w:r>
    </w:p>
    <w:p w:rsidR="001765AF" w:rsidRDefault="0094357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Зачет___________</w:t>
      </w:r>
      <w:r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</w:rPr>
        <w:t>_____(4 часа)______</w:t>
      </w:r>
      <w:r>
        <w:rPr>
          <w:rFonts w:ascii="Times New Roman" w:hAnsi="Times New Roman"/>
          <w:sz w:val="24"/>
          <w:szCs w:val="24"/>
        </w:rPr>
        <w:tab/>
        <w:t>(семестр)</w:t>
      </w:r>
    </w:p>
    <w:p w:rsidR="001765AF" w:rsidRDefault="001765A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5AF" w:rsidRDefault="0094357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(семинарские) занятия____24__</w:t>
      </w:r>
      <w:r>
        <w:rPr>
          <w:rFonts w:ascii="Times New Roman" w:hAnsi="Times New Roman"/>
          <w:sz w:val="24"/>
          <w:szCs w:val="24"/>
        </w:rPr>
        <w:tab/>
        <w:t>(часов)</w:t>
      </w:r>
    </w:p>
    <w:p w:rsidR="001765AF" w:rsidRDefault="0094357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занятия____________________</w:t>
      </w:r>
      <w:r>
        <w:rPr>
          <w:rFonts w:ascii="Times New Roman" w:hAnsi="Times New Roman"/>
          <w:sz w:val="24"/>
          <w:szCs w:val="24"/>
        </w:rPr>
        <w:tab/>
        <w:t>(часов)</w:t>
      </w:r>
    </w:p>
    <w:p w:rsidR="001765AF" w:rsidRDefault="00943578">
      <w:pPr>
        <w:widowControl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Самостоятельная </w:t>
      </w:r>
      <w:r>
        <w:rPr>
          <w:rFonts w:ascii="Times New Roman" w:hAnsi="Times New Roman"/>
          <w:sz w:val="24"/>
          <w:szCs w:val="24"/>
        </w:rPr>
        <w:t>работа__________34________</w:t>
      </w:r>
      <w:r>
        <w:rPr>
          <w:rFonts w:ascii="Times New Roman" w:hAnsi="Times New Roman"/>
          <w:sz w:val="24"/>
          <w:szCs w:val="24"/>
        </w:rPr>
        <w:tab/>
        <w:t>(часов)</w:t>
      </w:r>
    </w:p>
    <w:p w:rsidR="001765AF" w:rsidRDefault="0094357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</w:t>
      </w:r>
      <w:r>
        <w:rPr>
          <w:rFonts w:ascii="Times New Roman" w:hAnsi="Times New Roman"/>
          <w:sz w:val="24"/>
          <w:szCs w:val="24"/>
        </w:rPr>
        <w:t>самостоятельной работы ____2_____(часов)</w:t>
      </w:r>
    </w:p>
    <w:p w:rsidR="001765AF" w:rsidRDefault="0094357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часов (ЗЕ) ______________</w:t>
      </w:r>
      <w:r>
        <w:rPr>
          <w:rFonts w:ascii="Times New Roman" w:hAnsi="Times New Roman"/>
          <w:sz w:val="24"/>
          <w:szCs w:val="24"/>
          <w:u w:val="single"/>
        </w:rPr>
        <w:t xml:space="preserve"> 72 (2 ЗЕ)</w:t>
      </w:r>
      <w:r>
        <w:rPr>
          <w:rFonts w:ascii="Times New Roman" w:hAnsi="Times New Roman"/>
          <w:sz w:val="24"/>
          <w:szCs w:val="24"/>
        </w:rPr>
        <w:t xml:space="preserve"> _________________ </w:t>
      </w:r>
    </w:p>
    <w:p w:rsidR="001765AF" w:rsidRDefault="001765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65AF" w:rsidRDefault="001765A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65AF" w:rsidRDefault="001765A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65AF" w:rsidRDefault="001765A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65AF" w:rsidRDefault="001765A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65AF" w:rsidRDefault="001765AF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765AF" w:rsidRDefault="001765AF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765AF" w:rsidRDefault="001765AF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765AF" w:rsidRDefault="001765AF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765AF" w:rsidRDefault="001765AF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765AF" w:rsidRDefault="001765AF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765AF" w:rsidRDefault="001765AF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765AF" w:rsidRDefault="001765AF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1765AF" w:rsidRDefault="001765A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848E3" w:rsidRPr="00F848E3" w:rsidRDefault="00F848E3" w:rsidP="00F848E3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bookmarkStart w:id="0" w:name="_Hlk134627467"/>
      <w:r w:rsidRPr="00F848E3">
        <w:rPr>
          <w:rFonts w:ascii="Times New Roman" w:hAnsi="Times New Roman"/>
          <w:sz w:val="24"/>
          <w:szCs w:val="24"/>
        </w:rPr>
        <w:lastRenderedPageBreak/>
        <w:t>Программа</w:t>
      </w:r>
      <w:r w:rsidRPr="00F848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848E3">
        <w:rPr>
          <w:rFonts w:ascii="Times New Roman" w:hAnsi="Times New Roman"/>
          <w:sz w:val="24"/>
          <w:szCs w:val="24"/>
        </w:rPr>
        <w:t>составлена</w:t>
      </w:r>
      <w:r w:rsidRPr="00F848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848E3">
        <w:rPr>
          <w:rFonts w:ascii="Times New Roman" w:hAnsi="Times New Roman"/>
          <w:sz w:val="24"/>
          <w:szCs w:val="24"/>
        </w:rPr>
        <w:t>в</w:t>
      </w:r>
      <w:r w:rsidRPr="00F848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848E3">
        <w:rPr>
          <w:rFonts w:ascii="Times New Roman" w:hAnsi="Times New Roman"/>
          <w:sz w:val="24"/>
          <w:szCs w:val="24"/>
        </w:rPr>
        <w:t>соответствии</w:t>
      </w:r>
      <w:r w:rsidRPr="00F848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848E3">
        <w:rPr>
          <w:rFonts w:ascii="Times New Roman" w:hAnsi="Times New Roman"/>
          <w:sz w:val="24"/>
          <w:szCs w:val="24"/>
        </w:rPr>
        <w:t>с</w:t>
      </w:r>
      <w:r w:rsidRPr="00F848E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848E3">
        <w:rPr>
          <w:rFonts w:ascii="Times New Roman" w:hAnsi="Times New Roman"/>
          <w:sz w:val="24"/>
          <w:szCs w:val="24"/>
        </w:rPr>
        <w:t>требованиями</w:t>
      </w:r>
      <w:r w:rsidRPr="00F848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848E3">
        <w:rPr>
          <w:rFonts w:ascii="Times New Roman" w:hAnsi="Times New Roman"/>
          <w:sz w:val="24"/>
          <w:szCs w:val="24"/>
        </w:rPr>
        <w:t>ФГОС</w:t>
      </w:r>
      <w:r w:rsidRPr="00F848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848E3">
        <w:rPr>
          <w:rFonts w:ascii="Times New Roman" w:hAnsi="Times New Roman"/>
          <w:sz w:val="24"/>
          <w:szCs w:val="24"/>
        </w:rPr>
        <w:t>ВО по специальности 31.05.02</w:t>
      </w:r>
      <w:r w:rsidRPr="00F848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48E3">
        <w:rPr>
          <w:rFonts w:ascii="Times New Roman" w:hAnsi="Times New Roman"/>
          <w:sz w:val="24"/>
          <w:szCs w:val="24"/>
        </w:rPr>
        <w:t>Педиатрия, утвержденного приказом Министерства образования</w:t>
      </w:r>
      <w:r w:rsidRPr="00F848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848E3">
        <w:rPr>
          <w:rFonts w:ascii="Times New Roman" w:hAnsi="Times New Roman"/>
          <w:sz w:val="24"/>
          <w:szCs w:val="24"/>
        </w:rPr>
        <w:t>и</w:t>
      </w:r>
      <w:r w:rsidRPr="00F848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848E3">
        <w:rPr>
          <w:rFonts w:ascii="Times New Roman" w:hAnsi="Times New Roman"/>
          <w:sz w:val="24"/>
          <w:szCs w:val="24"/>
        </w:rPr>
        <w:t>науки Российской</w:t>
      </w:r>
      <w:r w:rsidRPr="00F848E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848E3">
        <w:rPr>
          <w:rFonts w:ascii="Times New Roman" w:hAnsi="Times New Roman"/>
          <w:sz w:val="24"/>
          <w:szCs w:val="24"/>
        </w:rPr>
        <w:t>Федерации</w:t>
      </w:r>
      <w:r w:rsidRPr="00F848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848E3">
        <w:rPr>
          <w:rFonts w:ascii="Times New Roman" w:hAnsi="Times New Roman"/>
          <w:sz w:val="24"/>
          <w:szCs w:val="24"/>
        </w:rPr>
        <w:t>от</w:t>
      </w:r>
      <w:r w:rsidRPr="00F848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848E3">
        <w:rPr>
          <w:rFonts w:ascii="Times New Roman" w:hAnsi="Times New Roman"/>
          <w:sz w:val="24"/>
          <w:szCs w:val="24"/>
        </w:rPr>
        <w:t>17.08.2015г. №</w:t>
      </w:r>
      <w:r w:rsidRPr="00F848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848E3">
        <w:rPr>
          <w:rFonts w:ascii="Times New Roman" w:hAnsi="Times New Roman"/>
          <w:sz w:val="24"/>
          <w:szCs w:val="24"/>
        </w:rPr>
        <w:t>853, с</w:t>
      </w:r>
      <w:r w:rsidRPr="00F848E3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F848E3">
        <w:rPr>
          <w:rFonts w:ascii="Times New Roman" w:hAnsi="Times New Roman"/>
          <w:sz w:val="24"/>
          <w:szCs w:val="24"/>
        </w:rPr>
        <w:t>учетом</w:t>
      </w:r>
      <w:r w:rsidRPr="00F848E3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F848E3">
        <w:rPr>
          <w:rFonts w:ascii="Times New Roman" w:hAnsi="Times New Roman"/>
          <w:sz w:val="24"/>
          <w:szCs w:val="24"/>
        </w:rPr>
        <w:t>трудовых</w:t>
      </w:r>
      <w:r w:rsidRPr="00F848E3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F848E3">
        <w:rPr>
          <w:rFonts w:ascii="Times New Roman" w:hAnsi="Times New Roman"/>
          <w:sz w:val="24"/>
          <w:szCs w:val="24"/>
        </w:rPr>
        <w:t>функций</w:t>
      </w:r>
      <w:r w:rsidRPr="00F848E3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F848E3">
        <w:rPr>
          <w:rFonts w:ascii="Times New Roman" w:hAnsi="Times New Roman"/>
          <w:sz w:val="24"/>
          <w:szCs w:val="24"/>
        </w:rPr>
        <w:t>профессионального</w:t>
      </w:r>
      <w:r w:rsidRPr="00F848E3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F848E3">
        <w:rPr>
          <w:rFonts w:ascii="Times New Roman" w:hAnsi="Times New Roman"/>
          <w:sz w:val="24"/>
          <w:szCs w:val="24"/>
        </w:rPr>
        <w:t>стандарта</w:t>
      </w:r>
      <w:r w:rsidRPr="00F848E3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F848E3">
        <w:rPr>
          <w:rFonts w:ascii="Times New Roman" w:hAnsi="Times New Roman"/>
          <w:sz w:val="24"/>
          <w:szCs w:val="24"/>
        </w:rPr>
        <w:t>«Врач-педиатр участковый»,</w:t>
      </w:r>
      <w:r w:rsidRPr="00F848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848E3">
        <w:rPr>
          <w:rFonts w:ascii="Times New Roman" w:hAnsi="Times New Roman"/>
          <w:sz w:val="24"/>
          <w:szCs w:val="24"/>
        </w:rPr>
        <w:t>утвержденного</w:t>
      </w:r>
      <w:r w:rsidRPr="00F848E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848E3">
        <w:rPr>
          <w:rFonts w:ascii="Times New Roman" w:hAnsi="Times New Roman"/>
          <w:sz w:val="24"/>
          <w:szCs w:val="24"/>
        </w:rPr>
        <w:t>приказом</w:t>
      </w:r>
      <w:r w:rsidRPr="00F848E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848E3">
        <w:rPr>
          <w:rFonts w:ascii="Times New Roman" w:hAnsi="Times New Roman"/>
          <w:sz w:val="24"/>
          <w:szCs w:val="24"/>
        </w:rPr>
        <w:t>Минтруда</w:t>
      </w:r>
      <w:r w:rsidRPr="00F848E3">
        <w:rPr>
          <w:rFonts w:ascii="Times New Roman" w:hAnsi="Times New Roman"/>
          <w:spacing w:val="-3"/>
          <w:sz w:val="24"/>
          <w:szCs w:val="24"/>
        </w:rPr>
        <w:t xml:space="preserve"> и соцзащиты </w:t>
      </w:r>
      <w:r w:rsidRPr="00F848E3">
        <w:rPr>
          <w:rFonts w:ascii="Times New Roman" w:hAnsi="Times New Roman"/>
          <w:sz w:val="24"/>
          <w:szCs w:val="24"/>
        </w:rPr>
        <w:t>РФ от</w:t>
      </w:r>
      <w:r w:rsidRPr="00F848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848E3">
        <w:rPr>
          <w:rFonts w:ascii="Times New Roman" w:hAnsi="Times New Roman"/>
          <w:sz w:val="24"/>
          <w:szCs w:val="24"/>
        </w:rPr>
        <w:t>27.03.2017 г. №306н.</w:t>
      </w:r>
      <w:bookmarkEnd w:id="0"/>
    </w:p>
    <w:p w:rsidR="00F848E3" w:rsidRPr="00F848E3" w:rsidRDefault="00F848E3" w:rsidP="00F848E3">
      <w:pPr>
        <w:pStyle w:val="310"/>
        <w:tabs>
          <w:tab w:val="left" w:pos="142"/>
        </w:tabs>
        <w:spacing w:before="1" w:line="244" w:lineRule="auto"/>
        <w:ind w:left="0" w:right="-556"/>
        <w:jc w:val="both"/>
        <w:rPr>
          <w:b w:val="0"/>
          <w:bCs w:val="0"/>
        </w:rPr>
      </w:pPr>
    </w:p>
    <w:p w:rsidR="00F848E3" w:rsidRPr="00F848E3" w:rsidRDefault="00F848E3" w:rsidP="00F848E3">
      <w:pPr>
        <w:pStyle w:val="310"/>
        <w:tabs>
          <w:tab w:val="left" w:pos="142"/>
        </w:tabs>
        <w:spacing w:before="1" w:line="244" w:lineRule="auto"/>
        <w:ind w:left="284" w:right="112"/>
        <w:jc w:val="both"/>
        <w:rPr>
          <w:b w:val="0"/>
        </w:rPr>
      </w:pPr>
      <w:r w:rsidRPr="00F848E3">
        <w:rPr>
          <w:b w:val="0"/>
          <w:bCs w:val="0"/>
        </w:rPr>
        <w:t>Рабочая программа обсуждена на заседании кафедры</w:t>
      </w:r>
      <w:r w:rsidRPr="00F848E3">
        <w:rPr>
          <w:b w:val="0"/>
        </w:rPr>
        <w:t xml:space="preserve"> </w:t>
      </w:r>
      <w:r>
        <w:rPr>
          <w:b w:val="0"/>
        </w:rPr>
        <w:t>урологии</w:t>
      </w:r>
    </w:p>
    <w:p w:rsidR="00F848E3" w:rsidRPr="00F848E3" w:rsidRDefault="00F848E3" w:rsidP="00F848E3">
      <w:pPr>
        <w:pStyle w:val="310"/>
        <w:tabs>
          <w:tab w:val="left" w:pos="142"/>
        </w:tabs>
        <w:spacing w:before="1" w:line="244" w:lineRule="auto"/>
        <w:ind w:left="284" w:right="112"/>
        <w:jc w:val="both"/>
        <w:rPr>
          <w:b w:val="0"/>
        </w:rPr>
      </w:pPr>
      <w:r w:rsidRPr="00F848E3">
        <w:rPr>
          <w:b w:val="0"/>
        </w:rPr>
        <w:t>«25» апреля</w:t>
      </w:r>
      <w:r w:rsidRPr="00F848E3">
        <w:rPr>
          <w:b w:val="0"/>
          <w:spacing w:val="1"/>
        </w:rPr>
        <w:t xml:space="preserve"> </w:t>
      </w:r>
      <w:r w:rsidRPr="00F848E3">
        <w:rPr>
          <w:b w:val="0"/>
        </w:rPr>
        <w:t>2023 г.,</w:t>
      </w:r>
      <w:r w:rsidRPr="00F848E3">
        <w:rPr>
          <w:b w:val="0"/>
          <w:spacing w:val="1"/>
        </w:rPr>
        <w:t xml:space="preserve"> </w:t>
      </w:r>
      <w:r w:rsidRPr="00F848E3">
        <w:rPr>
          <w:b w:val="0"/>
        </w:rPr>
        <w:t>протокол №</w:t>
      </w:r>
      <w:r w:rsidRPr="00F848E3">
        <w:rPr>
          <w:b w:val="0"/>
          <w:spacing w:val="-1"/>
        </w:rPr>
        <w:t xml:space="preserve"> 11</w:t>
      </w:r>
      <w:r w:rsidRPr="00F848E3">
        <w:rPr>
          <w:b w:val="0"/>
          <w:color w:val="000000"/>
        </w:rPr>
        <w:t xml:space="preserve">     </w:t>
      </w:r>
    </w:p>
    <w:p w:rsidR="00F848E3" w:rsidRPr="00F848E3" w:rsidRDefault="00F848E3" w:rsidP="00F848E3">
      <w:pPr>
        <w:shd w:val="clear" w:color="auto" w:fill="FFFFFF"/>
        <w:spacing w:line="274" w:lineRule="exact"/>
        <w:ind w:left="284" w:right="112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F848E3" w:rsidRPr="00F848E3" w:rsidRDefault="00F848E3" w:rsidP="00F848E3">
      <w:pPr>
        <w:tabs>
          <w:tab w:val="left" w:pos="2336"/>
        </w:tabs>
        <w:ind w:left="213"/>
        <w:jc w:val="both"/>
        <w:rPr>
          <w:rFonts w:ascii="Times New Roman" w:hAnsi="Times New Roman"/>
          <w:spacing w:val="-2"/>
          <w:sz w:val="24"/>
          <w:szCs w:val="24"/>
        </w:rPr>
      </w:pPr>
      <w:r w:rsidRPr="00F848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Заведующий</w:t>
      </w:r>
      <w:r w:rsidRPr="00F848E3">
        <w:rPr>
          <w:rFonts w:ascii="Times New Roman" w:hAnsi="Times New Roman"/>
          <w:spacing w:val="-2"/>
          <w:sz w:val="24"/>
          <w:szCs w:val="24"/>
        </w:rPr>
        <w:t xml:space="preserve"> кафедрой- д.м.н., </w:t>
      </w:r>
      <w:r>
        <w:rPr>
          <w:rFonts w:ascii="Times New Roman" w:hAnsi="Times New Roman"/>
          <w:spacing w:val="-2"/>
          <w:sz w:val="24"/>
          <w:szCs w:val="24"/>
        </w:rPr>
        <w:t>доцент О.В. Золотухин</w:t>
      </w:r>
      <w:r w:rsidRPr="00F848E3"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                                                           </w:t>
      </w:r>
    </w:p>
    <w:p w:rsidR="00F848E3" w:rsidRPr="00F848E3" w:rsidRDefault="00F848E3" w:rsidP="00F848E3">
      <w:pPr>
        <w:tabs>
          <w:tab w:val="left" w:pos="2336"/>
        </w:tabs>
        <w:ind w:left="213"/>
        <w:jc w:val="both"/>
        <w:rPr>
          <w:rFonts w:ascii="Times New Roman" w:hAnsi="Times New Roman"/>
          <w:sz w:val="24"/>
          <w:szCs w:val="24"/>
        </w:rPr>
      </w:pPr>
    </w:p>
    <w:p w:rsidR="00F848E3" w:rsidRPr="00F848E3" w:rsidRDefault="00F848E3" w:rsidP="00F848E3">
      <w:pPr>
        <w:pStyle w:val="aa"/>
        <w:spacing w:before="1"/>
        <w:ind w:left="253" w:right="112"/>
        <w:jc w:val="both"/>
        <w:rPr>
          <w:b w:val="0"/>
          <w:sz w:val="24"/>
        </w:rPr>
      </w:pPr>
      <w:r w:rsidRPr="00F848E3">
        <w:rPr>
          <w:b w:val="0"/>
          <w:sz w:val="24"/>
        </w:rPr>
        <w:t>Рецензенты:</w:t>
      </w:r>
    </w:p>
    <w:p w:rsidR="00F848E3" w:rsidRDefault="00F848E3" w:rsidP="00F848E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848E3">
        <w:rPr>
          <w:rFonts w:ascii="Times New Roman" w:hAnsi="Times New Roman"/>
          <w:sz w:val="24"/>
          <w:szCs w:val="24"/>
          <w:lang w:eastAsia="en-US"/>
        </w:rPr>
        <w:t>з</w:t>
      </w:r>
      <w:r w:rsidRPr="00F848E3">
        <w:rPr>
          <w:rFonts w:ascii="Times New Roman" w:hAnsi="Times New Roman"/>
          <w:sz w:val="24"/>
          <w:szCs w:val="24"/>
          <w:lang w:eastAsia="en-US"/>
        </w:rPr>
        <w:t xml:space="preserve">аместитель главного врача по хирургической помощи БУЗ ВО ВГК БСМП№10 к.м.н., Горлунов А.В.                                            </w:t>
      </w:r>
    </w:p>
    <w:p w:rsidR="00F848E3" w:rsidRPr="00F848E3" w:rsidRDefault="00F848E3" w:rsidP="00F848E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848E3">
        <w:rPr>
          <w:rFonts w:ascii="Times New Roman" w:hAnsi="Times New Roman"/>
          <w:sz w:val="24"/>
          <w:szCs w:val="24"/>
          <w:lang w:eastAsia="en-US"/>
        </w:rPr>
        <w:t>заведующий кафедрой оперативной хирургии и топографической анатомии, д.м.н., профессор  Черных А.В</w:t>
      </w:r>
    </w:p>
    <w:p w:rsidR="00F848E3" w:rsidRPr="00F848E3" w:rsidRDefault="00F848E3" w:rsidP="00F848E3">
      <w:pPr>
        <w:pStyle w:val="aa"/>
        <w:ind w:left="253" w:right="112"/>
        <w:jc w:val="both"/>
        <w:rPr>
          <w:b w:val="0"/>
          <w:sz w:val="24"/>
        </w:rPr>
      </w:pPr>
    </w:p>
    <w:p w:rsidR="00F848E3" w:rsidRPr="00F848E3" w:rsidRDefault="00F848E3" w:rsidP="00F848E3">
      <w:pPr>
        <w:pStyle w:val="aa"/>
        <w:ind w:left="253" w:right="112"/>
        <w:jc w:val="both"/>
        <w:rPr>
          <w:b w:val="0"/>
          <w:sz w:val="24"/>
        </w:rPr>
      </w:pPr>
      <w:r w:rsidRPr="00F848E3">
        <w:rPr>
          <w:b w:val="0"/>
          <w:sz w:val="24"/>
        </w:rPr>
        <w:t>Рабочая</w:t>
      </w:r>
      <w:r w:rsidRPr="00F848E3">
        <w:rPr>
          <w:b w:val="0"/>
          <w:spacing w:val="1"/>
          <w:sz w:val="24"/>
        </w:rPr>
        <w:t xml:space="preserve"> </w:t>
      </w:r>
      <w:r w:rsidRPr="00F848E3">
        <w:rPr>
          <w:b w:val="0"/>
          <w:sz w:val="24"/>
        </w:rPr>
        <w:t>программа</w:t>
      </w:r>
      <w:r w:rsidRPr="00F848E3">
        <w:rPr>
          <w:b w:val="0"/>
          <w:spacing w:val="1"/>
          <w:sz w:val="24"/>
        </w:rPr>
        <w:t xml:space="preserve"> </w:t>
      </w:r>
      <w:r w:rsidRPr="00F848E3">
        <w:rPr>
          <w:b w:val="0"/>
          <w:sz w:val="24"/>
        </w:rPr>
        <w:t>утверждена</w:t>
      </w:r>
      <w:r w:rsidRPr="00F848E3">
        <w:rPr>
          <w:b w:val="0"/>
          <w:spacing w:val="1"/>
          <w:sz w:val="24"/>
        </w:rPr>
        <w:t xml:space="preserve"> </w:t>
      </w:r>
      <w:r w:rsidRPr="00F848E3">
        <w:rPr>
          <w:b w:val="0"/>
          <w:sz w:val="24"/>
        </w:rPr>
        <w:t>на</w:t>
      </w:r>
      <w:r w:rsidRPr="00F848E3">
        <w:rPr>
          <w:b w:val="0"/>
          <w:spacing w:val="1"/>
          <w:sz w:val="24"/>
        </w:rPr>
        <w:t xml:space="preserve"> </w:t>
      </w:r>
      <w:r w:rsidRPr="00F848E3">
        <w:rPr>
          <w:b w:val="0"/>
          <w:sz w:val="24"/>
        </w:rPr>
        <w:t>заседании</w:t>
      </w:r>
      <w:r w:rsidRPr="00F848E3">
        <w:rPr>
          <w:b w:val="0"/>
          <w:spacing w:val="1"/>
          <w:sz w:val="24"/>
        </w:rPr>
        <w:t xml:space="preserve"> </w:t>
      </w:r>
      <w:r w:rsidRPr="00F848E3">
        <w:rPr>
          <w:b w:val="0"/>
          <w:sz w:val="24"/>
        </w:rPr>
        <w:t>ЦМК</w:t>
      </w:r>
      <w:r w:rsidRPr="00F848E3">
        <w:rPr>
          <w:b w:val="0"/>
          <w:spacing w:val="1"/>
          <w:sz w:val="24"/>
        </w:rPr>
        <w:t xml:space="preserve"> </w:t>
      </w:r>
      <w:r w:rsidRPr="00F848E3">
        <w:rPr>
          <w:b w:val="0"/>
          <w:sz w:val="24"/>
        </w:rPr>
        <w:t>по</w:t>
      </w:r>
      <w:r w:rsidRPr="00F848E3">
        <w:rPr>
          <w:b w:val="0"/>
          <w:spacing w:val="1"/>
          <w:sz w:val="24"/>
        </w:rPr>
        <w:t xml:space="preserve"> </w:t>
      </w:r>
      <w:r w:rsidRPr="00F848E3">
        <w:rPr>
          <w:b w:val="0"/>
          <w:sz w:val="24"/>
        </w:rPr>
        <w:t>координации</w:t>
      </w:r>
      <w:r w:rsidRPr="00F848E3">
        <w:rPr>
          <w:b w:val="0"/>
          <w:spacing w:val="1"/>
          <w:sz w:val="24"/>
        </w:rPr>
        <w:t xml:space="preserve"> </w:t>
      </w:r>
      <w:r w:rsidRPr="00F848E3">
        <w:rPr>
          <w:b w:val="0"/>
          <w:sz w:val="24"/>
        </w:rPr>
        <w:t>преподавания</w:t>
      </w:r>
      <w:r w:rsidRPr="00F848E3">
        <w:rPr>
          <w:b w:val="0"/>
          <w:spacing w:val="1"/>
          <w:sz w:val="24"/>
        </w:rPr>
        <w:t xml:space="preserve"> </w:t>
      </w:r>
      <w:r w:rsidRPr="00F848E3">
        <w:rPr>
          <w:b w:val="0"/>
          <w:sz w:val="24"/>
        </w:rPr>
        <w:t>специальности «Педиатрия» от</w:t>
      </w:r>
      <w:r w:rsidRPr="00F848E3">
        <w:rPr>
          <w:b w:val="0"/>
          <w:spacing w:val="1"/>
          <w:sz w:val="24"/>
        </w:rPr>
        <w:t xml:space="preserve"> </w:t>
      </w:r>
      <w:r w:rsidRPr="00F848E3">
        <w:rPr>
          <w:b w:val="0"/>
          <w:sz w:val="24"/>
        </w:rPr>
        <w:t>«25» апреля</w:t>
      </w:r>
      <w:r w:rsidRPr="00F848E3">
        <w:rPr>
          <w:b w:val="0"/>
          <w:spacing w:val="1"/>
          <w:sz w:val="24"/>
        </w:rPr>
        <w:t xml:space="preserve"> </w:t>
      </w:r>
      <w:r w:rsidRPr="00F848E3">
        <w:rPr>
          <w:b w:val="0"/>
          <w:sz w:val="24"/>
        </w:rPr>
        <w:t>2023 г.,</w:t>
      </w:r>
      <w:r w:rsidRPr="00F848E3">
        <w:rPr>
          <w:b w:val="0"/>
          <w:spacing w:val="1"/>
          <w:sz w:val="24"/>
        </w:rPr>
        <w:t xml:space="preserve"> </w:t>
      </w:r>
      <w:r w:rsidRPr="00F848E3">
        <w:rPr>
          <w:b w:val="0"/>
          <w:sz w:val="24"/>
        </w:rPr>
        <w:t>протокол №</w:t>
      </w:r>
      <w:r w:rsidRPr="00F848E3">
        <w:rPr>
          <w:b w:val="0"/>
          <w:spacing w:val="-1"/>
          <w:sz w:val="24"/>
        </w:rPr>
        <w:t xml:space="preserve"> 5</w:t>
      </w:r>
    </w:p>
    <w:p w:rsidR="001765AF" w:rsidRPr="00F848E3" w:rsidRDefault="001765AF" w:rsidP="00F848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bookmarkStart w:id="1" w:name="_GoBack"/>
      <w:bookmarkEnd w:id="1"/>
    </w:p>
    <w:p w:rsidR="001765AF" w:rsidRDefault="001765A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1.ЦЕЛИ ОСВОЕНИЯ УЧЕБНОЙ </w:t>
      </w:r>
      <w:r>
        <w:rPr>
          <w:rFonts w:ascii="Times New Roman" w:hAnsi="Times New Roman"/>
          <w:b/>
          <w:bCs/>
        </w:rPr>
        <w:t>ДИСЦИПЛИНЫ</w:t>
      </w:r>
    </w:p>
    <w:p w:rsidR="001765AF" w:rsidRDefault="009435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Cs/>
          <w:lang w:eastAsia="en-US"/>
        </w:rPr>
        <w:t>Целью освоения учебной дисциплины</w:t>
      </w:r>
      <w:r>
        <w:rPr>
          <w:rFonts w:ascii="Times New Roman" w:hAnsi="Times New Roman"/>
          <w:lang w:eastAsia="en-US"/>
        </w:rPr>
        <w:t xml:space="preserve"> «Урология» является научить студентов умению диагностировать болезни мочевой системы, определять выбор метода их лечения и профилактики.</w:t>
      </w:r>
    </w:p>
    <w:p w:rsidR="001765AF" w:rsidRDefault="009435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 xml:space="preserve">Задачи </w:t>
      </w:r>
      <w:r>
        <w:rPr>
          <w:rFonts w:ascii="Times New Roman" w:hAnsi="Times New Roman"/>
          <w:bCs/>
          <w:lang w:eastAsia="en-US"/>
        </w:rPr>
        <w:t>дисциплины</w:t>
      </w:r>
      <w:r>
        <w:rPr>
          <w:rFonts w:ascii="Times New Roman" w:hAnsi="Times New Roman"/>
          <w:lang w:eastAsia="en-US"/>
        </w:rPr>
        <w:t>:</w:t>
      </w:r>
    </w:p>
    <w:p w:rsidR="001765AF" w:rsidRDefault="00943578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Дать знания этиологии, патогенеза, клинической картины,</w:t>
      </w:r>
      <w:r>
        <w:rPr>
          <w:rFonts w:ascii="Times New Roman" w:hAnsi="Times New Roman"/>
          <w:lang w:eastAsia="en-US"/>
        </w:rPr>
        <w:t xml:space="preserve"> современных методов диагностики и лечения, а также мер профилактики наиболее часто встречающихся заболеваний мочевой системы.</w:t>
      </w:r>
    </w:p>
    <w:p w:rsidR="001765AF" w:rsidRDefault="00943578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Дать представления о деонтологических аспектах ведения больных урологического профиля.</w:t>
      </w:r>
    </w:p>
    <w:p w:rsidR="001765AF" w:rsidRDefault="00943578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Сформировать врачебное поведение и клиниче</w:t>
      </w:r>
      <w:r>
        <w:rPr>
          <w:rFonts w:ascii="Times New Roman" w:hAnsi="Times New Roman"/>
          <w:lang w:eastAsia="en-US"/>
        </w:rPr>
        <w:t>ское мышление при урологических  заболеваниях.</w:t>
      </w:r>
    </w:p>
    <w:p w:rsidR="001765AF" w:rsidRDefault="00943578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Сформировать алгоритм врачебной деятельности по оказанию медицинской помощи при неотложных и угрожающих жизни урологических болезнях.</w:t>
      </w:r>
    </w:p>
    <w:p w:rsidR="001765AF" w:rsidRDefault="00943578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Сформировать алгоритм врачебной деятельности по профилактике урологических </w:t>
      </w:r>
      <w:r>
        <w:rPr>
          <w:rFonts w:ascii="Times New Roman" w:hAnsi="Times New Roman"/>
          <w:lang w:eastAsia="en-US"/>
        </w:rPr>
        <w:t>болезней, а также алгоритм реабилитации больных с последствиями урологических заболеваний.</w:t>
      </w:r>
    </w:p>
    <w:p w:rsidR="001765AF" w:rsidRDefault="001765AF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1765AF" w:rsidRDefault="00943578">
      <w:pPr>
        <w:widowControl w:val="0"/>
        <w:spacing w:after="0" w:line="240" w:lineRule="auto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 xml:space="preserve">2. МЕСТО УЧЕБНОЙ ДИСЦИПЛИНЫ В СТРУКТУРЕ ОП ВО </w:t>
      </w:r>
    </w:p>
    <w:p w:rsidR="001765AF" w:rsidRDefault="00943578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Учебная дисциплина «Урология» относится к блоку Б1 базовой части общеобразовательной программы высшего образования по</w:t>
      </w:r>
      <w:r>
        <w:rPr>
          <w:rFonts w:ascii="Times New Roman" w:hAnsi="Times New Roman"/>
          <w:lang w:eastAsia="en-US"/>
        </w:rPr>
        <w:t xml:space="preserve"> направлению «Педиатрия»; изучается в восьмом семестре.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Для изучения данной учебной дисциплины (модуля) необходимы следующие знания, умения и навыки, формируемые предшествующими дисциплинами: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u w:val="single"/>
          <w:lang w:eastAsia="en-US"/>
        </w:rPr>
      </w:pPr>
      <w:r>
        <w:rPr>
          <w:rFonts w:ascii="Times New Roman" w:hAnsi="Times New Roman"/>
          <w:u w:val="single"/>
          <w:lang w:eastAsia="en-US"/>
        </w:rPr>
        <w:t xml:space="preserve">Биология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>(наименование предшествующей учебной дисциплины (моду</w:t>
      </w:r>
      <w:r>
        <w:rPr>
          <w:rFonts w:ascii="Times New Roman" w:hAnsi="Times New Roman"/>
          <w:i/>
          <w:lang w:eastAsia="en-US"/>
        </w:rPr>
        <w:t xml:space="preserve">ля)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Знания: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 строение и биохимические свойства основных классов биологически важных соединений, основные метаболические пути их превращения; роль клеточных мембран и их транспортных систем в обмене веществ в организме человека;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 общие закономерности происхождения и развития жизни;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 антропогенез и онтогенез человека;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 законы генетики, ее значение для медицины;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 закономерности наследственности и изменчивости в индивидуальном развитии как основы понимания патогенеза и эти</w:t>
      </w:r>
      <w:r>
        <w:rPr>
          <w:rFonts w:ascii="Times New Roman" w:hAnsi="Times New Roman"/>
          <w:lang w:eastAsia="en-US"/>
        </w:rPr>
        <w:t>ологии наследственных и мультифакторных заболеваний у взрослого населения и подростков;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биосферу и экологию, феномен паразитизма и биоэкологические заболевания; </w:t>
      </w:r>
    </w:p>
    <w:p w:rsidR="001765AF" w:rsidRDefault="001765AF">
      <w:pPr>
        <w:widowControl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1765AF" w:rsidRDefault="001765AF">
      <w:pPr>
        <w:widowControl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Умения: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 пользоваться учебной, научной, научно-популярной литературой, сетью Интернет д</w:t>
      </w:r>
      <w:r>
        <w:rPr>
          <w:rFonts w:ascii="Times New Roman" w:hAnsi="Times New Roman"/>
          <w:lang w:eastAsia="en-US"/>
        </w:rPr>
        <w:t xml:space="preserve">ля профессиональной деятельности;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 пользоваться физическим, химическим и биологическим оборудованием;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 проводить статистическую обработку экспериментальных данных;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Готовность обучающегося: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 владение базовыми технологиями преобразования информации</w:t>
      </w:r>
      <w:r>
        <w:rPr>
          <w:rFonts w:ascii="Times New Roman" w:hAnsi="Times New Roman"/>
          <w:lang w:eastAsia="en-US"/>
        </w:rPr>
        <w:t xml:space="preserve">: текстовые, табличные редакторы, поиск в сети Интернет;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 владение навыками постановки предварительного диагноза на основании результатов лабораторного и инструментального обследования взрослого населения и подростков.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u w:val="single"/>
          <w:lang w:eastAsia="en-US"/>
        </w:rPr>
      </w:pPr>
      <w:r>
        <w:rPr>
          <w:rFonts w:ascii="Times New Roman" w:hAnsi="Times New Roman"/>
          <w:u w:val="single"/>
          <w:lang w:eastAsia="en-US"/>
        </w:rPr>
        <w:t xml:space="preserve">Микробиология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>(наименование пред</w:t>
      </w:r>
      <w:r>
        <w:rPr>
          <w:rFonts w:ascii="Times New Roman" w:hAnsi="Times New Roman"/>
          <w:i/>
          <w:lang w:eastAsia="en-US"/>
        </w:rPr>
        <w:t xml:space="preserve">шествующей учебной дисциплины (модуля)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Знания: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классификацию, морфологию и физиологию микроорганизмов и вирусов, их влияние на здоровье населения, методы микробиологической диагностики; применение основных антибактериальных, противовирусных и биологиче</w:t>
      </w:r>
      <w:r>
        <w:rPr>
          <w:rFonts w:ascii="Times New Roman" w:hAnsi="Times New Roman"/>
          <w:lang w:eastAsia="en-US"/>
        </w:rPr>
        <w:t xml:space="preserve">ских препаратов;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Умения: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 пользоваться учебной, научной, научно-популярной литературой, сетью Интернет для профессиональной деятельности;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lastRenderedPageBreak/>
        <w:t xml:space="preserve">-  пользоваться физическим, химическим и биологическим оборудованием;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 работать с увеличительной техникой (мик</w:t>
      </w:r>
      <w:r>
        <w:rPr>
          <w:rFonts w:ascii="Times New Roman" w:hAnsi="Times New Roman"/>
          <w:lang w:eastAsia="en-US"/>
        </w:rPr>
        <w:t xml:space="preserve">роскопами, оптическими и простыми лупами);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 проводить статистическую обработку экспериментальных данных;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Готовность обучающегося: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владение медико-анатомическим понятийным аппаратом; простейшими медицинскими инструментами (шпатель, пинцет, корнцанг, </w:t>
      </w:r>
      <w:r>
        <w:rPr>
          <w:rFonts w:ascii="Times New Roman" w:hAnsi="Times New Roman"/>
          <w:lang w:eastAsia="en-US"/>
        </w:rPr>
        <w:t xml:space="preserve">препаровальные иглы, и т.п.);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 информацией о принципах стерилизации, дезинфекции и антисептической обработки инструментов и оборудования во избежание инфицирования врача и пациента.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u w:val="single"/>
          <w:lang w:eastAsia="en-US"/>
        </w:rPr>
      </w:pPr>
      <w:r>
        <w:rPr>
          <w:rFonts w:ascii="Times New Roman" w:hAnsi="Times New Roman"/>
          <w:u w:val="single"/>
          <w:lang w:eastAsia="en-US"/>
        </w:rPr>
        <w:t xml:space="preserve">Гистология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 xml:space="preserve">(наименование предшествующей учебной дисциплины (модуля)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Знания: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структурно- функциональную организацию тканей, органов и систем организма в норме.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Умения: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производить гистологическую обработку и приготовление микропрепаратов с помощью гистологических методов;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работать на всех видах микротомов, на авто</w:t>
      </w:r>
      <w:r>
        <w:rPr>
          <w:rFonts w:ascii="Times New Roman" w:hAnsi="Times New Roman"/>
          <w:lang w:eastAsia="en-US"/>
        </w:rPr>
        <w:t xml:space="preserve">матах для обработки и заливки тканей;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оценить качество приготовления микропрепарата. </w:t>
      </w:r>
    </w:p>
    <w:p w:rsidR="001765AF" w:rsidRDefault="001765AF">
      <w:pPr>
        <w:widowControl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Готовность обучающегося: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владение основными методами окраски гистологических срезов, при необходимости использовать дополнительные диагностические окраски и реакци</w:t>
      </w:r>
      <w:r>
        <w:rPr>
          <w:rFonts w:ascii="Times New Roman" w:hAnsi="Times New Roman"/>
          <w:lang w:eastAsia="en-US"/>
        </w:rPr>
        <w:t xml:space="preserve">и;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 владение гистологической техникой получения парафиновых блоков.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u w:val="single"/>
          <w:lang w:eastAsia="en-US"/>
        </w:rPr>
      </w:pPr>
      <w:r>
        <w:rPr>
          <w:rFonts w:ascii="Times New Roman" w:hAnsi="Times New Roman"/>
          <w:u w:val="single"/>
          <w:lang w:eastAsia="en-US"/>
        </w:rPr>
        <w:t xml:space="preserve">Нормальная физиология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 xml:space="preserve">(наименование предшествующей учебной дисциплины (модуля)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Знания: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физиологические системы организма, их функционирование при формировании функциональных систем как адаптивных реакций при взаимодействии с окружающей средой; 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правила техники безопасности и работы в физических, химических, биологических лабораториях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с р</w:t>
      </w:r>
      <w:r>
        <w:rPr>
          <w:rFonts w:ascii="Times New Roman" w:hAnsi="Times New Roman"/>
          <w:lang w:eastAsia="en-US"/>
        </w:rPr>
        <w:t xml:space="preserve">еактивами, приборами, животными;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-анатомо-физиологические, возрастно-половые и индивидуальные особенности строения и развития здорового и больного организма;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-основные принципы построения здорового образа жизни;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-современные подходы к изучению и оценке</w:t>
      </w:r>
      <w:r>
        <w:rPr>
          <w:rFonts w:ascii="Times New Roman" w:hAnsi="Times New Roman"/>
          <w:lang w:eastAsia="en-US"/>
        </w:rPr>
        <w:t xml:space="preserve"> состояния здоровья, заболеваемости, физического и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психического развития детей и подростков;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 современные методы лабораторного и диагностического исследования, используемые в медицине;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Умения: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оценивать параметры деятельности систем организма;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-ан</w:t>
      </w:r>
      <w:r>
        <w:rPr>
          <w:rFonts w:ascii="Times New Roman" w:hAnsi="Times New Roman"/>
          <w:lang w:eastAsia="en-US"/>
        </w:rPr>
        <w:t xml:space="preserve">ализировать результаты современных методов лабораторной диагностики для выявления патологических процессов в органах и системах человека;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-интерпретировать результаты современных методов функциональной диагностики для выявления патологических процессов в </w:t>
      </w:r>
      <w:r>
        <w:rPr>
          <w:rFonts w:ascii="Times New Roman" w:hAnsi="Times New Roman"/>
          <w:lang w:eastAsia="en-US"/>
        </w:rPr>
        <w:t xml:space="preserve">органах и системах человека;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-применять принципы и методы проведения санитарно-просветительской работы по пропаганде здорового образа жизни;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-пользоваться учебной, научной, научно-популярной литературой, сетью Интернет для получения современной информации по нормальной физиологии для профессиональной деятельности;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-работать с увеличительной техникой (микроскопом);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-самостоятельно формулироват</w:t>
      </w:r>
      <w:r>
        <w:rPr>
          <w:rFonts w:ascii="Times New Roman" w:hAnsi="Times New Roman"/>
          <w:lang w:eastAsia="en-US"/>
        </w:rPr>
        <w:t xml:space="preserve">ь выводы на основе поставленной цели исследования, полученных результатов и оценки погрешностей;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-прослеживать возможности использования результатов исследования и применения изучаемого вопроса в профилактике заболеваний и патологии;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Готовность обучающег</w:t>
      </w:r>
      <w:r>
        <w:rPr>
          <w:rFonts w:ascii="Times New Roman" w:hAnsi="Times New Roman"/>
          <w:b/>
          <w:lang w:eastAsia="en-US"/>
        </w:rPr>
        <w:t xml:space="preserve">ося: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владеть медико-физиологическим понятийным аппаратом;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-владеть базовыми технологиями преобразования информации: текстовые, табличные редакторы,поиск в сети Интернет;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-владеть  навыками в использовании простейших медицинских инструментов (фонендоск</w:t>
      </w:r>
      <w:r>
        <w:rPr>
          <w:rFonts w:ascii="Times New Roman" w:hAnsi="Times New Roman"/>
          <w:lang w:eastAsia="en-US"/>
        </w:rPr>
        <w:t xml:space="preserve">оп, тонометр).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u w:val="single"/>
          <w:lang w:eastAsia="en-US"/>
        </w:rPr>
      </w:pPr>
      <w:r>
        <w:rPr>
          <w:rFonts w:ascii="Times New Roman" w:hAnsi="Times New Roman"/>
          <w:u w:val="single"/>
          <w:lang w:eastAsia="en-US"/>
        </w:rPr>
        <w:lastRenderedPageBreak/>
        <w:t xml:space="preserve">Биохимия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 xml:space="preserve">(наименование предшествующей учебной дисциплины (модуля)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Знания: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структуры, свойствами и функциями основных биомолекул, 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путей метаболизма нуклеиновых кислот, белков, углеводов и липидов и их взаимосвязей,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 этапов энерге</w:t>
      </w:r>
      <w:r>
        <w:rPr>
          <w:rFonts w:ascii="Times New Roman" w:hAnsi="Times New Roman"/>
          <w:lang w:eastAsia="en-US"/>
        </w:rPr>
        <w:t xml:space="preserve">тического обмена, способов запасания и расходования метаболического топлива клетками,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формирование представлений об основных принципах регуляции и их механизмах.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Умения: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-пользоваться учебной, научной, научно-популярной литературой, сетью Интернет для</w:t>
      </w:r>
      <w:r>
        <w:rPr>
          <w:rFonts w:ascii="Times New Roman" w:hAnsi="Times New Roman"/>
          <w:lang w:eastAsia="en-US"/>
        </w:rPr>
        <w:t xml:space="preserve"> получения современной информации по нормальной физиологии для профессиональной деятельности;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-анализировать результаты современных методов лабораторной диагностики для выявления патологических процессов в органах и системах человека;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Готовность обучающегося: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владеть навыками в использовании медицинских инструментов, лабораторной техники, лабораторной посудой и инструментарием. </w:t>
      </w:r>
    </w:p>
    <w:p w:rsidR="001765AF" w:rsidRDefault="001765AF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u w:val="single"/>
          <w:lang w:eastAsia="en-US"/>
        </w:rPr>
      </w:pPr>
      <w:r>
        <w:rPr>
          <w:rFonts w:ascii="Times New Roman" w:hAnsi="Times New Roman"/>
          <w:u w:val="single"/>
          <w:lang w:eastAsia="en-US"/>
        </w:rPr>
        <w:t xml:space="preserve">Анатомия человека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 xml:space="preserve">(наименование предшествующей учебной дисциплины (модуля)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Знания: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 основные этапы и</w:t>
      </w:r>
      <w:r>
        <w:rPr>
          <w:rFonts w:ascii="Times New Roman" w:hAnsi="Times New Roman"/>
          <w:lang w:eastAsia="en-US"/>
        </w:rPr>
        <w:t xml:space="preserve">стории анатомии,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 топографические взаимоотношения органов, проекцию органов на поверхности тела,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отличительные особенности костей скелета;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виды соединений костей, классификацию и биомеханику суставов;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анатомию, классификацию и функции мышц;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</w:t>
      </w:r>
      <w:r>
        <w:rPr>
          <w:rFonts w:ascii="Times New Roman" w:hAnsi="Times New Roman"/>
          <w:lang w:eastAsia="en-US"/>
        </w:rPr>
        <w:t>топографию органов головы, шеи, конечностей, груди, живота и таза;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- анатомию и топографию органов пищеварительной, дыхательной, сердечно-сосудистой и мочеполовой систем, особенности их строения;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строение спинного и головного мозга;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анатомию органов</w:t>
      </w:r>
      <w:r>
        <w:rPr>
          <w:rFonts w:ascii="Times New Roman" w:hAnsi="Times New Roman"/>
          <w:lang w:eastAsia="en-US"/>
        </w:rPr>
        <w:t xml:space="preserve"> чувств;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формирование и функции спинномозговых и черепно-мозговых нервов, области их иннервации;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анатомию и топографию кровеносной и лимфатической систем;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строение, функции эндокринных желез;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морфо-функциональную  характеристику кожного покрова</w:t>
      </w:r>
      <w:r>
        <w:rPr>
          <w:rFonts w:ascii="Times New Roman" w:hAnsi="Times New Roman"/>
          <w:lang w:eastAsia="en-US"/>
        </w:rPr>
        <w:t xml:space="preserve"> головы, шеи, туловища и конечностей;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международную анатомическую номенклатуру на латинском языке.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Умения: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определять отличительные особенности костей черепа, туловища и конечностей;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находить на анатомических препаратах структурные элементы соеди</w:t>
      </w:r>
      <w:r>
        <w:rPr>
          <w:rFonts w:ascii="Times New Roman" w:hAnsi="Times New Roman"/>
          <w:lang w:eastAsia="en-US"/>
        </w:rPr>
        <w:t xml:space="preserve">нений костей;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демонстрировать на трупе мышцы головы, туловища и конечностей;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находить органы головы, шеи, грудной, брюшной полостей и малого таза;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показывать отделы спинного и головного мозга;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показывать спинномозговые и черепно-мозговые нервы;</w:t>
      </w:r>
      <w:r>
        <w:rPr>
          <w:rFonts w:ascii="Times New Roman" w:hAnsi="Times New Roman"/>
          <w:lang w:eastAsia="en-US"/>
        </w:rPr>
        <w:t xml:space="preserve">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демонстрировать на трупе сосуды головы, шеи, грудной, брюшной полостей, малого таза и конечностей;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определять проекцию органов, сосудов и нервов на поверхностях тела человека. 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Готовность обучающегося: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основные приемы работы с анатомическими пре</w:t>
      </w:r>
      <w:r>
        <w:rPr>
          <w:rFonts w:ascii="Times New Roman" w:hAnsi="Times New Roman"/>
          <w:lang w:eastAsia="en-US"/>
        </w:rPr>
        <w:t xml:space="preserve">паратами и другими учебными пособиями;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методы анатомического исследования,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 нахождение основных анатомических структур на макропрепаратах,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работа с контролирующе-обучающими программами,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решение ситуационных задач,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владение основами латинской терминологии. </w:t>
      </w:r>
    </w:p>
    <w:p w:rsidR="001765AF" w:rsidRDefault="001765AF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u w:val="single"/>
          <w:lang w:eastAsia="en-US"/>
        </w:rPr>
      </w:pPr>
      <w:r>
        <w:rPr>
          <w:rFonts w:ascii="Times New Roman" w:hAnsi="Times New Roman"/>
          <w:u w:val="single"/>
          <w:lang w:eastAsia="en-US"/>
        </w:rPr>
        <w:t xml:space="preserve">Философия 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 xml:space="preserve">(наименование предшествующей учебной дисциплины (модуля)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Знания: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lastRenderedPageBreak/>
        <w:t xml:space="preserve">- представления о специфике философии как способе познания и духовного освоения мира, основных разделах современного философского знания, философских проблемах и методах их исследования, связи философии с другими научными дисциплинами;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 введение в круг </w:t>
      </w:r>
      <w:r>
        <w:rPr>
          <w:rFonts w:ascii="Times New Roman" w:hAnsi="Times New Roman"/>
          <w:lang w:eastAsia="en-US"/>
        </w:rPr>
        <w:t xml:space="preserve">философских проблем, связанных с личностным, социальным и профессиональным развитием;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Умения: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умение логично формулировать, излагать, и аргументировано отстаивать собственное видение проблем и способов их разрешения;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умение использовать положения и </w:t>
      </w:r>
      <w:r>
        <w:rPr>
          <w:rFonts w:ascii="Times New Roman" w:hAnsi="Times New Roman"/>
          <w:lang w:eastAsia="en-US"/>
        </w:rPr>
        <w:t xml:space="preserve">категории философии для оценивания и анализа различных социальных тенденций, фактов и явлений;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умение использовать в практической жизни философские и общенаучные методы мышления и исследования;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 умение демонстрировать способность и готовность к диало</w:t>
      </w:r>
      <w:r>
        <w:rPr>
          <w:rFonts w:ascii="Times New Roman" w:hAnsi="Times New Roman"/>
          <w:lang w:eastAsia="en-US"/>
        </w:rPr>
        <w:t xml:space="preserve">гу по проблемам общественного и мировоззренческого характера, способность к рефлексии;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Готовность обучающегося: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овладение навыками анализа и восприятия текстов, имеющих философское содержание;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овладение навыками поиска, критического восприятия, анал</w:t>
      </w:r>
      <w:r>
        <w:rPr>
          <w:rFonts w:ascii="Times New Roman" w:hAnsi="Times New Roman"/>
          <w:lang w:eastAsia="en-US"/>
        </w:rPr>
        <w:t xml:space="preserve">иза и оценки источников информации;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овладение приемами ведения дискуссии, полемики, диалога, устной и письменной аргументации, публичной речи;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овладение базовыми принципами и приемами философского познания.</w:t>
      </w:r>
    </w:p>
    <w:p w:rsidR="001765AF" w:rsidRDefault="00943578">
      <w:pPr>
        <w:widowControl w:val="0"/>
        <w:spacing w:after="0" w:line="240" w:lineRule="auto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3. КОМПЕТЕНЦИИ ОБУЧАЮЩЕГОСЯ, ФОРМИРУЕМЫЕ В </w:t>
      </w:r>
      <w:r>
        <w:rPr>
          <w:rFonts w:ascii="Times New Roman" w:hAnsi="Times New Roman"/>
          <w:b/>
          <w:lang w:eastAsia="en-US"/>
        </w:rPr>
        <w:t>РЕЗУЛЬТАТЕ ОСВОЕНИЯ ДИСЦИПЛИНЫ «УРОЛОГИЯ»:</w:t>
      </w:r>
    </w:p>
    <w:p w:rsidR="001765AF" w:rsidRDefault="001765AF">
      <w:pPr>
        <w:widowControl w:val="0"/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1765AF" w:rsidRDefault="009435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В результате освоения дисциплины «Урология» обучающийся должен демонстрировать следующие результаты образования:</w:t>
      </w:r>
    </w:p>
    <w:p w:rsidR="001765AF" w:rsidRDefault="00943578">
      <w:pPr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Знать: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en-US"/>
        </w:rPr>
        <w:t>-</w:t>
      </w:r>
      <w:r>
        <w:rPr>
          <w:rFonts w:ascii="Times New Roman" w:hAnsi="Times New Roman"/>
          <w:lang w:eastAsia="en-US"/>
        </w:rPr>
        <w:t>П</w:t>
      </w:r>
      <w:r>
        <w:rPr>
          <w:rFonts w:ascii="Times New Roman" w:hAnsi="Times New Roman"/>
        </w:rPr>
        <w:t>равила врачебной этики и деонтологии в работе с урологическими больными, коллегами;</w:t>
      </w:r>
    </w:p>
    <w:p w:rsidR="001765AF" w:rsidRDefault="00943578">
      <w:pPr>
        <w:spacing w:after="0" w:line="240" w:lineRule="auto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>- Топо</w:t>
      </w:r>
      <w:r>
        <w:rPr>
          <w:rFonts w:ascii="Times New Roman" w:eastAsia="Calibri" w:hAnsi="Times New Roman"/>
          <w:color w:val="000000"/>
          <w:lang w:eastAsia="en-US"/>
        </w:rPr>
        <w:t xml:space="preserve">графическую анатомию, в том числе органов мочевыделительной системы, а также изменения в органах и системах при различных патологических состояниях для решения профессиональных задач в урологии; </w:t>
      </w:r>
    </w:p>
    <w:p w:rsidR="001765AF" w:rsidRDefault="00943578">
      <w:pPr>
        <w:spacing w:after="0" w:line="240" w:lineRule="auto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>-  Физиологию и патофизиологические изменения происходящие в</w:t>
      </w:r>
      <w:r>
        <w:rPr>
          <w:rFonts w:ascii="Times New Roman" w:eastAsia="Calibri" w:hAnsi="Times New Roman"/>
          <w:color w:val="000000"/>
          <w:lang w:eastAsia="en-US"/>
        </w:rPr>
        <w:t xml:space="preserve"> органах мочевыделительной системы при различных патологических состояниях для решения профессиональных задач в урологии;</w:t>
      </w:r>
    </w:p>
    <w:p w:rsidR="001765AF" w:rsidRDefault="00943578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Этиология, патогенез и патоморфология, клиническая картина, дифференциальная диагностика, особенности течения осложнения и исходы </w:t>
      </w:r>
      <w:r>
        <w:rPr>
          <w:rFonts w:ascii="Times New Roman" w:hAnsi="Times New Roman"/>
          <w:lang w:eastAsia="en-US"/>
        </w:rPr>
        <w:t>урологических заболеваний;</w:t>
      </w:r>
    </w:p>
    <w:p w:rsidR="001765AF" w:rsidRDefault="00943578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Методы лабораторных и инструментальных исследований для оценки состояния урологических пациентов, основные медицинские показания к проведению исследований и интерпретации результатов;</w:t>
      </w:r>
    </w:p>
    <w:p w:rsidR="001765AF" w:rsidRDefault="00943578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Методика сбора жалоб и анамнеза у </w:t>
      </w:r>
      <w:r>
        <w:rPr>
          <w:rFonts w:ascii="Times New Roman" w:hAnsi="Times New Roman"/>
          <w:lang w:eastAsia="en-US"/>
        </w:rPr>
        <w:t>пациентов (их законных представителей);</w:t>
      </w:r>
    </w:p>
    <w:p w:rsidR="001765AF" w:rsidRDefault="00943578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Методика физикального исследования пациентов (осмотр, пальпация, перкуссия, аускультация);</w:t>
      </w:r>
    </w:p>
    <w:p w:rsidR="001765AF" w:rsidRDefault="00943578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Общие вопросы организации специализированной помощи больным урологическими заболеваниями;</w:t>
      </w:r>
    </w:p>
    <w:p w:rsidR="001765AF" w:rsidRDefault="00943578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- </w:t>
      </w:r>
      <w:r>
        <w:rPr>
          <w:rFonts w:ascii="Times New Roman" w:hAnsi="Times New Roman"/>
        </w:rPr>
        <w:t xml:space="preserve">Международную статистическую </w:t>
      </w:r>
      <w:r>
        <w:rPr>
          <w:rFonts w:ascii="Times New Roman" w:hAnsi="Times New Roman"/>
        </w:rPr>
        <w:t>классификацию болезней и проблем, связанных со здоровьем (МКБ)</w:t>
      </w:r>
    </w:p>
    <w:p w:rsidR="001765AF" w:rsidRDefault="00943578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- Современные методы применения лекарственных препаратов, медицинских изделий и лечебного питания при урологических заболеваниях у пациента </w:t>
      </w:r>
      <w:r>
        <w:rPr>
          <w:rFonts w:ascii="Times New Roman" w:hAnsi="Times New Roman"/>
          <w:lang w:eastAsia="en-US"/>
        </w:rPr>
        <w:t>в соответствии с действующими порядками оказания меди</w:t>
      </w:r>
      <w:r>
        <w:rPr>
          <w:rFonts w:ascii="Times New Roman" w:hAnsi="Times New Roman"/>
          <w:lang w:eastAsia="en-US"/>
        </w:rPr>
        <w:t xml:space="preserve">цинской помощи, клиническими рекомендациями (протоколами лечения) по вопросам оказания медицинской помощи с учетом стандартов медицинской помощи; </w:t>
      </w:r>
    </w:p>
    <w:p w:rsidR="001765AF" w:rsidRDefault="00943578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- Современные методы немедикаментозного лечения урологических заболеваний у пациента </w:t>
      </w:r>
      <w:r>
        <w:rPr>
          <w:rFonts w:ascii="Times New Roman" w:hAnsi="Times New Roman"/>
          <w:lang w:eastAsia="en-US"/>
        </w:rPr>
        <w:t>в соответствии с действу</w:t>
      </w:r>
      <w:r>
        <w:rPr>
          <w:rFonts w:ascii="Times New Roman" w:hAnsi="Times New Roman"/>
          <w:lang w:eastAsia="en-US"/>
        </w:rPr>
        <w:t xml:space="preserve">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 </w:t>
      </w:r>
    </w:p>
    <w:p w:rsidR="001765AF" w:rsidRDefault="00943578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Уметь:</w:t>
      </w:r>
    </w:p>
    <w:p w:rsidR="001765AF" w:rsidRDefault="0094357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Соблюдать принципы врачебной этики и деонтологии в работе сурологически</w:t>
      </w:r>
      <w:r>
        <w:rPr>
          <w:rFonts w:ascii="Times New Roman" w:hAnsi="Times New Roman"/>
        </w:rPr>
        <w:t>ми больными, коллегами;</w:t>
      </w:r>
    </w:p>
    <w:p w:rsidR="001765AF" w:rsidRDefault="00943578">
      <w:pPr>
        <w:spacing w:after="0" w:line="240" w:lineRule="auto"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lastRenderedPageBreak/>
        <w:t>- Правильно определять локализацию и проекцию на кожные покровы органов мочевыделительной системы;</w:t>
      </w:r>
    </w:p>
    <w:p w:rsidR="001765AF" w:rsidRDefault="0094357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lang w:eastAsia="en-US"/>
        </w:rPr>
        <w:t>- Сопоставлять анатомические изменения с нарушениями функций органов мочевыделительной системы;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Осуществлять сбор жалоб, анамнеза ж</w:t>
      </w:r>
      <w:r>
        <w:rPr>
          <w:rFonts w:ascii="Times New Roman" w:hAnsi="Times New Roman"/>
          <w:lang w:eastAsia="en-US"/>
        </w:rPr>
        <w:t>изни и заболевания пациента и анализировать полученную информацию;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Проводить полное физикальное обследование пациента (осмотр, пальпация, перкуссия, аускультация);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Обосновывать необходимость и объем лабораторного обследования пациента;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Обосновывать н</w:t>
      </w:r>
      <w:r>
        <w:rPr>
          <w:rFonts w:ascii="Times New Roman" w:hAnsi="Times New Roman"/>
          <w:lang w:eastAsia="en-US"/>
        </w:rPr>
        <w:t>еобходимость и объем инструментального обследования пациента;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Обосновывать необходимость направления пациента на консультацию к врачам специалистам;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Анализировать полученные результаты обследования пациента, при необходимости обосновывать и планировать</w:t>
      </w:r>
      <w:r>
        <w:rPr>
          <w:rFonts w:ascii="Times New Roman" w:hAnsi="Times New Roman"/>
          <w:lang w:eastAsia="en-US"/>
        </w:rPr>
        <w:t xml:space="preserve"> объем дополнительных исследований;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Интерпретировать результаты сбора информации о заболевании пациента;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Интерпретировать данные, полученные при лабораторном обследовании пациента;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Интерпретировать данные, полученные при инструментальном обследовании</w:t>
      </w:r>
      <w:r>
        <w:rPr>
          <w:rFonts w:ascii="Times New Roman" w:hAnsi="Times New Roman"/>
          <w:lang w:eastAsia="en-US"/>
        </w:rPr>
        <w:t xml:space="preserve"> пациента;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Интерпретировать данные, полученные при консультациях пациента врачами-специалистами;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Осуществлять раннюю диагностику урологических заболеваний;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Проводить дифференциальную диагностикуурологических заболеваний с другими заболеваниями;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Опр</w:t>
      </w:r>
      <w:r>
        <w:rPr>
          <w:rFonts w:ascii="Times New Roman" w:hAnsi="Times New Roman"/>
          <w:lang w:eastAsia="en-US"/>
        </w:rPr>
        <w:t>еделять очередность объема содержания и последовательности диагностических мероприятий;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Определять медицинские показания для оказания скорой специализирвоанной медицинской помощи;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Составлять план лечения заболевания и состояния пациента с учетом диагно</w:t>
      </w:r>
      <w:r>
        <w:rPr>
          <w:rFonts w:ascii="Times New Roman" w:hAnsi="Times New Roman"/>
          <w:lang w:eastAsia="en-US"/>
        </w:rPr>
        <w:t>за, возраста и клинической картины заболевания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Назначат</w:t>
      </w:r>
      <w:r>
        <w:rPr>
          <w:rFonts w:ascii="Times New Roman" w:hAnsi="Times New Roman"/>
          <w:lang w:eastAsia="en-US"/>
        </w:rPr>
        <w:t>ь лекарственные препараты, медицинские изделия и лечебное питание с учетом диагноза, возраста, клинической картины болезни в соответствии с действующими порядками оказания медицинской помощи, клиническими рекомендациями (протоколами лечения) по вопросам ок</w:t>
      </w:r>
      <w:r>
        <w:rPr>
          <w:rFonts w:ascii="Times New Roman" w:hAnsi="Times New Roman"/>
          <w:lang w:eastAsia="en-US"/>
        </w:rPr>
        <w:t>азания медицинской помощи с учетом стандартов медицинской помощи;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Назначать немедикаментозное лечение с учетом диагноза, возраста, клинической картины болезни в соответствии с действующими порядками оказания медицинской помощи, клиническими рекомендациям</w:t>
      </w:r>
      <w:r>
        <w:rPr>
          <w:rFonts w:ascii="Times New Roman" w:hAnsi="Times New Roman"/>
          <w:lang w:eastAsia="en-US"/>
        </w:rPr>
        <w:t>и (протоколами лечения) по вопросам оказания медицинской помощи с учетом стандартов медицинской помощи</w:t>
      </w:r>
    </w:p>
    <w:p w:rsidR="001765AF" w:rsidRDefault="00943578">
      <w:pPr>
        <w:widowControl w:val="0"/>
        <w:numPr>
          <w:ilvl w:val="0"/>
          <w:numId w:val="2"/>
        </w:numPr>
        <w:tabs>
          <w:tab w:val="clear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Владеть /быть в состоянии продемонстрировать:</w:t>
      </w:r>
    </w:p>
    <w:p w:rsidR="001765AF" w:rsidRDefault="0094357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Применить правила врачебной этики и деонтологии в работе с урологическими больными;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Навыком оценки </w:t>
      </w:r>
      <w:r>
        <w:rPr>
          <w:rFonts w:ascii="Times New Roman" w:hAnsi="Times New Roman"/>
        </w:rPr>
        <w:t>морфофункциональных изменений в организме человека для решения профессиональных задач в урологии;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</w:rPr>
        <w:t>- Навыком оценки физиологических состояний и патологических процессовв организме человека для решения профессиональных задач в урологии;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- Навыком сбора жалоб</w:t>
      </w:r>
      <w:r>
        <w:rPr>
          <w:rFonts w:ascii="Times New Roman" w:hAnsi="Times New Roman"/>
          <w:color w:val="000000"/>
          <w:lang w:eastAsia="en-US"/>
        </w:rPr>
        <w:t>, анамнеза жизни и заболевания пациента;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- Навыком проведения полного физикального обследования пациента (осмотр, пальпация, перкуссия, аускультация);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Навыком формулирования предварительного диагноза и составления плана лабораторных и инструментальных об</w:t>
      </w:r>
      <w:r>
        <w:rPr>
          <w:rFonts w:ascii="Times New Roman" w:hAnsi="Times New Roman"/>
          <w:lang w:eastAsia="en-US"/>
        </w:rPr>
        <w:t>следований пациента;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- Навыком направления пациента на лабораторное обследование при наличии медицинских показаний в соответствии с действующими порядками оказания медицинской помощи, клиническими рекомендациями по воспросам оказания по вопросам оказания м</w:t>
      </w:r>
      <w:r>
        <w:rPr>
          <w:rFonts w:ascii="Times New Roman" w:hAnsi="Times New Roman"/>
          <w:color w:val="000000"/>
          <w:lang w:eastAsia="en-US"/>
        </w:rPr>
        <w:t>едицинской помощи с учетом стандартов медицинской помощи;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 xml:space="preserve">- Навыком направления пациента на инструментальное обследование при наличии медицинских показаний в соответствии с действующими порядками оказания медицинской помощи, клиническими рекомендациями по </w:t>
      </w:r>
      <w:r>
        <w:rPr>
          <w:rFonts w:ascii="Times New Roman" w:hAnsi="Times New Roman"/>
          <w:color w:val="000000"/>
          <w:lang w:eastAsia="en-US"/>
        </w:rPr>
        <w:t>воспросам оказания по вопросам оказания медицинской помощи с учетом стандартов медицинской помощи;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- Навыком направления пациента на консультацию к врачам-специалистам при наличии медицинских показаний в соответствии с действующими порядками оказания медиц</w:t>
      </w:r>
      <w:r>
        <w:rPr>
          <w:rFonts w:ascii="Times New Roman" w:hAnsi="Times New Roman"/>
          <w:color w:val="000000"/>
          <w:lang w:eastAsia="en-US"/>
        </w:rPr>
        <w:t>инской помощи, кли</w:t>
      </w:r>
      <w:r>
        <w:rPr>
          <w:rFonts w:ascii="Times New Roman" w:hAnsi="Times New Roman"/>
          <w:color w:val="000000"/>
          <w:lang w:eastAsia="en-US"/>
        </w:rPr>
        <w:lastRenderedPageBreak/>
        <w:t>ническими рекомендациями по вопросам оказания по вопросам оказания медицинской помощи с учетом стандартов медицинской помощи;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Навыком проведения дифференциальной диагностики с другими заболеваниями/состояниями, в том числе неотложными;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Навыком установления диагноза с учетом действующей международной статистической классификации болезней и проблем, связанных со здоровьем (МКБ);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-Навыком разработки плана лечения заболевания или состояния с учетом диагноза, возраста и клинической картины </w:t>
      </w:r>
      <w:r>
        <w:rPr>
          <w:rFonts w:ascii="Times New Roman" w:hAnsi="Times New Roman"/>
          <w:lang w:eastAsia="en-US"/>
        </w:rPr>
        <w:t xml:space="preserve">в соответствии с действующими порядками оказания медицинской помощи, клиническими рекомендациями по вопросам оказания медицинской помощи с учетом стандартов медицинской помощи 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Навыком назначения лекарственных препаратов, медицинских изделий и лечебного </w:t>
      </w:r>
      <w:r>
        <w:rPr>
          <w:rFonts w:ascii="Times New Roman" w:hAnsi="Times New Roman"/>
          <w:lang w:eastAsia="en-US"/>
        </w:rPr>
        <w:t xml:space="preserve">питания с учетом диагноза, возраста, клинической картины болезни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</w:t>
      </w:r>
      <w:r>
        <w:rPr>
          <w:rFonts w:ascii="Times New Roman" w:hAnsi="Times New Roman"/>
          <w:lang w:eastAsia="en-US"/>
        </w:rPr>
        <w:t>помощи;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Навыком назначения немедикаментозного лечения с учетом диагноза, возраста, клинической картины болезни в соответствии с действующими порядками оказания медицинской помощи, клиническими рекомендациями (протоколами лечения) по вопросам оказания </w:t>
      </w:r>
      <w:r>
        <w:rPr>
          <w:rFonts w:ascii="Times New Roman" w:hAnsi="Times New Roman"/>
          <w:lang w:eastAsia="en-US"/>
        </w:rPr>
        <w:t>медицинской помощи с учетом стандартов медицинской помощи;</w:t>
      </w:r>
    </w:p>
    <w:p w:rsidR="001765AF" w:rsidRDefault="00943578">
      <w:pPr>
        <w:widowControl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Техникой выполнения некоторых врачебных манипуляций в урологии (техникой перевязок и наложения повязок на раны, техникой первичной хирургической обработки урологических ран, техникой катетеризаци</w:t>
      </w:r>
      <w:r>
        <w:rPr>
          <w:rFonts w:ascii="Times New Roman" w:hAnsi="Times New Roman"/>
          <w:lang w:eastAsia="en-US"/>
        </w:rPr>
        <w:t>и мочевого пузыря, техникой проведения урофлоуметрии, техникой выполнения внутривенной ретроградной и антеградной пиелоуретерографии, цистоуретрографии);</w:t>
      </w:r>
    </w:p>
    <w:tbl>
      <w:tblPr>
        <w:tblpPr w:leftFromText="180" w:rightFromText="180" w:vertAnchor="text" w:horzAnchor="margin" w:tblpX="-636" w:tblpY="613"/>
        <w:tblW w:w="10456" w:type="dxa"/>
        <w:tblLook w:val="04A0" w:firstRow="1" w:lastRow="0" w:firstColumn="1" w:lastColumn="0" w:noHBand="0" w:noVBand="1"/>
      </w:tblPr>
      <w:tblGrid>
        <w:gridCol w:w="6496"/>
        <w:gridCol w:w="2507"/>
        <w:gridCol w:w="1453"/>
      </w:tblGrid>
      <w:tr w:rsidR="001765AF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Результаты </w:t>
            </w:r>
          </w:p>
          <w:p w:rsidR="001765AF" w:rsidRDefault="009435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образования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содержание и характеристика (обязательного) порогового уровня сформир</w:t>
            </w:r>
            <w:r>
              <w:rPr>
                <w:sz w:val="22"/>
                <w:szCs w:val="22"/>
              </w:rPr>
              <w:t xml:space="preserve">ованности компетенций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компетенции </w:t>
            </w:r>
          </w:p>
        </w:tc>
      </w:tr>
      <w:tr w:rsidR="001765AF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1765AF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Знать: </w:t>
            </w:r>
            <w:r>
              <w:rPr>
                <w:rFonts w:ascii="Times New Roman" w:hAnsi="Times New Roman"/>
                <w:lang w:eastAsia="en-US"/>
              </w:rPr>
              <w:t>П</w:t>
            </w:r>
            <w:r>
              <w:rPr>
                <w:rFonts w:ascii="Times New Roman" w:hAnsi="Times New Roman"/>
              </w:rPr>
              <w:t>равила врачебной этики и деонтологии в работе с урологическими больными, коллегами;</w:t>
            </w:r>
          </w:p>
          <w:p w:rsidR="001765AF" w:rsidRDefault="00943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Уметь: </w:t>
            </w:r>
            <w:r>
              <w:rPr>
                <w:rFonts w:ascii="Times New Roman" w:hAnsi="Times New Roman"/>
              </w:rPr>
              <w:t xml:space="preserve"> Соблюдать принципы врачебной этики и деонтологии в работе с урологическими больными, коллегами;</w:t>
            </w:r>
          </w:p>
          <w:p w:rsidR="001765AF" w:rsidRDefault="0094357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Владеть: </w:t>
            </w:r>
            <w:r>
              <w:rPr>
                <w:sz w:val="22"/>
                <w:szCs w:val="22"/>
              </w:rPr>
              <w:t xml:space="preserve"> Применить правила врачебной этики и деонтологии в работе с урологическими больными;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</w:rPr>
              <w:t>способность и готовность реализовать этические и деонтологические принципы в профессиональной деятельности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ОПК-4</w:t>
            </w:r>
          </w:p>
        </w:tc>
      </w:tr>
      <w:tr w:rsidR="001765AF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Знать: 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>- Топографическую анатомию, в том числе органов мо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чевыделительной системы, а также изменения в органах и системах при различных патологических состояниях для решения профессиональных задач в урологии; </w:t>
            </w:r>
          </w:p>
          <w:p w:rsidR="001765AF" w:rsidRDefault="00943578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-  Физиологию и патофизиологические изменения происходящие в органах мочевыделительной системы при разли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>чных патологических состояниях для решения профессиональных задач в урологии;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Уметь: 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>- правильно определять локализацию и проекцию на кожные покровы органов мочевыделительной системы;</w:t>
            </w:r>
          </w:p>
          <w:p w:rsidR="001765AF" w:rsidRDefault="009435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- сопоставлять анатомические изменения с нарушениями функций органов моч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>евыделительной системы;</w:t>
            </w:r>
          </w:p>
          <w:p w:rsidR="001765AF" w:rsidRDefault="009435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Владеть: </w:t>
            </w:r>
            <w:r>
              <w:rPr>
                <w:rFonts w:ascii="Times New Roman" w:hAnsi="Times New Roman"/>
              </w:rPr>
              <w:t>- Навыком оценки морфофункциональных изменений в организме человека для решения профессиональных задач в урологии;</w:t>
            </w:r>
          </w:p>
          <w:p w:rsidR="001765AF" w:rsidRDefault="009435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 xml:space="preserve">- Навыком оценки физиологических состояний и патологических процессов в организме человека для решения </w:t>
            </w:r>
            <w:r>
              <w:rPr>
                <w:rFonts w:ascii="Times New Roman" w:hAnsi="Times New Roman"/>
              </w:rPr>
              <w:t>профессиональных задач в урологии;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способность к оценке морфофункциональных, физиологических состояний и патологических процессов в организме человека для решения профессиональных задач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ОПК-9</w:t>
            </w:r>
          </w:p>
        </w:tc>
      </w:tr>
      <w:tr w:rsidR="001765AF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Знать: </w:t>
            </w:r>
            <w:r>
              <w:rPr>
                <w:rFonts w:ascii="Times New Roman" w:hAnsi="Times New Roman"/>
                <w:lang w:eastAsia="en-US"/>
              </w:rPr>
              <w:t>- Методы лабораторных и инструментальных исследований д</w:t>
            </w:r>
            <w:r>
              <w:rPr>
                <w:rFonts w:ascii="Times New Roman" w:hAnsi="Times New Roman"/>
                <w:lang w:eastAsia="en-US"/>
              </w:rPr>
              <w:t xml:space="preserve">ля оценки состояния урологических пациентов, основные </w:t>
            </w:r>
            <w:r>
              <w:rPr>
                <w:rFonts w:ascii="Times New Roman" w:hAnsi="Times New Roman"/>
                <w:lang w:eastAsia="en-US"/>
              </w:rPr>
              <w:lastRenderedPageBreak/>
              <w:t>медицинские показания к проведению исследований и интерпретации результатов;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Методика сбора жалоб и анамнеза у пациентов (их законных представителей);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Методика физикального исследования пациентов (о</w:t>
            </w:r>
            <w:r>
              <w:rPr>
                <w:rFonts w:ascii="Times New Roman" w:hAnsi="Times New Roman"/>
                <w:lang w:eastAsia="en-US"/>
              </w:rPr>
              <w:t>смотр, пальпация, перкуссия, аускультация);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Уметь: </w:t>
            </w:r>
            <w:r>
              <w:rPr>
                <w:rFonts w:ascii="Times New Roman" w:hAnsi="Times New Roman"/>
                <w:lang w:eastAsia="en-US"/>
              </w:rPr>
              <w:t>- Осуществлять сбор жалоб, анамнеза жизни и заболевания пациента и анализировать полученную информацию;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Проводить полное физикальное обследование пациента (осмотр, пальпация, перкуссия, аускультация);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  <w:r>
              <w:rPr>
                <w:rFonts w:ascii="Times New Roman" w:hAnsi="Times New Roman"/>
                <w:lang w:eastAsia="en-US"/>
              </w:rPr>
              <w:t>Обосновывать необходимость и объем лабораторного обследования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Обосновывать необходимость и объем инструментального обследования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Обосновывать необходимость направления пациента на консультацию к врачам специалистам;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Анализировать </w:t>
            </w:r>
            <w:r>
              <w:rPr>
                <w:rFonts w:ascii="Times New Roman" w:hAnsi="Times New Roman"/>
                <w:lang w:eastAsia="en-US"/>
              </w:rPr>
              <w:t>полученные результаты обследования пациента, при необходимости обосновывать и планировать объем дополнительных исследований;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Интерпретировать результаты сбора информации о заболевании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Интерпретировать данные, полученные при лабораторном </w:t>
            </w:r>
            <w:r>
              <w:rPr>
                <w:rFonts w:ascii="Times New Roman" w:hAnsi="Times New Roman"/>
                <w:lang w:eastAsia="en-US"/>
              </w:rPr>
              <w:t>обследовании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Интерпретировать данные, полученные при инструментальном обследовании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Интерпретировать данные, полученные при консультациях пациента врачами-специалистами;</w:t>
            </w:r>
          </w:p>
          <w:p w:rsidR="001765AF" w:rsidRDefault="001765A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Владеть: </w:t>
            </w:r>
            <w:r>
              <w:rPr>
                <w:rFonts w:ascii="Times New Roman" w:hAnsi="Times New Roman"/>
                <w:lang w:eastAsia="en-US"/>
              </w:rPr>
              <w:t>- Навыком сбора жалоб, анамнеза жизни и заболевания п</w:t>
            </w:r>
            <w:r>
              <w:rPr>
                <w:rFonts w:ascii="Times New Roman" w:hAnsi="Times New Roman"/>
                <w:lang w:eastAsia="en-US"/>
              </w:rPr>
              <w:t>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Навыком проведения полного физикального обследования пациента (осмотр, пальпация, перкуссия, аускультация);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Навыком направления пациента на лабораторное обследование при наличии медицинских показаний в соответствии с действующими порядками ока</w:t>
            </w:r>
            <w:r>
              <w:rPr>
                <w:rFonts w:ascii="Times New Roman" w:hAnsi="Times New Roman"/>
                <w:lang w:eastAsia="en-US"/>
              </w:rPr>
              <w:t>зания медицинской помощи, клиническими рекомендациями по воспросам оказания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Навыком направления пациента на инструментальное обследование при наличии медицинских показаний в </w:t>
            </w:r>
            <w:r>
              <w:rPr>
                <w:rFonts w:ascii="Times New Roman" w:hAnsi="Times New Roman"/>
                <w:lang w:eastAsia="en-US"/>
              </w:rPr>
              <w:t>соответствии с действующими порядками оказания медицинской помощи, клиническими рекомендациями по воспросам оказания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Навыком направления пациента на консультацию к врачам-спе</w:t>
            </w:r>
            <w:r>
              <w:rPr>
                <w:rFonts w:ascii="Times New Roman" w:hAnsi="Times New Roman"/>
                <w:lang w:eastAsia="en-US"/>
              </w:rPr>
              <w:t>циалистам при наличии медицинских показаний в соответствии с действующими порядками оказания медицинской помощи, клиническими рекомендациями по вопросам оказания по вопросам оказания медицинской помощи с учетом стандартов медицинской помощи;</w:t>
            </w:r>
          </w:p>
          <w:p w:rsidR="001765AF" w:rsidRDefault="001765AF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готовность к </w:t>
            </w:r>
            <w:r>
              <w:rPr>
                <w:rFonts w:ascii="Times New Roman" w:hAnsi="Times New Roman"/>
              </w:rPr>
              <w:t>сбору и анализу жалоб пациен</w:t>
            </w:r>
            <w:r>
              <w:rPr>
                <w:rFonts w:ascii="Times New Roman" w:hAnsi="Times New Roman"/>
              </w:rPr>
              <w:lastRenderedPageBreak/>
              <w:t>та, данных его анамнеза, результатов осмотра, лабораторных, инструментальных, патолого-анатомических и иных исследований в целях распознавания состояния или установления факта наличия или отсутствия заболевания</w:t>
            </w:r>
          </w:p>
          <w:p w:rsidR="001765AF" w:rsidRDefault="001765AF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765AF" w:rsidRDefault="001765AF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765AF" w:rsidRDefault="001765AF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765AF" w:rsidRDefault="001765AF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765AF" w:rsidRDefault="001765AF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ПК-5</w:t>
            </w:r>
          </w:p>
        </w:tc>
      </w:tr>
      <w:tr w:rsidR="001765AF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Знать: </w:t>
            </w:r>
            <w:r>
              <w:rPr>
                <w:rFonts w:ascii="Times New Roman" w:hAnsi="Times New Roman"/>
                <w:lang w:eastAsia="en-US"/>
              </w:rPr>
              <w:t xml:space="preserve">- </w:t>
            </w:r>
            <w:r>
              <w:rPr>
                <w:rFonts w:ascii="Times New Roman" w:hAnsi="Times New Roman"/>
              </w:rPr>
              <w:t>Международную статистическую классификацию болезней и проблем, связанных со здоровьем (МКБ)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Уметь: </w:t>
            </w:r>
            <w:r>
              <w:rPr>
                <w:rFonts w:ascii="Times New Roman" w:hAnsi="Times New Roman"/>
                <w:lang w:eastAsia="en-US"/>
              </w:rPr>
              <w:t>- Осуществлять раннюю диагностику урологических заболеваний;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Проводить дифференциальную диагностику урологических заболеваний с другими заболевани</w:t>
            </w:r>
            <w:r>
              <w:rPr>
                <w:rFonts w:ascii="Times New Roman" w:hAnsi="Times New Roman"/>
                <w:lang w:eastAsia="en-US"/>
              </w:rPr>
              <w:t>ями;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Владеть: </w:t>
            </w:r>
            <w:r>
              <w:rPr>
                <w:rFonts w:ascii="Times New Roman" w:hAnsi="Times New Roman"/>
                <w:lang w:eastAsia="en-US"/>
              </w:rPr>
              <w:t xml:space="preserve">- Навыком проведения дифференциальной диагностики </w:t>
            </w:r>
            <w:r>
              <w:rPr>
                <w:rFonts w:ascii="Times New Roman" w:hAnsi="Times New Roman"/>
                <w:lang w:eastAsia="en-US"/>
              </w:rPr>
              <w:lastRenderedPageBreak/>
              <w:t>с другими заболеваниями/состояниями, в том числе неотложными;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Навыком установления диагноза с учетом действующей международной статистической классификации болезней и проблем, связанных со з</w:t>
            </w:r>
            <w:r>
              <w:rPr>
                <w:rFonts w:ascii="Times New Roman" w:hAnsi="Times New Roman"/>
                <w:lang w:eastAsia="en-US"/>
              </w:rPr>
              <w:t>доровьем (МКБ);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способность к определению у пациентов основных патологических состояний, симптомов, синдромов заболеваний, нозологических форм в соответствии с </w:t>
            </w:r>
            <w:r>
              <w:rPr>
                <w:rFonts w:ascii="Times New Roman" w:hAnsi="Times New Roman"/>
              </w:rPr>
              <w:lastRenderedPageBreak/>
              <w:t>Международной статистической классификацией болезней и проблем, связанных со здоровьем (МКБ)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ПК-</w:t>
            </w:r>
            <w:r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1765AF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Знать: </w:t>
            </w:r>
            <w:r>
              <w:rPr>
                <w:rFonts w:ascii="Times New Roman" w:hAnsi="Times New Roman"/>
                <w:lang w:eastAsia="en-US"/>
              </w:rPr>
              <w:t>- Общие вопросы организации специализированной помощи больным урологическими заболеваниями;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- Современные методы применения лекарственных препаратов, медицинских изделий и лечебного питания при урологических заболеваниях у пациента </w:t>
            </w:r>
            <w:r>
              <w:rPr>
                <w:rFonts w:ascii="Times New Roman" w:hAnsi="Times New Roman"/>
                <w:lang w:eastAsia="en-US"/>
              </w:rPr>
              <w:t>в соответствии</w:t>
            </w:r>
            <w:r>
              <w:rPr>
                <w:rFonts w:ascii="Times New Roman" w:hAnsi="Times New Roman"/>
                <w:lang w:eastAsia="en-US"/>
              </w:rPr>
              <w:t xml:space="preserve">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 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Современные методы немедикаментозного лечения урологических заболева</w:t>
            </w:r>
            <w:r>
              <w:rPr>
                <w:rFonts w:ascii="Times New Roman" w:hAnsi="Times New Roman"/>
              </w:rPr>
              <w:t xml:space="preserve">ний у пациента </w:t>
            </w:r>
            <w:r>
              <w:rPr>
                <w:rFonts w:ascii="Times New Roman" w:hAnsi="Times New Roman"/>
                <w:lang w:eastAsia="en-US"/>
              </w:rPr>
              <w:t xml:space="preserve"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 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Уметь: </w:t>
            </w:r>
            <w:r>
              <w:rPr>
                <w:rFonts w:ascii="Times New Roman" w:hAnsi="Times New Roman"/>
                <w:lang w:eastAsia="en-US"/>
              </w:rPr>
              <w:t>- Определять очередность объема со</w:t>
            </w:r>
            <w:r>
              <w:rPr>
                <w:rFonts w:ascii="Times New Roman" w:hAnsi="Times New Roman"/>
                <w:lang w:eastAsia="en-US"/>
              </w:rPr>
              <w:t>держания и последовательности диагностических мероприятий;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Определять медицинские показания для оказания скорой специализирвоанной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Составлять план лечения заболевания и состояния пациента с учетом диагноза, возраста и клинической ка</w:t>
            </w:r>
            <w:r>
              <w:rPr>
                <w:rFonts w:ascii="Times New Roman" w:hAnsi="Times New Roman"/>
                <w:lang w:eastAsia="en-US"/>
              </w:rPr>
              <w:t>ртины заболевания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Назначать лекарственные препараты, </w:t>
            </w:r>
            <w:r>
              <w:rPr>
                <w:rFonts w:ascii="Times New Roman" w:hAnsi="Times New Roman"/>
                <w:lang w:eastAsia="en-US"/>
              </w:rPr>
              <w:t>медицинские изделия и лечебное питание с учетом диагноза, возраста, клинической картины болезни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</w:t>
            </w:r>
            <w:r>
              <w:rPr>
                <w:rFonts w:ascii="Times New Roman" w:hAnsi="Times New Roman"/>
                <w:lang w:eastAsia="en-US"/>
              </w:rPr>
              <w:t xml:space="preserve">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Назначать немедикаментозное лечение с учетом диагноза, возраста, клинической картины болезни в соответствии с действующими порядками оказания медицинской помощи, клиническими рекомендациями (протоколами лечения) по </w:t>
            </w:r>
            <w:r>
              <w:rPr>
                <w:rFonts w:ascii="Times New Roman" w:hAnsi="Times New Roman"/>
                <w:lang w:eastAsia="en-US"/>
              </w:rPr>
              <w:t>вопросам оказания медицинской помощи с учетом стандартов медицинской помощи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Владеть: </w:t>
            </w:r>
            <w:r>
              <w:rPr>
                <w:rFonts w:ascii="Times New Roman" w:hAnsi="Times New Roman"/>
                <w:lang w:eastAsia="en-US"/>
              </w:rPr>
              <w:t xml:space="preserve">-Навыком разработки плана лечения заболевания или состояния с учетом диагноза, возраста и клинической картины в соответствии с действующими порядками оказания медицинской </w:t>
            </w:r>
            <w:r>
              <w:rPr>
                <w:rFonts w:ascii="Times New Roman" w:hAnsi="Times New Roman"/>
                <w:lang w:eastAsia="en-US"/>
              </w:rPr>
              <w:t xml:space="preserve">помощи, клиническими рекомендациями по вопросам оказания медицинской помощи с учетом стандартов медицинской помощи  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Навыком назначения лекарственных препаратов, медицинских изделий и лечебного питания с учетом диагноза, возраста, клинической картины бол</w:t>
            </w:r>
            <w:r>
              <w:rPr>
                <w:rFonts w:ascii="Times New Roman" w:hAnsi="Times New Roman"/>
                <w:lang w:eastAsia="en-US"/>
              </w:rPr>
              <w:t>езни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Навыком назначения немедикаментозного лечения с уч</w:t>
            </w:r>
            <w:r>
              <w:rPr>
                <w:rFonts w:ascii="Times New Roman" w:hAnsi="Times New Roman"/>
                <w:lang w:eastAsia="en-US"/>
              </w:rPr>
              <w:t>етом диагноза, возраста, клинической картины болезни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Те</w:t>
            </w:r>
            <w:r>
              <w:rPr>
                <w:rFonts w:ascii="Times New Roman" w:hAnsi="Times New Roman"/>
                <w:lang w:eastAsia="en-US"/>
              </w:rPr>
              <w:t xml:space="preserve">хникой выполнения некоторых врачебных манипуляций в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урологии (техникой перевязок и наложения повязок на раны, техникой первичной хирургической обработки урологических ран, техникой катетеризации мочевого пузыря, техникой проведения урофлоуметрии, техникой </w:t>
            </w:r>
            <w:r>
              <w:rPr>
                <w:rFonts w:ascii="Times New Roman" w:hAnsi="Times New Roman"/>
                <w:lang w:eastAsia="en-US"/>
              </w:rPr>
              <w:t>выполнения внутривенной ретроградной и антеградной пиелоуретерографии, цистоуретрографии);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Навыком формулирования предварительного диагноза и составления плана лабораторных и инструментальных обследований пациента;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способность к определению тактики веден</w:t>
            </w:r>
            <w:r>
              <w:rPr>
                <w:rFonts w:ascii="Times New Roman" w:hAnsi="Times New Roman"/>
              </w:rPr>
              <w:t>ия больных с различными нозологическими формами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ПК-8</w:t>
            </w:r>
          </w:p>
        </w:tc>
      </w:tr>
    </w:tbl>
    <w:p w:rsidR="001765AF" w:rsidRDefault="001765AF">
      <w:pPr>
        <w:sectPr w:rsidR="001765AF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1765AF" w:rsidRDefault="00943578">
      <w:pPr>
        <w:spacing w:after="0" w:line="240" w:lineRule="auto"/>
        <w:outlineLvl w:val="0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lastRenderedPageBreak/>
        <w:t>4. Структура и содержание учебной дисциплины</w:t>
      </w:r>
    </w:p>
    <w:p w:rsidR="001765AF" w:rsidRDefault="00943578">
      <w:pPr>
        <w:spacing w:after="0" w:line="240" w:lineRule="auto"/>
        <w:outlineLvl w:val="0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4.1 Общая трудоемкость дисциплины составляет </w:t>
      </w:r>
      <w:r>
        <w:rPr>
          <w:rFonts w:ascii="Times New Roman" w:hAnsi="Times New Roman"/>
          <w:b/>
          <w:u w:val="single"/>
          <w:lang w:eastAsia="en-US"/>
        </w:rPr>
        <w:t>2</w:t>
      </w:r>
      <w:r>
        <w:rPr>
          <w:rFonts w:ascii="Times New Roman" w:hAnsi="Times New Roman"/>
          <w:b/>
          <w:lang w:eastAsia="en-US"/>
        </w:rPr>
        <w:t xml:space="preserve"> зачетные единицы, </w:t>
      </w:r>
      <w:r>
        <w:rPr>
          <w:rFonts w:ascii="Times New Roman" w:hAnsi="Times New Roman"/>
          <w:b/>
          <w:u w:val="single"/>
          <w:lang w:eastAsia="en-US"/>
        </w:rPr>
        <w:t xml:space="preserve"> 72 </w:t>
      </w:r>
      <w:r>
        <w:rPr>
          <w:rFonts w:ascii="Times New Roman" w:hAnsi="Times New Roman"/>
          <w:b/>
          <w:lang w:eastAsia="en-US"/>
        </w:rPr>
        <w:t>часа</w:t>
      </w:r>
    </w:p>
    <w:p w:rsidR="001765AF" w:rsidRDefault="0094357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РАЗДЕЛЫ ДИСЦИПЛИНЫ (МОДУЛЯ), ВИДЫ УЧЕБНОЙ ДЕЯТЕЛЬНОСТИ</w:t>
      </w:r>
    </w:p>
    <w:tbl>
      <w:tblPr>
        <w:tblStyle w:val="af6"/>
        <w:tblW w:w="14850" w:type="dxa"/>
        <w:tblLook w:val="04A0" w:firstRow="1" w:lastRow="0" w:firstColumn="1" w:lastColumn="0" w:noHBand="0" w:noVBand="1"/>
      </w:tblPr>
      <w:tblGrid>
        <w:gridCol w:w="673"/>
        <w:gridCol w:w="2122"/>
        <w:gridCol w:w="475"/>
        <w:gridCol w:w="565"/>
        <w:gridCol w:w="991"/>
        <w:gridCol w:w="1131"/>
        <w:gridCol w:w="1414"/>
        <w:gridCol w:w="1133"/>
        <w:gridCol w:w="1273"/>
        <w:gridCol w:w="5073"/>
      </w:tblGrid>
      <w:tr w:rsidR="001765AF">
        <w:trPr>
          <w:trHeight w:val="1130"/>
        </w:trPr>
        <w:tc>
          <w:tcPr>
            <w:tcW w:w="674" w:type="dxa"/>
            <w:vMerge w:val="restart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 учебной дисциплины </w:t>
            </w: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1765AF" w:rsidRDefault="00943578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Семестр </w:t>
            </w:r>
          </w:p>
          <w:p w:rsidR="001765AF" w:rsidRDefault="001765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:rsidR="001765AF" w:rsidRDefault="00943578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Неделя семестра </w:t>
            </w:r>
          </w:p>
          <w:p w:rsidR="001765AF" w:rsidRDefault="001765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76" w:type="dxa"/>
            <w:gridSpan w:val="4"/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учебной работы, включая самостоятельную работу обучающегося и трудоемкость (в часах)</w:t>
            </w:r>
          </w:p>
        </w:tc>
        <w:tc>
          <w:tcPr>
            <w:tcW w:w="1274" w:type="dxa"/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7" w:type="dxa"/>
            <w:vMerge w:val="restart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</w:rPr>
              <w:t xml:space="preserve">Формы текущего контроля успеваемости </w:t>
            </w:r>
            <w:r>
              <w:rPr>
                <w:rFonts w:ascii="Times New Roman" w:hAnsi="Times New Roman"/>
                <w:i/>
              </w:rPr>
              <w:t>(по неделям семестра)</w:t>
            </w:r>
            <w:r>
              <w:rPr>
                <w:rFonts w:ascii="Times New Roman" w:hAnsi="Times New Roman"/>
              </w:rPr>
              <w:t xml:space="preserve"> Форма промежуточной аттестации (</w:t>
            </w:r>
            <w:r>
              <w:rPr>
                <w:rFonts w:ascii="Times New Roman" w:hAnsi="Times New Roman"/>
                <w:i/>
              </w:rPr>
              <w:t>по семестрам)</w:t>
            </w:r>
          </w:p>
        </w:tc>
      </w:tr>
      <w:tr w:rsidR="001765AF">
        <w:trPr>
          <w:trHeight w:val="849"/>
        </w:trPr>
        <w:tc>
          <w:tcPr>
            <w:tcW w:w="674" w:type="dxa"/>
            <w:vMerge/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765AF" w:rsidRDefault="001765A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1765AF" w:rsidRDefault="001765AF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:rsidR="001765AF" w:rsidRDefault="001765AF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133" w:type="dxa"/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Практ. занятия </w:t>
            </w:r>
          </w:p>
          <w:p w:rsidR="001765AF" w:rsidRDefault="001765A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Семинары </w:t>
            </w:r>
          </w:p>
          <w:p w:rsidR="001765AF" w:rsidRDefault="001765A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Самост. работа </w:t>
            </w:r>
          </w:p>
          <w:p w:rsidR="001765AF" w:rsidRDefault="001765A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самост. работы</w:t>
            </w:r>
          </w:p>
        </w:tc>
        <w:tc>
          <w:tcPr>
            <w:tcW w:w="5108" w:type="dxa"/>
            <w:vMerge/>
            <w:shd w:val="clear" w:color="auto" w:fill="auto"/>
          </w:tcPr>
          <w:p w:rsidR="001765AF" w:rsidRDefault="001765A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765AF">
        <w:trPr>
          <w:trHeight w:val="871"/>
        </w:trPr>
        <w:tc>
          <w:tcPr>
            <w:tcW w:w="674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Общие вопросы урологии, курация больных </w:t>
            </w:r>
          </w:p>
        </w:tc>
        <w:tc>
          <w:tcPr>
            <w:tcW w:w="425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66" w:type="dxa"/>
            <w:shd w:val="clear" w:color="auto" w:fill="auto"/>
          </w:tcPr>
          <w:p w:rsidR="001765AF" w:rsidRDefault="001765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108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Письменный тест, собеседование по теме занятия, академическая история болезни</w:t>
            </w:r>
          </w:p>
        </w:tc>
      </w:tr>
      <w:tr w:rsidR="001765AF">
        <w:trPr>
          <w:trHeight w:val="987"/>
        </w:trPr>
        <w:tc>
          <w:tcPr>
            <w:tcW w:w="674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Аномалии органов мочеполовой системы.</w:t>
            </w:r>
          </w:p>
        </w:tc>
        <w:tc>
          <w:tcPr>
            <w:tcW w:w="425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6" w:type="dxa"/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275" w:type="dxa"/>
            <w:vMerge/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8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Письменный тест, собеседование по теме занятия, задач, по самостоятельной </w:t>
            </w:r>
          </w:p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работе (реферат)</w:t>
            </w:r>
          </w:p>
        </w:tc>
      </w:tr>
      <w:tr w:rsidR="001765AF">
        <w:trPr>
          <w:trHeight w:val="841"/>
        </w:trPr>
        <w:tc>
          <w:tcPr>
            <w:tcW w:w="674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Воспалительные заболевания органов МПС.</w:t>
            </w:r>
          </w:p>
        </w:tc>
        <w:tc>
          <w:tcPr>
            <w:tcW w:w="425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6" w:type="dxa"/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275" w:type="dxa"/>
            <w:vMerge/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8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Письменный тест, собеседование по теме занятия, задач, по самостоятельной </w:t>
            </w:r>
          </w:p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работе (реферат)</w:t>
            </w:r>
          </w:p>
        </w:tc>
      </w:tr>
      <w:tr w:rsidR="001765AF">
        <w:trPr>
          <w:trHeight w:val="845"/>
        </w:trPr>
        <w:tc>
          <w:tcPr>
            <w:tcW w:w="674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Мочекаменная болезнь.</w:t>
            </w:r>
          </w:p>
        </w:tc>
        <w:tc>
          <w:tcPr>
            <w:tcW w:w="425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66" w:type="dxa"/>
            <w:shd w:val="clear" w:color="auto" w:fill="auto"/>
          </w:tcPr>
          <w:p w:rsidR="001765AF" w:rsidRDefault="001765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275" w:type="dxa"/>
            <w:vMerge/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8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Письменный тест, собеседование по теме занятия, задач, по самостоятельной </w:t>
            </w:r>
          </w:p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работе (реферат)</w:t>
            </w:r>
          </w:p>
        </w:tc>
      </w:tr>
      <w:tr w:rsidR="001765AF">
        <w:trPr>
          <w:trHeight w:val="837"/>
        </w:trPr>
        <w:tc>
          <w:tcPr>
            <w:tcW w:w="674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Уроонкология.</w:t>
            </w:r>
          </w:p>
        </w:tc>
        <w:tc>
          <w:tcPr>
            <w:tcW w:w="425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6" w:type="dxa"/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275" w:type="dxa"/>
            <w:vMerge/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8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Письменный тест, собеседование по теме занятия, задач, по самостоятельной </w:t>
            </w:r>
          </w:p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работе (реферат)</w:t>
            </w:r>
          </w:p>
        </w:tc>
      </w:tr>
      <w:tr w:rsidR="001765AF">
        <w:trPr>
          <w:trHeight w:val="833"/>
        </w:trPr>
        <w:tc>
          <w:tcPr>
            <w:tcW w:w="674" w:type="dxa"/>
            <w:vMerge w:val="restart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765AF" w:rsidRDefault="009435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Неотложные состояния в урологии</w:t>
            </w: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66" w:type="dxa"/>
            <w:vMerge w:val="restart"/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275" w:type="dxa"/>
            <w:vMerge/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8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Письменный тест, собеседование по теме занятия, задач, по самостоятельной </w:t>
            </w:r>
          </w:p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работе (реферат)</w:t>
            </w:r>
          </w:p>
        </w:tc>
      </w:tr>
      <w:tr w:rsidR="001765AF">
        <w:trPr>
          <w:trHeight w:val="833"/>
        </w:trPr>
        <w:tc>
          <w:tcPr>
            <w:tcW w:w="674" w:type="dxa"/>
            <w:vMerge/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8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Письменный тест, собеседование по теме занятия, задач, по самостоятельной </w:t>
            </w:r>
          </w:p>
          <w:p w:rsidR="001765AF" w:rsidRDefault="0094357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работе (реферат)</w:t>
            </w:r>
          </w:p>
        </w:tc>
      </w:tr>
      <w:tr w:rsidR="001765AF">
        <w:trPr>
          <w:trHeight w:val="404"/>
        </w:trPr>
        <w:tc>
          <w:tcPr>
            <w:tcW w:w="674" w:type="dxa"/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Итого: (72 часа)</w:t>
            </w:r>
          </w:p>
        </w:tc>
        <w:tc>
          <w:tcPr>
            <w:tcW w:w="425" w:type="dxa"/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6" w:type="dxa"/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24</w:t>
            </w:r>
          </w:p>
        </w:tc>
        <w:tc>
          <w:tcPr>
            <w:tcW w:w="1416" w:type="dxa"/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3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5108" w:type="dxa"/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Зачет: 4 часа</w:t>
            </w:r>
          </w:p>
        </w:tc>
      </w:tr>
    </w:tbl>
    <w:p w:rsidR="001765AF" w:rsidRDefault="001765AF">
      <w:pPr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1765AF" w:rsidRDefault="00943578">
      <w:pPr>
        <w:tabs>
          <w:tab w:val="left" w:pos="5040"/>
        </w:tabs>
        <w:rPr>
          <w:rFonts w:ascii="Times New Roman" w:hAnsi="Times New Roman"/>
          <w:lang w:eastAsia="en-US"/>
        </w:rPr>
        <w:sectPr w:rsidR="001765AF">
          <w:pgSz w:w="16838" w:h="11906" w:orient="landscape"/>
          <w:pgMar w:top="850" w:right="1134" w:bottom="1134" w:left="1134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/>
          <w:lang w:eastAsia="en-US"/>
        </w:rPr>
        <w:tab/>
      </w:r>
    </w:p>
    <w:p w:rsidR="001765AF" w:rsidRDefault="00943578">
      <w:pPr>
        <w:tabs>
          <w:tab w:val="left" w:pos="5040"/>
        </w:tabs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</w:rPr>
        <w:lastRenderedPageBreak/>
        <w:t>Тематический план лекций</w:t>
      </w:r>
    </w:p>
    <w:tbl>
      <w:tblPr>
        <w:tblW w:w="10911" w:type="dxa"/>
        <w:tblLook w:val="04A0" w:firstRow="1" w:lastRow="0" w:firstColumn="1" w:lastColumn="0" w:noHBand="0" w:noVBand="1"/>
      </w:tblPr>
      <w:tblGrid>
        <w:gridCol w:w="582"/>
        <w:gridCol w:w="2729"/>
        <w:gridCol w:w="2435"/>
        <w:gridCol w:w="4293"/>
        <w:gridCol w:w="872"/>
      </w:tblGrid>
      <w:tr w:rsidR="001765AF">
        <w:trPr>
          <w:trHeight w:val="55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№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Цели и задачи</w:t>
            </w:r>
          </w:p>
          <w:p w:rsidR="001765AF" w:rsidRDefault="001765A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темы</w:t>
            </w:r>
          </w:p>
          <w:p w:rsidR="001765AF" w:rsidRDefault="001765A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Часы</w:t>
            </w:r>
          </w:p>
        </w:tc>
      </w:tr>
      <w:tr w:rsidR="001765AF">
        <w:trPr>
          <w:trHeight w:val="55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left" w:pos="5040"/>
              </w:tabs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Аномалии органов мочеполовой системы: аномалии почек, аномалии мочеточников, 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номалии мужских половых органов.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Цель:</w:t>
            </w:r>
            <w:r>
              <w:rPr>
                <w:sz w:val="20"/>
                <w:szCs w:val="20"/>
                <w:lang w:eastAsia="en-US"/>
              </w:rPr>
              <w:t xml:space="preserve"> способствовать формированию системы теоретических знаний по </w:t>
            </w:r>
            <w:r>
              <w:rPr>
                <w:sz w:val="20"/>
                <w:szCs w:val="20"/>
              </w:rPr>
              <w:t xml:space="preserve">аномалиям органов мочеполовой системы: аномалии почек, </w:t>
            </w:r>
            <w:r>
              <w:rPr>
                <w:sz w:val="20"/>
                <w:szCs w:val="20"/>
                <w:lang w:eastAsia="en-US"/>
              </w:rPr>
              <w:t>аномалии мужских половых органов.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Аномалии почек. Классификация аномалий почек и мочеточников.  Аплазия и гипоплазия почки. Удвоенная почка.</w:t>
            </w:r>
            <w:r>
              <w:rPr>
                <w:sz w:val="20"/>
                <w:szCs w:val="20"/>
              </w:rPr>
              <w:t xml:space="preserve"> Особенности диагностики. Полное и неполное удвоение почек. Аномалии расположения. Аномалии взаимоотношения. Аномалии структуры. Аномалии мозгового вещества почки. Вазоренальные и вазоуретеральные аномалии. Аномалии мочеточника: количество, расположение (э</w:t>
            </w:r>
            <w:r>
              <w:rPr>
                <w:sz w:val="20"/>
                <w:szCs w:val="20"/>
              </w:rPr>
              <w:t>ктопия), структура стенки (ахалазия, мегалоуретер, дивертикул). Аномалии структуры яичек. Половая недостаточность и бесплодие. Монорхизм. Крипторхизм. Эктопия яичка. Показания к оперативному лечению. Техника. Необходимость оперативной коррекции, взаимодейс</w:t>
            </w:r>
            <w:r>
              <w:rPr>
                <w:sz w:val="20"/>
                <w:szCs w:val="20"/>
              </w:rPr>
              <w:t>твие с детскими урологами.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1765AF">
        <w:trPr>
          <w:trHeight w:val="57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Неспецифические воспалительные заболевания органов мочеполовой системы: пиелонефрит острый и хронический, гестационный пиелонефрит, пионефроз, паранефрит, цистит острый и хронический, простатит острый и хронический, специфи</w:t>
            </w:r>
            <w:r>
              <w:rPr>
                <w:rFonts w:ascii="Times New Roman" w:hAnsi="Times New Roman"/>
                <w:sz w:val="20"/>
                <w:szCs w:val="20"/>
              </w:rPr>
              <w:t>ческие и неспецифические воспалительные заболевания мочеиспускательного канала, воспалительные заболевания наружных половых органов у мужчин.</w:t>
            </w:r>
          </w:p>
          <w:p w:rsidR="001765AF" w:rsidRDefault="0094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765AF" w:rsidRDefault="00176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способствовать формированию системы теоретических знаний по 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еспецифическим воспалительным заболеваниям </w:t>
            </w:r>
            <w:r>
              <w:rPr>
                <w:rFonts w:ascii="Times New Roman" w:hAnsi="Times New Roman"/>
                <w:sz w:val="20"/>
                <w:szCs w:val="20"/>
              </w:rPr>
              <w:t>органов мочеполовой системы: пиелонефрит острый и хронический, гестационный пиелонефрит, пионефроз, паранефрит, цистит острый и хронический, простатит острый и хронический, специфические и неспецифические воспалительные заболевания мочеиспускательного кана</w:t>
            </w:r>
            <w:r>
              <w:rPr>
                <w:rFonts w:ascii="Times New Roman" w:hAnsi="Times New Roman"/>
                <w:sz w:val="20"/>
                <w:szCs w:val="20"/>
              </w:rPr>
              <w:t>ла, воспалительные заболевания наружных половых органов у мужчин.</w:t>
            </w:r>
          </w:p>
          <w:p w:rsidR="001765AF" w:rsidRDefault="001765AF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 пиелонефрит. Клиника острого пиелонефрита (первичного и вторичного). Общие и местные симптомы заболевания. Диагностика острого пиелонефрита. Лечение: консервативное, оперативное. Бак</w:t>
            </w:r>
            <w:r>
              <w:rPr>
                <w:rFonts w:ascii="Times New Roman" w:hAnsi="Times New Roman"/>
                <w:sz w:val="20"/>
                <w:szCs w:val="20"/>
              </w:rPr>
              <w:t>териемический шок: причины, клиника, особенности течения и результаты его, профилактика. Хронический пиелонефрит. Лечение хронического пиелонефрита: антибактериальное, иммуностимулирующее, оперативное.Пиелонефрит беременных и послеродового периода. Особенн</w:t>
            </w:r>
            <w:r>
              <w:rPr>
                <w:rFonts w:ascii="Times New Roman" w:hAnsi="Times New Roman"/>
                <w:sz w:val="20"/>
                <w:szCs w:val="20"/>
              </w:rPr>
              <w:t>ости течения пиелонефрита беременных, лечение, профилактика. Роль внутреннего дренирования верхних мочевых путей катетером-стентом при пиелонефрите беременных. Особенности антибактериальной терапии у беременных. Пионефроз – конечная стадия хронического вос</w:t>
            </w:r>
            <w:r>
              <w:rPr>
                <w:rFonts w:ascii="Times New Roman" w:hAnsi="Times New Roman"/>
                <w:sz w:val="20"/>
                <w:szCs w:val="20"/>
              </w:rPr>
              <w:t>палительного процесса. Паранефрит. Острый и хронический цистит. Этиология. Патогенез. Классификация. Современное отношение к диагнозу «хронический цистит». Симптоматология. Клиническое течение. Диагностика. Простая язва мочевого пузыря. Лейкоплакия мочевог</w:t>
            </w:r>
            <w:r>
              <w:rPr>
                <w:rFonts w:ascii="Times New Roman" w:hAnsi="Times New Roman"/>
                <w:sz w:val="20"/>
                <w:szCs w:val="20"/>
              </w:rPr>
              <w:t>о пузыря. Цисталгия. Лечение. Интерстициальный цистит. Синдром хронической тазовой боли. Рецидивирующая инфекция нижних мочевыводящих путей.Простатит: острый и хронический. Абактериальный простатит. Уретрит. Баланит и баланопостит. Лечение. Осложнения. Эпи</w:t>
            </w:r>
            <w:r>
              <w:rPr>
                <w:rFonts w:ascii="Times New Roman" w:hAnsi="Times New Roman"/>
                <w:sz w:val="20"/>
                <w:szCs w:val="20"/>
              </w:rPr>
              <w:t>дидимит. Острый и хронический. Дифференциальная диагностика с туберкулезом. Эпидидимоорхит.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Связь с заболеваниями, передающимися половым путем.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Кавернит. Диагностика. Лечение: оперативное, консервативное. Фимоз и парафимоз. Лечение.</w:t>
            </w: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1765AF">
        <w:trPr>
          <w:trHeight w:val="61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Неотложные </w:t>
            </w:r>
            <w:r>
              <w:rPr>
                <w:rFonts w:ascii="Times New Roman" w:hAnsi="Times New Roman"/>
                <w:sz w:val="20"/>
                <w:szCs w:val="20"/>
              </w:rPr>
              <w:t>состояния и травмы в урологии. Травма мочеполовых органов</w:t>
            </w:r>
          </w:p>
          <w:p w:rsidR="001765AF" w:rsidRDefault="00176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способствовать формированию системы теоретических знаний по 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еотложным состояниям и травмам в урологии. </w:t>
            </w:r>
          </w:p>
          <w:p w:rsidR="001765AF" w:rsidRDefault="001765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Неотложные состояния. Анурия. Острая задержка мочи. Гематурия. Почечная колика. Повреждения почек, причины, классификация. Особенности оперативного лечения поврежденной почки. Повреждения мочевого пузыря, внутри- и внебрюшинные повреждения,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сочетания с пер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еломом костей таза. Патогенез, клиническая картина, осложнения, диагностика, лечение и профилактика. Травма уретры. Повреждения наружных половых органов у мужчин. Причины, диагностика и лечение. </w:t>
            </w:r>
            <w:r>
              <w:rPr>
                <w:rFonts w:ascii="Times New Roman" w:hAnsi="Times New Roman"/>
                <w:sz w:val="20"/>
                <w:szCs w:val="20"/>
              </w:rPr>
              <w:t>Повреждения полового члена. Повреждения яичек.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</w:tr>
      <w:tr w:rsidR="001765AF">
        <w:trPr>
          <w:trHeight w:val="61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Мочекаме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нная болезнь. </w:t>
            </w:r>
          </w:p>
          <w:p w:rsidR="001765AF" w:rsidRDefault="00176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способствовать формированию системы теоретических знаний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мочекаменная болезнь. </w:t>
            </w:r>
          </w:p>
          <w:p w:rsidR="001765AF" w:rsidRDefault="001765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Почечнокаменная болезнь. Частота и распространенность в мире и в России, этиология, состав конкрементов, значение экологических факторов, эндемичный 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арактер заболевания. Литогенез и патогенез нефролитиаза. Ксантогранулематозный пиелонефрит. Клиническая картина нефролитиаза, диагностика.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Лечение (консервативное, литолиз, ударно-волновая и контактная литотрипсия, оперативное лечение). Выбор тактики лечен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ия с учетом размера и локализации конкремента. Методы дренирования верхних мочевых путей. Осложнения нефролитиаза, причины, диагностика, лечение, профилактика. Метафилактика нефролитиаза. Вторичное камнеобразование, причины, диагностика, лечение, профилакт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ика.</w:t>
            </w:r>
          </w:p>
          <w:p w:rsidR="001765AF" w:rsidRDefault="001765AF">
            <w:pPr>
              <w:pStyle w:val="af4"/>
              <w:suppressAutoHyphens/>
              <w:spacing w:beforeAutospacing="0" w:after="0" w:afterAutospacing="0"/>
              <w:ind w:right="-23"/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1765AF">
        <w:trPr>
          <w:trHeight w:val="61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Уроонкология.</w:t>
            </w:r>
          </w:p>
          <w:p w:rsidR="001765AF" w:rsidRDefault="00176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способствовать формированию системы теоретических знаний по уроонкологи.</w:t>
            </w:r>
          </w:p>
          <w:p w:rsidR="001765AF" w:rsidRDefault="009435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способствовать формированию системы теоретических знаний по раку простаты.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Опухоль почечной паренхимы.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Распространенность и заболеваемость, особенности выявления. Классификация, стадии ракового процесса и система TNM. Диагностика характера новообразования, его локализации, распространенности, стадии, метастазирования. Значение реновазографии, рентгеновской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компьютерной, спиральной, магнитно-резонансной томографии. Оперативное лечение (расширенные и органосохраняющие операции, паллиативные вмешательства), особенности оперативного доступа, техника нефрэктомии, резекции почки, энуклеации опухолевого узла, тром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бэктомии, лимфаденэктомии при раке почки. Лечебная тактика при двустороннем раке почки, раке единственной почки. Результаты оперативного лечения, иммунотерапия больных раком почки. Диспансеризация больных.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Опухоли чашечно-лоханочной системы и мочеточника.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TNM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Клиническая картина, особенности диагностики и лечения, диспансеризация больных. Лечебная тактика при опухолях чашечно-лоханочной системы и мочеточника.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Опухоль мочевого пузыря.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Причины, классификация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TNM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диагностика и лечение. Эндоскопические и традиционные хирургические методы лечения. Цистэктомия и деривация мочи. Лучевая, химио- и иммунотерапия при опухоли мочевого пузыря. Диспансеризация больных.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Опухоли яичка и полового члена. Опухоли яичка.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Классиф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икация, диагностика, лечение (оперативное, химиотерапия). Организация онкологической помощи больным опухолью яичка.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Опухоли полового члена.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Классификация. Диагностика и лечение, профилактика.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</w:tbl>
    <w:p w:rsidR="001765AF" w:rsidRDefault="001765AF">
      <w:pPr>
        <w:tabs>
          <w:tab w:val="left" w:pos="5040"/>
        </w:tabs>
        <w:rPr>
          <w:rFonts w:ascii="Times New Roman" w:hAnsi="Times New Roman"/>
          <w:lang w:eastAsia="en-US"/>
        </w:rPr>
        <w:sectPr w:rsidR="001765AF">
          <w:pgSz w:w="11906" w:h="16838"/>
          <w:pgMar w:top="1134" w:right="1701" w:bottom="1134" w:left="850" w:header="0" w:footer="0" w:gutter="0"/>
          <w:cols w:space="720"/>
          <w:formProt w:val="0"/>
          <w:docGrid w:linePitch="360"/>
        </w:sectPr>
      </w:pPr>
    </w:p>
    <w:p w:rsidR="001765AF" w:rsidRDefault="00943578">
      <w:pPr>
        <w:tabs>
          <w:tab w:val="left" w:pos="5040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4.3 Тематический план практических и семина</w:t>
      </w:r>
      <w:r>
        <w:rPr>
          <w:rFonts w:ascii="Times New Roman" w:hAnsi="Times New Roman"/>
          <w:b/>
          <w:bCs/>
        </w:rPr>
        <w:t>рских занятий</w:t>
      </w:r>
      <w:r>
        <w:rPr>
          <w:rFonts w:ascii="Times New Roman" w:hAnsi="Times New Roman"/>
        </w:rPr>
        <w:t>.</w:t>
      </w:r>
    </w:p>
    <w:tbl>
      <w:tblPr>
        <w:tblpPr w:leftFromText="181" w:rightFromText="181" w:vertAnchor="text" w:horzAnchor="margin" w:tblpY="1"/>
        <w:tblW w:w="15635" w:type="dxa"/>
        <w:tblLook w:val="04A0" w:firstRow="1" w:lastRow="0" w:firstColumn="1" w:lastColumn="0" w:noHBand="0" w:noVBand="1"/>
      </w:tblPr>
      <w:tblGrid>
        <w:gridCol w:w="417"/>
        <w:gridCol w:w="2318"/>
        <w:gridCol w:w="3141"/>
        <w:gridCol w:w="3692"/>
        <w:gridCol w:w="2739"/>
        <w:gridCol w:w="2620"/>
        <w:gridCol w:w="708"/>
      </w:tblGrid>
      <w:tr w:rsidR="001765AF">
        <w:trPr>
          <w:trHeight w:val="42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</w:t>
            </w: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Цели и задачи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Обучающийся должен знать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Обучающийся должен уметь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Часы</w:t>
            </w:r>
          </w:p>
        </w:tc>
      </w:tr>
      <w:tr w:rsidR="001765AF">
        <w:trPr>
          <w:trHeight w:val="2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Общие вопросы урологии , курация больных (клиническая физиология и анатомия мочевполовых органов, семиотика и методы диагностики)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- сформировать у студентов научные знания об урологии как науке, ее предмете и задачах.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научные знания о работе с урологическими больными, ведении медицинской документации.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 сформировать у студентов 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научные  знания  о клинич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еской анатомии и физиологии мочеполовых органов.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сформировать у студентов 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научные знания об </w:t>
            </w:r>
            <w:r>
              <w:rPr>
                <w:rFonts w:ascii="Times New Roman" w:hAnsi="Times New Roman"/>
                <w:sz w:val="20"/>
                <w:szCs w:val="20"/>
              </w:rPr>
              <w:t>основных клинических симптомах урологических заболеваний.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сформировать у студентов 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научные знания о лабораторной диагностике урологических заболеваний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сформи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ровать у студентов 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научные знания о ультразвуковой диагностике урологических заболеваний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сформировать у студентов 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научные знания о рентгенологической диагностике урологических заболеваний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сформировать у студентов 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научные знания об инструментальной д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иагностике урологических заболеваний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Задачи занятия: 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ознакомить студентов со структурой предмета, его задачами, местом среди других дисциплин; 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представление о вкладе отечественных ученых в развитие урологии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-ознакомить студентов с прав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илами врачебной этики и деонто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логии в работе с урологическими больными и коллегами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сформировать основы рационального врачебного мышления и эффективного действия будущего врача.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ознакомить студентов с принципами работы с клиническими историями болезни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сформировать у студентов понятие о принципах работы с урологическими больными.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ознакомить студентов с топографической анатомией почек, мочеточников, мочевого пузыря, мужских половых орагнов.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сформировать у студентов представление и физиологии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мочеточниково-пузырного и пузырно-уретрального сегментов мочевых путей, их деятельности в нормальных и патологических условиях.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сформировать у студентов представление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 изменениях анатомо-физиологических факторов в патологических условиях, патогенетиче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скиих основах урологических заболеваний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ознакомить студентов с основными </w:t>
            </w:r>
            <w:r>
              <w:rPr>
                <w:rFonts w:ascii="Times New Roman" w:hAnsi="Times New Roman"/>
                <w:sz w:val="20"/>
                <w:szCs w:val="20"/>
              </w:rPr>
              <w:t>симптомами заболеваний почек и мочевых путей.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сформировать представление об общих и местных проявлениях урологических заболеваний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навыки сбора жалоб, ан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амнеза заболевания и жизни.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навыки проведения физикального осмотра при урологических забоелваниях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ознакомить студентов с основными </w:t>
            </w:r>
            <w:r>
              <w:rPr>
                <w:rFonts w:ascii="Times New Roman" w:hAnsi="Times New Roman"/>
                <w:sz w:val="20"/>
                <w:szCs w:val="20"/>
              </w:rPr>
              <w:t>методами лабораторной диагностики урологических забо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леваний.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сформировать представление о проя</w:t>
            </w:r>
            <w:r>
              <w:rPr>
                <w:rFonts w:ascii="Times New Roman" w:hAnsi="Times New Roman"/>
                <w:sz w:val="20"/>
                <w:szCs w:val="20"/>
              </w:rPr>
              <w:t>влениях урологических заболеваний в лабораторных тестах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навыки направления пациента на лабораторное обследование.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 диагностической значимости различных лабораторных методов исследования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ознакомить студентов с основными </w:t>
            </w:r>
            <w:r>
              <w:rPr>
                <w:rFonts w:ascii="Times New Roman" w:hAnsi="Times New Roman"/>
                <w:sz w:val="20"/>
                <w:szCs w:val="20"/>
              </w:rPr>
              <w:t>методами ультразвуковой диагностики урологических заболеваний.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сформировать представление о проявлениях урологических заболеваний по данным ультразвукового исследования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навыки направления пацие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нта на ультразвуковое исследование.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 диагностической значимости различных ультразвуковых методов исследования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ознакомить студентов с основными </w:t>
            </w:r>
            <w:r>
              <w:rPr>
                <w:rFonts w:ascii="Times New Roman" w:hAnsi="Times New Roman"/>
                <w:sz w:val="20"/>
                <w:szCs w:val="20"/>
              </w:rPr>
              <w:t>методами рентгенологической диагностики урологических заболеваний.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сформировать представление о проявлениях урологических заболеваний по данным рентгенологического исследования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навыки направления пациента на рентгенологическое исследование.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 диагностичес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кой значимости различных рентгенологических методов исследования.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ознакомить студентов с основными </w:t>
            </w:r>
            <w:r>
              <w:rPr>
                <w:rFonts w:ascii="Times New Roman" w:hAnsi="Times New Roman"/>
                <w:sz w:val="20"/>
                <w:szCs w:val="20"/>
              </w:rPr>
              <w:t>методами инструменталь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ной диагностики урологических заболеваний.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сформировать представление о проявлениях урологических заболеваний по данным инструмент</w:t>
            </w:r>
            <w:r>
              <w:rPr>
                <w:rFonts w:ascii="Times New Roman" w:hAnsi="Times New Roman"/>
                <w:sz w:val="20"/>
                <w:szCs w:val="20"/>
              </w:rPr>
              <w:t>ального исследования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навыки направления пациента на инструментальное исследование.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 диагностической значимости различных инструментальных методов исследования</w:t>
            </w: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ind w:right="-2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Инструктаж по технике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безопасности. Входное тестирование. Знакомство с урологическим отделением. История кафедры, основные направления её работы. Методы диагностики и виды диагнозов. Осмотр урологического больного. Оценка тяжести состояния больных. Знакомство с документацией. 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перативный метод лечения. Операционный риск.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 курация больных, работа с клинической историей болезни с целью написания академической истории болезни.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Анатомия и физиология почек в нормальных и патологических условиях, топографическая анатомия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органов забрюшинного пространства, брюшной полости и таза, оперативные доступы к органам мочеполовой системы. Анатомия и физиология чашечно-лоханочной системы, мочеточников, мочевого пузыря и уретры. Изменения анатомо-физиологических факторов в патологиче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ских условиях, методы их изучения в клинических условиях, патогенетические основы урологических заболеваний. Функционально-диагностическое направление в урологии. Анатомия и физиология предстательной железы, особенности ее топографии в нормальных и патолог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ических условиях. Анатомия и физиология мочеточниково-пузырного и пузырно-уретрального сегментов мочевых путей, их деятельность в нормальных и патологических условиях.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Физиология мочеполовых органов. Симптомы заболеваний почек и мочевых путей, общие и мест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ные проявления урологических заболеваний. Боль, расстройства мочеиспускания,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изменения количества и качественного состава мочи, изменение размеров органов и их формы, патологические выделения из уретры, изменения спермы, расстройства половой функции (копул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ятивной и репродуктивной). Патогенетическое обоснование симптомов заболеваний почек, мочевых путей и мужских половых органов. Понятия "симптом", "симптомокомплекс", "синдром". Боль, локализация, иррадиация и интенсивность.  Локализация и характер боли при </w:t>
            </w:r>
            <w:r>
              <w:rPr>
                <w:rFonts w:ascii="Times New Roman" w:hAnsi="Times New Roman"/>
                <w:sz w:val="20"/>
                <w:szCs w:val="20"/>
              </w:rPr>
              <w:t>заболеваниях почек, мочевого пузыря, простаты, органов мошонки.  Клиническая симптоматика почечной колики. Боль в костях таза при урологических заболеваниях.  Отсутствие боли при ряде урологических заболеваний. Расстройства мочеиспускания. Учащенное (полла</w:t>
            </w:r>
            <w:r>
              <w:rPr>
                <w:rFonts w:ascii="Times New Roman" w:hAnsi="Times New Roman"/>
                <w:sz w:val="20"/>
                <w:szCs w:val="20"/>
              </w:rPr>
              <w:t>киурия), болезненное (странгурия) и затрудненное мочеиспускание. Острая и хроническая задержка мочеиспускания (ишурия), парадоксальная ишурия, императивные позывы к мочеиспусканию, неудержание и недержание мочи, ночной энурез, никтурия и ночная поллакиурия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опсоурия. Изменение размеров органов и их формы. Пальпируемая почка, патологическая подвижность, увеличение в размерах, изменение положения, симптом баллотирования, изменения поверхности и консистенции, болезненность. Симптом Пастернацкого, бимануальный </w:t>
            </w:r>
            <w:r>
              <w:rPr>
                <w:rFonts w:ascii="Times New Roman" w:hAnsi="Times New Roman"/>
                <w:sz w:val="20"/>
                <w:szCs w:val="20"/>
              </w:rPr>
              <w:t>симптом острого пиелонефрита Ю.А. Пытеля. Изменение размеров и деформация предстательной железы, поверхность, консистенция, состояние междолевой борозды, состояние семенных пузырьков. Размеры, консистенция, форма, верхность яичек, придатков и семенных кана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тиков. Симптом диафаноскопии. Изменение количества выделяемой мочи: полиурия, олигурия, анурия (аренальная, преренальная, ренальная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постренальная).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Лабораторная диагностика, исследования крови, мочи, секрета простаты, спермы. Изменения качественного состава мочи. Изменения цвета под влиянием лекарств и пищевых продуктов, причины помутнения мочи (дифференциальная диагностика уратурии и фосфатурии), при</w:t>
            </w:r>
            <w:r>
              <w:rPr>
                <w:rFonts w:ascii="Times New Roman" w:hAnsi="Times New Roman"/>
                <w:sz w:val="20"/>
                <w:szCs w:val="20"/>
              </w:rPr>
              <w:t>месь слизи. Пиурия (бактериальная и асептическая), бактериурия. Протеинурия. Гематурия. Гемоглобинурия, миоглобинурия, хилурия, липурия, пневматурия, глюкозурия, гиперурикемия и урикозурия, сперматурия. Выделения из уретры, уретроррагия, простаторея, сперм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аторея.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Лабораторные признаки воспалительных, новообразовательных процессов, оценка функционального состояния почек и половых органов. Значение лабораторных исследований в диагностике, выборе лечебной тактики и оценке эффективности лечения.  Умение интерпр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етировать результаты ультразвуковых исследований органов брюшной полости и забрюшинного пространства. Возможности УЗИ в выявлении морфологических и функциональных изменений почек и верхних мочевых путей. Фармако-ультразвуковое исследование. Ультразвуковая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допплерография почечных сосудов и почек. Возможности УЗИ в диагностике заболеваний мочевого пузыря, простаты, семенных пузырьков, уретры и наружных половых органов. Ректальное и вагинальное ультразвуковое исследование, эхоуродинамические исследования нижни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 мочевых путей. Диагностические и лечебные манипуляции под контролем ультразвука. Обзорный снимок, томография, зонография.  Рентгеноконтрастные препараты, классификация, применение, осложнения, их терапия и профилактика.  Экскреторная и инфузионная урогра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фия,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фармакоурография, умение выполнять и интерпретировать результаты. Сосудистые исследования почек (обзорная брюшная аортография, селективная артерио-и венография, фармакоартерио- и венография почек, кавография, субтракционная ангиография), их роль в диа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гностике и выработке лечебной тактики при почечных заболеваниях, тазовая ангиография, лимфография, умение интерпретировать результаты. Ретроградная и антеградная пиелоуретерография, цисто- и уретрография, генитография, умение выполнять и интерпретировать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езультаты. Рентгеновская визуализация лечебных манипуляций, рентгентелевизионная регистрация и видеозапись исследований, умение выполнять и интерпретировать результаты. Последовательность и объем рентгеноурологических диагностических исследований. Рентгено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вская компьютерная томография органов забрюшинного пространства и таза, применение контрастирования, спиральная компьютерная томография, магнитно-резонансная томография органов мочеполовой системы, умение интерпретировать результаты.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Радионуклидные исследо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вания.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интерпретировать результаты. Принципы радиометрии и радиографии, исследования in vitro. Роль радиофармпрепарата в реализации диагностической задачи, динамическая нефросцинтиграфия, ангионефросцинтиграфия, применение функциональных нагрузок, 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уберкулина. Радиоизотопная диагностика пузырно-мочеточникового рефлюкса, радиоизотопная урофлоуметрия, определение остаточной мочи.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Уретроскопия ("сухая" и ирригационная), цистоскопия. Диагностика уретрита, стриктуры уретры, гиперплазии и рака простаты, 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лероза шейки мочево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 пузыря, рубцовых изменений уретры и шейки пузыря после перенесенных операций. Эндоскопическая диагностика банального и специфического воспаления мочевого пузыря, конкрементов, новообразований, аномалий терминального отдела мочеточника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мочевого пузыря и уретры. Уретеропиело-скопия, применение ригидных и гибких эндоскопов. Фотодинамическая эндоскопия. Пункционные доступы для эндоскопических вмешательств на почке и мочевых путях. Возможности эндоскопии в лечении заболеваний почек и мочев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ых путей. Эндоскопическая литотрипсия, удаление опухолей, эндопиелотомия, уретротомия, трансуретральная аденомэктомия и резекция простаты.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Уродинамические методы диагностики.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Уродинамические исследования функции проксимального отдела экстраренальных мочевы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 путей. Цистометрия, профилометрия уретры, исследования "давление-поток", урофлоуметрия. Понятие инфравезикальной обструкции, нейрогенные расстройства функции мочевых путей. Фармакологические методы функциональной уродинамической диагностики. Эхоуродинами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ческие исследования нижних мочевых путей. Комбинированные рентгенуродинамические исследования. Уродинамические исследования на этапе диагностики, интраоперационные и послеоперационные. Понятие уродинамический мониторинг.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равила врачебной этики и деонтолог</w:t>
            </w:r>
            <w:r>
              <w:rPr>
                <w:rFonts w:ascii="Times New Roman" w:hAnsi="Times New Roman"/>
                <w:sz w:val="20"/>
                <w:szCs w:val="20"/>
              </w:rPr>
              <w:t>ии в работе с урологическими больными, коллегами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(ОПК-4).</w:t>
            </w:r>
          </w:p>
          <w:p w:rsidR="001765AF" w:rsidRDefault="0094357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-Топографическую анатомию, в том числе органов мочевыделительной системы, а также изменения в органах и системах при различных патологических состояниях для решения профессиональных задач в урологии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; </w:t>
            </w:r>
          </w:p>
          <w:p w:rsidR="001765AF" w:rsidRDefault="0094357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  Физиологию и патофизиологические изменения происходящие в органах мочевыделительной системы при различных патологических состояниях для решения профессиональных задач в урологии (ОПК - 9);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Методы лабораторных и инструментальных исследований для оценк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 состояния урологических пациентов, основные медицинские показания к проведению исследований и интерпретации результатов;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Методика сбора жалоб и анамнеза у пациентов (их законных представителей);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Методика физикального исследования пациентов (осмотр, п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альпация, перкуссия, аускультация)  (ПК - 5);</w:t>
            </w:r>
          </w:p>
          <w:p w:rsidR="001765AF" w:rsidRDefault="00943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Международную статистическую классификацию болезней и проблем, связанных со здоровьем (МКБ) (ПК - 6)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Общие вопросы организации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специализированной помощи больным урологическими заболеваниями;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Современные метод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применения лекарственных препаратов, медицинских изделий и лечебного питания при урологических заболеваниях у пациента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ания медицинской помощи с учетом стандартов медицинской помощи; 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Современные методы немедикаментозного лечения урологических заболеваний у пациента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соответствии с действующими порядками оказания медицинской помощи, клиническими рекомендациями (протокол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ами лечения) по вопросам оказания медицинской помощи с учетом стандартов медицинской помощи ( ПК - 8);</w:t>
            </w: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Соблюдать принципы врачебной этики и деонтологии в работе с урологическими больными, коллегами;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(ОПК-4)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правильно определять локализацию и проекцию на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кожные покровы органов мочевыделительной системы;</w:t>
            </w:r>
          </w:p>
          <w:p w:rsidR="001765AF" w:rsidRDefault="009435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 сопоставлять анатомические изменения с нарушениями функций органов мочевыделительной системы (ОПК - 9);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Осуществлять сбор жалоб, анамнеза жизни и заболевания пациента и анализировать полученную информа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цию;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Проводить полное физикальное обследование пациента (осмотр, пальпация, перкуссия, аускультация);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Обосновывать необходимость и объем лабораторного обследования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Обосновывать необходимость и объем инструментального обследования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Обосновывать необходимость направления пациента на консультацию к врачам специалистам;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Анализировать полученные результаты обследования пациента, при необходимости обосновывать и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планировать объем дополнительных исследований;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Интерпретировать результ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аты сбора информации о заболевании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Интерпретировать данные, полученные при лабораторном обследовании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Интерпретировать данные, полученные при инструментальном обследовании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Интерпретировать данные, полученные при консульта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циях пациента врачами-специалистами;</w:t>
            </w:r>
          </w:p>
          <w:p w:rsidR="001765AF" w:rsidRDefault="009435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(ПК - 5)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Осуществлять раннюю диагностику урологических заболеваний;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Проводить дифференциальную диагностику урологических заболеваний с другими заболеваниями; (ПК - 6)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Определять очередность объема содержания и последо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вательности диагностических мероприятий;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Определять медицинские показания для оказания скорой специализирвоанной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Составлять план лечения заболевания и состояния пациента с учетом диагноза, возраста и клинической картины заболевания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Назначать лекарственные препараты, медицинские изделия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 лечебное питание с учетом диагноза, возраста, клинической картины болезни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едицинской помощи;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Назначать немедикаментозное лечение с учетом диагноза, возраста, клинической картины болезни в соответствии с действующими порядками оказания медицинской помощи, клиническими рекомендациями (протоколами лечения) по вопросам оказания ме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дицинской помощи с учетом стандартов медицинской помощи (ПК – 8)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</w:tr>
      <w:tr w:rsidR="001765AF">
        <w:trPr>
          <w:trHeight w:val="2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Аномалии почек. Аномалии мочевого пузыря. Аномалии мочеиспускательного канала.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сформировать у студентов 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научные знания об аномалиях развития почек.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  сформировать у студентов 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научные знания об аномалиях развития мочеточников.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сформировать у студентов 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научные знания об аномалиях развития мочевого пузыря.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 - сформировать у студентов 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научные знания об аномалиях развития мочеиспускательного канала.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сформировать у студентов 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ые знания об аномалиях развития мужских половых органов.</w:t>
            </w: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Задачи: -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ознакомить студентов с основными видами аномалий развития почек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 клинических проявлениях различных видов аномалий развития почек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ознакомить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студентов с объемом обследований при диагностике  различных видов аномалий развития почек.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 тактике лечения больных с аномалиями развития почек.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ознакомить студентов с основными видами аномалий развития мочеточни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ков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 клинических проявлениях различных видов аномалий развития мочеточников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ознакомить студентов с объемом обследований при диагностике  различных видов аномалий развития мочеточников.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Сформировать у студентов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представление о тактике лечения больных с аномалиями развития мочеточников.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ознакомить студентов с основными видами аномалий развития мочевого пузыря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 клинических проявлениях различных видов анома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лий развития моч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евого пузыря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ознакомить студентов с объемом обследований при диагностике  различных видов аномалий развития мочевого пузыря.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 тактике лечения больных с аномалиями развития мочевого пузыря.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ознакомить студентов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основными видами аномалий развития мочеиспускательного канала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 клинических проявлениях различных видов аномалий развития мочеиспускательного канала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ознакомить студентов с объемом обследований при диагностике  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азличных видов аномалий развития мочеиспускательного канала.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 тактике лечения больных с аномалиями развития мочеиспускательного канала.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ознакомить студентов с основными видами аномалий развития мужских половых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органов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 клинических проявлениях различных видов аномалий развития мужских половых органов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ознакомить студентов с объемом обследований при диагностике  различных видов аномалий развития мужских половых органов.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Сформировать у студентов представление о тактике лечения больных с аномалиями развития мужских половых органов</w:t>
            </w: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Аномалии почек. Классификация аномалий почек и мочеточников.  Аплазия и гипоплазия почки. Удвоенная почка. Особенности диагностики. Полное и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полное удвоение почек. Аномалии расположения. Аномалии взаимоотношения. Аномалии структуры. Аномалии мозгового вещества почки. Вазоренальные и вазоуретеральные аномалии.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Аномалии мочеточника: количество, расположение (эктопия), структура стенки (ахалазия, </w:t>
            </w:r>
            <w:r>
              <w:rPr>
                <w:rFonts w:ascii="Times New Roman" w:hAnsi="Times New Roman"/>
                <w:sz w:val="20"/>
                <w:szCs w:val="20"/>
              </w:rPr>
              <w:t>мегалоуретер, дивертикул).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Аномалии мочеточника: количество, расположение (эктопия), структура стенки (ахалазия, мегалоуретер, дивертикул). Этиология. Патогенез. Клиника. Пузырно-мочеточниковый рефлюкс. Диагностика. Лечение. Симптомы эктопии устья мочеточн</w:t>
            </w:r>
            <w:r>
              <w:rPr>
                <w:rFonts w:ascii="Times New Roman" w:hAnsi="Times New Roman"/>
                <w:sz w:val="20"/>
                <w:szCs w:val="20"/>
              </w:rPr>
              <w:t>ика. Диагностика. Оперативное лечение. Уретероцеле. Диагностика. Виды оперативного лечения и показания. Ретрокавальный мочеточник. Диагностика. Лечение. Дивертикул мочеточника. Клиническое значение. Лечение. Ахалазия мочеточника. Патанатомия и патофизиолог</w:t>
            </w:r>
            <w:r>
              <w:rPr>
                <w:rFonts w:ascii="Times New Roman" w:hAnsi="Times New Roman"/>
                <w:sz w:val="20"/>
                <w:szCs w:val="20"/>
              </w:rPr>
              <w:t>ия нервно-мышечного аппарата мочеточника при ахалазии. Особенности клинического течения. Диагностика. Лечения. Показания к операции на мочеточнике.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Экстрофия мочевого пузыря. Признаки, клиническое течение. Осложнения. Лечения и его особенности: сроки и вид</w:t>
            </w:r>
            <w:r>
              <w:rPr>
                <w:rFonts w:ascii="Times New Roman" w:hAnsi="Times New Roman"/>
                <w:sz w:val="20"/>
                <w:szCs w:val="20"/>
              </w:rPr>
              <w:t>ы операций. Дивертикул мочевого пузыря: врожденный и приобретенный. Этиология. Патогенез. Клиника. Диагностика. Лечение. Показания к операции и ее техника. Незаращение урахуса. Эмбриогенез. Диагностика. Лечение. Особенности операции.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Аномалии уретры: стрик</w:t>
            </w:r>
            <w:r>
              <w:rPr>
                <w:rFonts w:ascii="Times New Roman" w:hAnsi="Times New Roman"/>
                <w:sz w:val="20"/>
                <w:szCs w:val="20"/>
              </w:rPr>
              <w:t>тура, дивертикул. Клиника. Диагностика. Лечение. Эписпадия. Гипоспадия: анатомические особенности уретры и полового члена. Диагностика. Срок хирургического лечения. Особенности оперативного лечения и его этапы. Клапаны уретры. Оперативное лечение. Параурет</w:t>
            </w:r>
            <w:r>
              <w:rPr>
                <w:rFonts w:ascii="Times New Roman" w:hAnsi="Times New Roman"/>
                <w:sz w:val="20"/>
                <w:szCs w:val="20"/>
              </w:rPr>
              <w:t>ральный ход. Анатомические особенности. Клиника. Лечение. Удвоение уретры. Диагностика. Лечения. Прямокишечно-уретральные свищи. Прямокишечно-мочепузырные свищи. Уретровагиналь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ные свищи. Диагностика. Лечение. Аномалии структуры яичек. Половая недостаточнос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ть и бесплодие. Монорхизм. Крипторхизм. Эктопия яичка. Показания к оперативному лечению. Техника.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Необходимость оперативной коррекции, взаимодействие с детскими урологами.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lastRenderedPageBreak/>
              <w:t>- Топографическую анатомию, в том числе органов мочевыделительной системы, а также и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зменения в органах и системах при различных патологических состояниях для решения профессиональных задач в урологии; </w:t>
            </w:r>
          </w:p>
          <w:p w:rsidR="001765AF" w:rsidRDefault="0094357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lastRenderedPageBreak/>
              <w:t>-  Физиологию и патофизиологические изменения происходящие в органах мочевыделительной системы при различных патологических состояниях для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решения профессиональных задач в урологии. (ОПК-9).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Методы лабораторных и инструментальных исследований для оценки состояния урологических пациентов, основные медицинские показания к проведению исследований и интерпретации результатов;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Методика сбора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жалоб и анамнеза у пациентов (их законных представителей);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Методика физикального исследования пациентов (осмотр, пальпация, перкуссия, аускультация). (ПК-5)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Международную статистическую классификацию болезней и проблем, связанных со здоровьем (МКБ) (ПК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6)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Общие вопросы организации специализированной помощи больным урологическими заболеваниями;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Современные методы применения лекарственных препаратов, медицинских изделий и лечебного питания при урологических заболеваниях у пациента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соответствии с дейст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 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Современные методы немедикаментозного лечения урологических заболеваний у 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циента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  (ПК – 8); </w:t>
            </w:r>
          </w:p>
          <w:p w:rsidR="001765AF" w:rsidRDefault="001765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Правильно определять локализацию и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проекцию на кожные покровы органов мочевыделительной системы;</w:t>
            </w:r>
          </w:p>
          <w:p w:rsidR="001765AF" w:rsidRDefault="009435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 сопоставлять анатомические изменения с нарушениями функций органов мочевыделительной систе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lastRenderedPageBreak/>
              <w:t>мы. (ОПК-9)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Осуществлять сбор жалоб, анамнеза жизни и заболевания пациента и анализировать полученную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информацию;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Проводить полное физикальное обследование пациента (осмотр, пальпация, перкуссия, аускультация);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Обосновывать необходимость и объем лабораторного обследования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Обосновывать необходимость и объем инструментального обследования пац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Обосновывать необходимость направления пациента на консультацию к врачам специалистам;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Анализировать полученные результаты обследования пациента, при необходимости обосновывать и планировать объем дополнительных исследований;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Интерпретировать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результаты сбора информации о заболевании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Интерпретировать данные, полученные при лабораторном обследовании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Интерпретировать данные, полученные при инструментальном обследовании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Интерпретировать данные, полученные при ко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нсультациях пациента врачами-специалистами. (ПК-5)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Осуществлять раннюю диагностику урологических заболеваний;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Проводить дифференциальную диагностику урологических заболеваний с другими заболеваниями(ПК-6)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Определять очередность объема содержания и послед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овательности диагностических мероприятий;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Определять медицинские показания для оказания скорой специализирвоанной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Составлять план лечения заболевания и состояния пациента с учетом диагноза, возраста и клинической картины заболевания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Назначать лекарственные препараты, медицинские изделия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лечебное питание с учетом диагноза, возраста, клинической картины болезни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Назначать немедикамен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тозное лечение с учетом диагноза, возраста, клинической картины болезни в соответствии с действующими порядками оказания медицинской помощи, клиническими рекомендациями (протоколами лечения) по вопросам оказания 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едицинской помощи с учетом стандартов медицинской помощи (ПК-8 )</w:t>
            </w: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765AF" w:rsidRDefault="00176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</w:tr>
      <w:tr w:rsidR="001765AF">
        <w:trPr>
          <w:trHeight w:val="2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Пиелонефрит острый и хронический. Гестационный пиелонефрит. Пиелонефрит беременных.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Пионефроз. Паранефрит. Болезнь Ормонда. Ксантогранулематозный пиелонефрит. Цистит острый и </w:t>
            </w:r>
            <w:r>
              <w:rPr>
                <w:rFonts w:ascii="Times New Roman" w:hAnsi="Times New Roman"/>
                <w:sz w:val="20"/>
                <w:szCs w:val="20"/>
              </w:rPr>
              <w:t>хронический. Простатит острый и хронический. Специфические и неспецифические воспалительные заболевания мочеиспускательного канала.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Воспалительные заболевания наружных половых органов у мужчин.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Цель:  -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сформировать у студентов 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научные знания об остром и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хроническом пиелонефрите.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 сформировать у студентов научные знания о гестационном  пиелонефрите.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  сформировать у студентов научные знания о </w:t>
            </w:r>
            <w:r>
              <w:rPr>
                <w:rFonts w:ascii="Times New Roman" w:hAnsi="Times New Roman"/>
                <w:sz w:val="20"/>
                <w:szCs w:val="20"/>
              </w:rPr>
              <w:t>пионефрозе, паранефрите, болезни Ормонда,ксантогранулематозном пиелонефрите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 сформировать у студентов 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научны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 знания об остром и хроническом цистите.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сформировать у студентов 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научные знания об остром и хроническом простатите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сформировать у студентов 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научные знания об уретрите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сформировать у студентов научные знания о воспалительных заболеваниях мужских половых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органов.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Задачи: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об этиологии и патогенезе острого и хроническо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го пиелонефрита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ознакомить студентов с классификацией пиелонефритов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 клинических проявлениях острого и хрони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ческого пиелонефрита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ознакомить студентов с объемом обследований при диагностике острого и хронического пиелонефрита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научить студентов проводить дифференциальную диагностику с другими заболеваниями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 тактике леч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ения больных с острым и хроническим пиелонефритом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сформировать у студентов представление об этиологии и патогенезе гестационного пиелонефрита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 клинических проявлениях гестационного пиелонефрита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ознакомить студент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ов с объемом обследований при диагностике гестационного пиелонефрита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научить студентов проводить дифференциальную диагностику с другими заболеваниями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 тактике лечения больных с гестационным пиелонефритом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сформиро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вать у студентов представление об этиологии и патогенезе  о </w:t>
            </w:r>
            <w:r>
              <w:rPr>
                <w:rFonts w:ascii="Times New Roman" w:hAnsi="Times New Roman"/>
                <w:sz w:val="20"/>
                <w:szCs w:val="20"/>
              </w:rPr>
              <w:t>пионефроза, паранефрита, болезни Ормонда,ксантогранулематозного пиелонефрита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 клинических проявлениях забоелваний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- ознакомить студентов с объемом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обследований при диагностике заболеваний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научить студентов проводить дифференциальную диагностику с другими заболеваниями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 тактике лечения больных с заболеваниями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 сформировать у студентов представление об этио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логии и патогенезе острого и хронического цистита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ознакомить студентов с классификацией циститов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 клинических проявлениях острого и хронического цистита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ознакомить студентов с объемом обследований при диагности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ке острого и хронического цистита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научить студентов проводить дифференциальную диагностику с другими заболеваниями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 тактике лечения больных с острым и хроническим циститом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 этиологии и патогенезе острого и хронического простатита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ознакомить студентов с классификацией простатитов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 клинических проявлениях острого и хронического простатита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ознакомить студентов с объемом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обследований при диагностике острого и хронического простатита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научить студентов проводить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дифференциальную диагностику с другими заболеваниями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 тактике лечения больных с острым и хроническим простатом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вать у студентов представление об этиологии и патогенезе уретрита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ознакомить студентов с классификацией уретрита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 клинических проявлениях уретрита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ознакомить студентов с объемом обследований при диагностике уре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трита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научить студентов проводить дифференциальную диагностику с другими заболеваниями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 тактике лечения больных с острым и хроническим уретрита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сформировать у студентов представление об этиологии и патогенезе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воспалительных заболеваний мужских половых органов.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ознакомить студентов с классификацией  воспалительных заболеваний мужских половых органов.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сформировать у студентов представление о клинических проявлениях  воспалительных заболеваний мужских половых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органов.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ознакомить студентов с объемом обследований при диагностике воспалительных заболеваний мужских половых органов.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научить студентов проводить дифференциальную диагностику с другими заболеваниями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 тактике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лечения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больных с воспалительными заболеваниями мужских половых органов.</w:t>
            </w: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Острый пиелонефрит. Пути проникновения инфекции. Виды возбудителей. Роль рефлюксов (пузырно-мочеточниковых, лоханочно- мочеточниковых) в патогенезе пиелонефрита. Современное </w:t>
            </w:r>
            <w:r>
              <w:rPr>
                <w:rFonts w:ascii="Times New Roman" w:hAnsi="Times New Roman"/>
                <w:sz w:val="20"/>
                <w:szCs w:val="20"/>
              </w:rPr>
              <w:t>отношение к лимфогенному пути распространения инфекции при пиелонефрите. Патанатомия. Генез бактериурии и пиурии. Их клиническое значение. Клиника острого пиелонефрита (первичного и вторичного). Общие и местные симптомы заболевания. Диагностика острого пие</w:t>
            </w:r>
            <w:r>
              <w:rPr>
                <w:rFonts w:ascii="Times New Roman" w:hAnsi="Times New Roman"/>
                <w:sz w:val="20"/>
                <w:szCs w:val="20"/>
              </w:rPr>
              <w:t>лонефрита. Лечение: консервативное, оперативное. Показания. Виды операций, техника их выполнения, тактические особенности в зависимости от состояния пассажа мочи и степени тяжести воспалительного процесса в почке. Роль пункционной нефростомии при лечении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строго вторичного пиелонефрита. Бактериемический шок: причины, клиника, особенности течения и результаты его, профилактика. Хронический пиелонефрит. Этиология. Патогенез: факторы перехода острого пиелонефрита в хронический. Классификация по активности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восп</w:t>
            </w:r>
            <w:r>
              <w:rPr>
                <w:rFonts w:ascii="Times New Roman" w:hAnsi="Times New Roman"/>
                <w:sz w:val="20"/>
                <w:szCs w:val="20"/>
              </w:rPr>
              <w:t>аления. Патанатомия. Симптоматология. Диагностика: количественные методы определения лейкоцитурии, тест активных лейкоцитов, клеток Штернгеймера-Мальбина, методы определения степени бактериурии, данные хромоцистоскопии. Значение биопсии почки (чрескожной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открытой), достоинства и недостатки, осложнения. Лечение хронического пиелонефрита: антибактериальное, иммуностимулирующее, оперативное. Пиелонефрит беременных и послеродового периода. Особенности течения пиелонефрита беременных, лечение, профилактика. Ро</w:t>
            </w:r>
            <w:r>
              <w:rPr>
                <w:rFonts w:ascii="Times New Roman" w:hAnsi="Times New Roman"/>
                <w:sz w:val="20"/>
                <w:szCs w:val="20"/>
              </w:rPr>
              <w:t>ль внутреннего дренирования верхних мочевых путей катетером-стентом при пиелонефрите беременных. Особенности антибактериальной терапии у беременных.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Пионефроз – конечная стадия хронического воспалительного процесса. Клиника, диагностика, лечение. Особеннос</w:t>
            </w:r>
            <w:r>
              <w:rPr>
                <w:rFonts w:ascii="Times New Roman" w:hAnsi="Times New Roman"/>
                <w:sz w:val="20"/>
                <w:szCs w:val="20"/>
              </w:rPr>
              <w:t>ти пионефроза при туберкулезе и коралловидном нефролитиазе. Особенности операции. Показания к одномоментной нефрэктомии и к пункционной нефростомии с целью подготовки к радикальной операции. Паранефрит. Этиология, патогенез. Симптоматика и клиническое тече</w:t>
            </w:r>
            <w:r>
              <w:rPr>
                <w:rFonts w:ascii="Times New Roman" w:hAnsi="Times New Roman"/>
                <w:sz w:val="20"/>
                <w:szCs w:val="20"/>
              </w:rPr>
              <w:t>ние. Пути распространения гнойников. Диагностика. Лечение: консервативное, оперативное. Особенности операции. Забрюшинный фиброз (болезнь Ормонда). Сущность заболевания. Патогенез. Симптоматика и клиническое течение. Диагностика. Лечение. Виды операций. Кс</w:t>
            </w:r>
            <w:r>
              <w:rPr>
                <w:rFonts w:ascii="Times New Roman" w:hAnsi="Times New Roman"/>
                <w:sz w:val="20"/>
                <w:szCs w:val="20"/>
              </w:rPr>
              <w:t>антогранулематозный пиелонефрит. Особенности клинического течения, диагностики.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Пионефроз – конечная стадия хронического воспалительного процесса. Клиника, диагностика, лечение. Особенности пионефроза при туберкулезе и коралловидном нефролитиазе. Особенно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ти операции. Показания к одномоментной нефрэктомии и к пункционной нефростомии с целью подготовки к радикальной операции. Паранефрит. Этиология, патогенез. Симптоматика и клиническое течение. Пути распространения гнойников. Диагностика. Лечение: консервати</w:t>
            </w:r>
            <w:r>
              <w:rPr>
                <w:rFonts w:ascii="Times New Roman" w:hAnsi="Times New Roman"/>
                <w:sz w:val="20"/>
                <w:szCs w:val="20"/>
              </w:rPr>
              <w:t>вное, оперативное. Особенности операции. Забрюшинный фиброз (болезнь Ормонда). Сущность заболевания. Патогенез. Симптоматика и клиническое течение. Диагностика. Лечение. Виды операций. Ксантогранулематозный пиелонефрит. Особенности клинического течения, ди</w:t>
            </w:r>
            <w:r>
              <w:rPr>
                <w:rFonts w:ascii="Times New Roman" w:hAnsi="Times New Roman"/>
                <w:sz w:val="20"/>
                <w:szCs w:val="20"/>
              </w:rPr>
              <w:t>агностики и лечения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 и хронический цистит. Этиология. Патогенез. Классификация. Современное отношение к диагнозу «хронический цистит». Симптоматология. Клиническое течение. Диагностика. Простая язва мочевого пузыря. Лейкоплакия мочевого пузыря. Циста</w:t>
            </w:r>
            <w:r>
              <w:rPr>
                <w:rFonts w:ascii="Times New Roman" w:hAnsi="Times New Roman"/>
                <w:sz w:val="20"/>
                <w:szCs w:val="20"/>
              </w:rPr>
              <w:t>лгия. Лечение. Интерстициальный цистит. Синдром хронической тазовой боли. Рецидивирующая инфекция нижних мочевыводящих путей. Простатит: острый и хронический. Простатовезикулит. Диагностика, клиника, лечение. Симптоматика, дифференциальная диагностика. Осл</w:t>
            </w:r>
            <w:r>
              <w:rPr>
                <w:rFonts w:ascii="Times New Roman" w:hAnsi="Times New Roman"/>
                <w:sz w:val="20"/>
                <w:szCs w:val="20"/>
              </w:rPr>
              <w:t>ожнения. Лечение осложнений. Синдром хронической тазовой боли у мужчин. Абактериальный простатит. Неспецифический уретрит. Хламидиаз, уреоплазмоз, микоплазмоз. Диагностика, клиника, лечение. Симптоматика, дифференциальная диагностика. Осложнения. Лечение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сложнений.  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Баланит и баланопостит. Лечение. Осложнения. Эпидидимит. Острый и хронический. Дифференциальная диагностика с туберкулезом. Эпидидимоорхит.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Связь с заболеваниями, передающимися половым путем.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Кавернит. Диагностика. Лечение: оперативное,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консер</w:t>
            </w:r>
            <w:r>
              <w:rPr>
                <w:rFonts w:ascii="Times New Roman" w:hAnsi="Times New Roman"/>
                <w:sz w:val="20"/>
                <w:szCs w:val="20"/>
              </w:rPr>
              <w:t>вативное. Фимоз и парафимоз. Лечение.</w:t>
            </w: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- Топографическую анатомию, в том числе органов мочевыделительной системы, а также изменения в органах и системах при различных патологических состояниях для решения профессиональных задач в урологии; </w:t>
            </w:r>
          </w:p>
          <w:p w:rsidR="001765AF" w:rsidRDefault="0094357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-  Физиологию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и патофизиологические изменения происходящие в органах мочевыделительной системы при различных патологических состояниях для решения профессиональных задач в урологии. (ОПК-9).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Методы лабораторных и инструментальных исследований для оценки состояния уролог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ических пациентов, основные медицинские показания к проведению исследований и интерпретации результатов;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Методика сбора жалоб и анамнеза у пациентов (их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законных представителей);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Методика физикального исследования пациентов (осмотр, пальпация,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перкуссия, аускультация). (ПК-5)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Международную статистическую классификацию болезней и проблем, связанных со здоровьем (МКБ) (ПК - 6)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Общие вопросы организации специализированной помощи больным урологическими заболеваниями;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Современные методы применения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лекарственных препаратов, медицинских изделий и лечебного питания при урологических заболеваниях у пациента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кой помощи с учетом стандартов медицинской помощи; 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Современные методы немедикаментозного лечения урологических заболеваний у пациента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соответствии с действующими порядками оказания медицинской помощи, клиническими рекомендациями (протоколами лечения)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 вопросам оказания медицинской помощи с учетом стандартов медицинской помощи (ПК - 8) ; </w:t>
            </w:r>
          </w:p>
          <w:p w:rsidR="001765AF" w:rsidRDefault="001765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lastRenderedPageBreak/>
              <w:t>правильно определять локализацию и проекцию на кожные покровы органов мочевыделительной системы;</w:t>
            </w:r>
          </w:p>
          <w:p w:rsidR="001765AF" w:rsidRDefault="009435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- сопоставлять анатомические изменения с нарушениями функций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органов мочевыделительной системы. (ОПК-9)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Осуществлять сбор жалоб, анамнеза жизни и заболевания пациента и анализировать полученную информацию;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Проводить полное физикальное обследование пациента (осмотр, пальпация, перкуссия, аускультация);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Обосновыва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ть необходимость и объем лабораторного обследования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Обосновывать необходимость и объем инструментального обследования па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Обосновывать необходимость направления пациента на консультацию к врачам специалистам;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Анализировать полученные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результаты обследования пациента, при необходимости обосновывать и планировать объем дополнительных исследований;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Интерпретировать результаты сбора информации о заболевании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Интерпретировать данные, полученные при лабораторном обследовании пац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Интерпретировать данные, полученные при инструментальном обследовании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Интерпретировать данные, полученные при консультациях пациента врачами-специалистами. (ПК-5)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Осуществлять раннюю диагностику урологических заболеваний;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Проводить д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ифференциальную диагностику урологических заболеваний с другими заболеваниями(ПК-6)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Определять очередность объема содержания и последовательности диагностических мероприятий;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Определять медицинские показания для оказания скорой специализирвоанной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Составлять план лечения заболевания и состояния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пациента с учетом диагноза, возраста и клинической картины заболевания в соответствии с действующими порядками оказания медицинской помощи, клиническими рекомендациями (протоколами лечен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ия)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Назначать лекарственные препараты, медицинские изделия и лечебное питание с учетом диагноза, возраста, клинической картины болезни в соответствии с действующими порядками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Назначать немедикаментозное лечение с учетом диагноза, возраста, клинической картины болезни 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 (ПК-8 )</w:t>
            </w: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</w:tr>
      <w:tr w:rsidR="001765AF">
        <w:trPr>
          <w:trHeight w:val="2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Мочекаменная болезнь. 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Этиология, патогенез, </w:t>
            </w:r>
            <w:r>
              <w:rPr>
                <w:rFonts w:ascii="Times New Roman" w:hAnsi="Times New Roman"/>
                <w:sz w:val="20"/>
                <w:szCs w:val="20"/>
              </w:rPr>
              <w:t>классификация, клиника, диагностика, лечение, профилактика, метафилактика мочекаменной болезни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сформировать у студентов научные знания о мочекаменной болезни (МКБ).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Задачи: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об этиологии и патогенезе  МКБ.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ознакомить студентов с классификацией  мочевых камней.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 клинических проявлениях  МКБ.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ознакомить студентов с объемом обследований при диагностике МКБ.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научить студентов проводить дифференциальную диагностику с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другими заболеваниями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 тактике лечения больных с воспалительными заболеваниями мужских половых органов.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ознакомить студентов малоинвазивными видами лечения МКБ.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ознакомить студентов с открытыми видами хирургиче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ских вмешательств при МКБ.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-сформировать у студентов представление о профилактике и метафилактике мочевых камней.</w:t>
            </w: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Почечнокаменная болезнь. Частота и распространенность в мире и в России, этиология, состав конкрементов, значение экологических факторов, энд</w:t>
            </w:r>
            <w:r>
              <w:rPr>
                <w:rFonts w:ascii="Times New Roman" w:hAnsi="Times New Roman"/>
                <w:sz w:val="20"/>
                <w:szCs w:val="20"/>
              </w:rPr>
              <w:t>емичный характер заболевания. Литогенез и патогенез нефролитиаза. Коллоидная и кристаллоидная теории камнеобразования, теория органической (белково-мукополисахаридной) матрицы. Роль лимфатического дренажа, инфекции, нарушений уро- и гемодинамики почки, пие</w:t>
            </w:r>
            <w:r>
              <w:rPr>
                <w:rFonts w:ascii="Times New Roman" w:hAnsi="Times New Roman"/>
                <w:sz w:val="20"/>
                <w:szCs w:val="20"/>
              </w:rPr>
              <w:t>лонефрита, некротического папиллита. Нарушения фосфорно-кальциевого обмена, первичный и вторичный гиперпаратиреоз. Патологические изменения почек и мочевых путей, обусловленные нефролитиазом и нарушениями оттока мочи при частичной и полной окклюзии конкрем</w:t>
            </w:r>
            <w:r>
              <w:rPr>
                <w:rFonts w:ascii="Times New Roman" w:hAnsi="Times New Roman"/>
                <w:sz w:val="20"/>
                <w:szCs w:val="20"/>
              </w:rPr>
              <w:t>ентов. Бляшки Рандала, гидронефротическая трансформация, калькулезный пионефроз, уретерогидронефроз, ксантогранулематозный пиелонефрит. Морфология, величина, масса, форма, число конкрементов, их химический состав (мочевая кислота, ураты, фосфаты, карбонаты</w:t>
            </w:r>
            <w:r>
              <w:rPr>
                <w:rFonts w:ascii="Times New Roman" w:hAnsi="Times New Roman"/>
                <w:sz w:val="20"/>
                <w:szCs w:val="20"/>
              </w:rPr>
              <w:t>, оксалаты, цистиновые, ксантиновые, холестериновые и белковые конкременты). Классификация Ульцмана, современная минералогическая классификация. Исследование конкрементов для оценки прогноза ударно-волновой литотрипсии. Клиническая картина нефролитиаза, ди</w:t>
            </w:r>
            <w:r>
              <w:rPr>
                <w:rFonts w:ascii="Times New Roman" w:hAnsi="Times New Roman"/>
                <w:sz w:val="20"/>
                <w:szCs w:val="20"/>
              </w:rPr>
              <w:t>агностика.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Лечение (консер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вативное, литолиз, ударно-волновая и контактная литотрипсия, оперативное лечение). Выбор тактики лечения с учетом размера и локализации конкремента. Методы дренирования верхних мочевых путей. Осложнения нефролитиаза, причины, диаг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ностика, лечение, профилактика. Метафилактика нефролитиаза. Вторичное камнеобразование, причины, диагностика, лечение, профилактика.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lastRenderedPageBreak/>
              <w:t>- Топографическую анатомию, в том числе органов мочевыделительной системы, а также изменения в органах и системах при разли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чных патологических состояниях для решения профессиональных задач в урологии; </w:t>
            </w:r>
          </w:p>
          <w:p w:rsidR="001765AF" w:rsidRDefault="0094357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  Физиологию и патофизиологические изменения происходящие в органах мочевыделительной системы при различных патологических состояниях для решения профессиональных задач в уроло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гии. (ОПК-9).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Методы лабораторных и инструментальных исследований для оценки состояния урологических пациентов, основные медицинские показания к проведению исследований и интерпретации результатов;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Методика сбора жалоб и анамнеза у пациентов (их законных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представителей);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Методика физикального исследования пациентов (осмотр, пальпация, перкуссия, аускультация). (ПК-5)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Международную статистическую классификацию бо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лезней и проблем, связанных со здоровьем (МКБ)(ПК - 6)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Общие вопросы организации специализиро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ванной помощи больным урологическими заболеваниями;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Современные методы применения лекарственных препаратов, медицинских изделий и лечебного питания при урологических заболеваниях у пациента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соответствии с действующими порядками оказания медицинской пом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ощи, клиническими рекомендациями (протоколами лечения) по вопросам оказания медицинской помощи с учетом стандартов медицинской помощи; 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Современные методы немедикаментозного лечения урологических заболеваний у пациента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соответствии с действующими поряд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 (ПК – 8);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lastRenderedPageBreak/>
              <w:t>правильно определять локализацию и проекцию на кожные покровы органов мочевыделите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льной системы;</w:t>
            </w:r>
          </w:p>
          <w:p w:rsidR="001765AF" w:rsidRDefault="009435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 сопоставлять анатомические изменения с нарушениями функций органов мочевыделительной системы. (ОПК-9)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Осуществлять сбор жалоб, анамнеза жизни и заболевания пациента и анализировать полученную информацию;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Проводить полное физикальное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обследование пациента (осмотр, пальпация, перкуссия, аускультация);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Обосновывать необходимость и объем лабораторного обследования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Обосновывать необходимость и объем инструментального обследования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Обосновывать необходимость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направления пациента на консультацию к врачам специалистам;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Анализировать полученные результаты обследова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ния пациента, при необходимости обосновывать и планировать объем дополнительных исследований;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Интерпретировать результаты сбора информации о заболе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Интерпретировать данные, полученные при лабораторном обследовании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Интерпретировать данные, полученные при инструментальном обследовании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Интерпретировать данные, полученные при консультациях пациента врачами-специал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истами. (ПК-5)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Осуществлять раннюю диагностику урологических заболеваний;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Проводить дифференциальную диагностику урологических заболеваний с другими заболеваниями(ПК-6)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</w:tr>
      <w:tr w:rsidR="001765AF">
        <w:trPr>
          <w:trHeight w:val="2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Уроонкология. 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Опухоли почечной паренхимы и чашечно-лоханочной системы и </w:t>
            </w:r>
            <w:r>
              <w:rPr>
                <w:rFonts w:ascii="Times New Roman" w:hAnsi="Times New Roman"/>
                <w:sz w:val="20"/>
                <w:szCs w:val="20"/>
              </w:rPr>
              <w:t>мочеточника. Опухоли мочевого пузыря. Опухоли яичка и полового члена.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Рак простаты. Доброкачественная гиперплазия предстательной железы.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сформировать у студентов научные знания о опухолях почек.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сформировать у студентов научные знания о опухолях моче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вого пузыря, яичек и полового члена.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сформировать у студентов научные знания о раке простаты.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сформировать у студентов научные знания о ДГПЖ.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Задачи: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об этиологии и патогенезе  опухолей почек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ознакомить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студентов с классификацией  опухолей почек.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 клинических проявлениях  опухолей почек.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ознакомить студентов с объемом обследований при диагностике опухолей почек.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научить студентов проводить дифференциальную диа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гностику с другими заболеваниями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Сформировать у студентов представление о тактике лечения больных с опухолями почек. 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об этиологии и патогенезе   опухолей мочевого пузыря, яичек и полового члена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ознакомить студе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нтов с классификацией  опухолей  мочевого пузыря, яичек и полового члена 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 клинических проявлениях  опухолей  мочевого пузыря, яичек и полового члена 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ознакомить студентов с объемом обследований при диагностике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опухолей мочевого пузыря, яичек и полового члена.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научить студентов проводить дифференциальную диагностику с другими заболеваниями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 тактике лечения больных с опухолями  мочевого пузыря, яичек и полового члена.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сформировать у студентов представление об этиологии и патогенезе    рака простаты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ознакомить студентов с классификацией   рака простаты 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 клинических проявлениях   рака простаты 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ознакомить студентов с объе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ом обследований при диагностике рака простаты.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научить студентов проводить дифференциальную диагностику с другими заболеваниями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 тактике лечения больных с  раком простаты 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 сформировать у студентов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представление об этиологии и патогенезе     ДГПЖ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ознакомить студентов с классификацией    ДГПЖ 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сформировать у студентов представление о клинических проявлениях    ДГПЖ 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ознакомить студентов с объемом обследований при диагностике ДГПЖ.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научить сту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дентов проводить дифференциальную диагностику с другими заболеваниями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 тактике лечения больных с   ДГПЖ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Опухоль почечной паренхимы.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Распространенность и заболеваемость, особенности выявления. Морфологические особен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ности, доброкачественные и злокачественные опухоли, степень дифференцировки раковых клеток. Классификация, стадии ракового процесса и система TNM. Ренальные и экстраренальные клинические проявления, изменения частоты симптомов в зависимости от сроков выявл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ения опухоли. Диагностика характера новообразования, его локализации, распространенности, ста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дии, метастазирования. Пункционная биопсия опухоли почки под ультразвуковым наведением. Значение реновазографии, рентгеновской компьютерной, спиральной, магнитно-р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езонансной томографии. Оценка операбильности, выбор метода оперативного лечения. Оперативное лечение (расширенные и органосохраняющие операции, паллиативные вмешательства), особенности оперативного доступа, техника нефрэктомии, резекции почки, энуклеации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пухолевого узла, тромбэктомии, лимфаденэктомии при раке почки. Лечебная тактика при двустороннем раке почки, раке единственной почки. Результаты оперативного лечения, иммунотерапия больных раком почки. Диспансеризация больных.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Опухоли чашечно-лоханочной си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стемы и мочеточника.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Классификация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TNM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Клиническая картина, особенности диагностики и лечения, диспансеризация больных. Лечебная тактика при опухолях чашечно-лоханочной системы и мочеточника.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Опухоль мочевого пузыря.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Причины, классификация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TNM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диагностик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 и лечение. Эндоскопические и традиционные хирургические методы лечения. Цистэктомия и деривация мочи. Лучевая, химио- и иммунотерапия при опухоли мочевого пузыря. Диспансеризация больных.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Опухоли яичка и полового члена. Опухоли яичка.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Классификация, диаг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ностика, лечение (оперативное, химиотерапия). Организация онкологической помощи больным опухолью яичка.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Опухоли полового члена.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Классификация. Диагностика и лечение, профилактика.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Рак простаты.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Заболеваемость, распространенность, этиология, патогенез. Пато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логическая анатомия, степень дифференцировки раковых клеток. Внутрипротоковая интраэпителиальная инвазия (PIN) как предраковое состоя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ние. Шкала Глиссона. Клиническое течение, стадии ракового процесса, распространенность, классификация TNM. Диагностика рака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простаты (клиническая, лабораторная, ультразвуковая, рентгеновская, радионуклидная, магнитно-резонансная, морфологическая). Роль PSA, как специфического опухолевого маркера, значение трансректального ультразвукового исследования и полифокальной биопсии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остаты. Дифференциальная диагностика с гиперплазией, камнями простаты, хроническим простатитом и туберкулезом простаты. Метастазирование, типы метастазов, лабораторная, рентгеновская и радионуклидная диагностика. Показания к радикальной простатэктомии, тра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нсуретральным вмешательствам, кастрации, гормонотерапии, лучевой терапии. Терапия антиандрогенами и эстрогенами, первичная и вторичная резистентность опухоли к терапии. Ближайшие и отдаленные результаты лечения. Перспективы активного выявления больных рако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 простаты.  Гиперплазия простаты. Заболеваемость, распространенность, этиология, патогенез. Гормональная теория (историческая роль Ф.И. Синицына), нарушения обмена тестостерона и дигидротестостерона, роль факторов роста, изоферментов (кислой и щелочной 5-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альфаредуктазы) в патогенезе гиперплазии простаты. Механический и динамический компоненты инфравезикальной обструкции при гиперплазии простаты. Клиническая картина, диагностика (физикальное, ультразвуковые, рентгеновские, эндоскопические, уродинамические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морфологические исследования), стадии клинического течения, осложнения и их профилактика. Показания к консервативной терапии и оперативному лечению. Осложнения, их профилакти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 и терапия. Лекарственные средства консервативной терапии (ингибиторы 5-альфа-р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едуктазы, альфа-адреноблокаторы, препараты растительного происхождения), их эффективность, показания к назначению, методы применения, побочные эффекты, оценка результатов лечения. Трансуретральная, чреспузырная и позадилонная аденомэктомия, технические усл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овия и особенности выполнения, осложнения и их профилактика, ведение послеоперационного периода, результаты. Термотерапия, лазеротерапия, баллонная дилатация, стентиро-вание уретры, показания, технические особенности, результаты. Показания и технические 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обенности дренирования мочевого пузыря у больных гиперплазией простаты. Диспансеризация больных гиперплазией простаты.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- Топографическую анатомию, в том числе органов мочевыделительной системы, а также изменения в органах и системах при различных патологических состояниях для решения профессиональных задач в урологии; </w:t>
            </w:r>
          </w:p>
          <w:p w:rsidR="001765AF" w:rsidRDefault="0094357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  Физиологию и патофизиологические изменения происход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ящие в органах мочевыделительной системы при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lastRenderedPageBreak/>
              <w:t>различных патологических состояниях для решения профессиональных задач в урологии. (ОПК-9).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Методы лабораторных и инструментальных исследований для оценки состояния урологических пациентов, основные медицинские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показания к проведению исследований и интерпретации результатов;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Методика сбора жалоб и анамнеза у пациентов (их законных представителей);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Методика физикального исследования пациентов (осмотр, пальпация, перкуссия, аускультация). (ПК-5)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Международную с</w:t>
            </w:r>
            <w:r>
              <w:rPr>
                <w:rFonts w:ascii="Times New Roman" w:hAnsi="Times New Roman"/>
                <w:sz w:val="20"/>
                <w:szCs w:val="20"/>
              </w:rPr>
              <w:t>татистическую классификацию болезней и проблем, связанных со здоровьем (МКБ) (ПК - 6)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Общие вопросы организации специализированной помощи больным урологическими заболеваниями;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Современные методы применения лекарственных препаратов, медицинских изделий и лечебного питания при урологических заболеваниях у пациента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соответствии с действующими порядками оказания медицинской помощи, клиническими рекомендациями (протоколами лечени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я) по вопросам оказания медицинской помощи с учетом стандартов медицинской помощи; 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Современные методы немедикаментозного лечения урологических заболеваний у пациента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соответствии с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действующими порядками оказания медицинской помощи, клиническими реком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ендациями (протоколами лечения) по вопросам оказания медицинской помощи с учетом стандартов медицинской помощи (ПК-8)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lastRenderedPageBreak/>
              <w:t>правильно определять локализацию и проекцию на кожные покровы органов мочевыделительной системы;</w:t>
            </w:r>
          </w:p>
          <w:p w:rsidR="001765AF" w:rsidRDefault="009435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- сопоставлять анатомические изменения с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нарушениями функций органов мочевыделительной системы. (ОПК-9)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Осуществлять сбор жалоб, анамнеза жизни и заболевания пациента и анализи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ровать полученную информацию;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Проводить полное физикальное обследование пациента (осмотр, пальпация, перкуссия, аускуль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тация);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Обосновывать необходимость и объем лабораторного обследования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Обосновывать необходимость и объем инструментального обследования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Обосновывать необходимость направления пациента на консультацию к врачам специалистам;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Анали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зировать полученные результаты обследования пациента, при необходимости обосновывать и планировать объем дополнительных исследований;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Интерпретировать результаты сбора информации о заболевании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Интерпретировать данные, полученные при лаборатор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ном обследовании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Интерпретировать данные, полученные при инструментальном обследовании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Интерпретировать данные, полученные при консультациях пациента врачами-специалистами. (ПК-5)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Осуществлять раннюю диагностику урологических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заболеваний;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Проводить дифференци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альную диагностику урологических заболеваний с другими заболеваниями(ПК-6)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Определять очередность объема содержания и последовательности диагностических мероприятий;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Определять медицинские показания для оказания скорой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специализирвоанной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Составлять план лечения заболевания и состояния пациента с учетом диагноза, возраста и клинической картины заболевания в соответствии с действующими порядками оказания медицинской помощи, клиническими рекомендациями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(протоколами лечения)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Назначать лекарственные препараты, медицинские изделия и лечебное питание с учетом диагноза, возраста, клинической картины болезни в соответствии с дей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Назначать немедикаментозное лечение с учетом диагноза, возраста, клиническо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й картины болезни в соответствии с действую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 (ПК-8 )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</w:tr>
      <w:tr w:rsidR="001765AF">
        <w:trPr>
          <w:trHeight w:val="2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Неотложные состояния в </w:t>
            </w:r>
            <w:r>
              <w:rPr>
                <w:rFonts w:ascii="Times New Roman" w:hAnsi="Times New Roman"/>
                <w:sz w:val="20"/>
                <w:szCs w:val="20"/>
              </w:rPr>
              <w:t>урологии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сформировать у студентов научные знания 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травмах почек, мочеточников, мочевого пузыря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неотложных состояниях в урологии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Задачи: -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ознакомить студентов с основными видами  неотложных состояний в урологии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сформировать у студентов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представление о клинических проявлениях различных  неотложных состояний в урологии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сформировать у студентов представление об этиологии и патогенезе     </w:t>
            </w:r>
            <w:r>
              <w:rPr>
                <w:rFonts w:ascii="Times New Roman" w:hAnsi="Times New Roman"/>
                <w:sz w:val="20"/>
                <w:szCs w:val="20"/>
              </w:rPr>
              <w:t>травм почек, мочеточников, мочевого пузыря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ознакомить студентов с классификацией    </w:t>
            </w:r>
            <w:r>
              <w:rPr>
                <w:rFonts w:ascii="Times New Roman" w:hAnsi="Times New Roman"/>
                <w:sz w:val="20"/>
                <w:szCs w:val="20"/>
              </w:rPr>
              <w:t>травм почек, мочет</w:t>
            </w:r>
            <w:r>
              <w:rPr>
                <w:rFonts w:ascii="Times New Roman" w:hAnsi="Times New Roman"/>
                <w:sz w:val="20"/>
                <w:szCs w:val="20"/>
              </w:rPr>
              <w:t>очников, мочевого пузыря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сформировать у студентов представление о клинических проявлениях    </w:t>
            </w:r>
            <w:r>
              <w:rPr>
                <w:rFonts w:ascii="Times New Roman" w:hAnsi="Times New Roman"/>
                <w:sz w:val="20"/>
                <w:szCs w:val="20"/>
              </w:rPr>
              <w:t>травм почек, мочеточников, мочевого пузыря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ознакомить студентов с объе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мом обследований при диагностике </w:t>
            </w:r>
            <w:r>
              <w:rPr>
                <w:rFonts w:ascii="Times New Roman" w:hAnsi="Times New Roman"/>
                <w:sz w:val="20"/>
                <w:szCs w:val="20"/>
              </w:rPr>
              <w:t>травм почек, мочеточников, мочевого пузыря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научить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студентов проводить дифференциальную диагностику с другими заболеваниями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Сформировать у студентов представление о тактике лечения больных с   </w:t>
            </w:r>
            <w:r>
              <w:rPr>
                <w:rFonts w:ascii="Times New Roman" w:hAnsi="Times New Roman"/>
                <w:sz w:val="20"/>
                <w:szCs w:val="20"/>
              </w:rPr>
              <w:t>травмами почек, мочеточников, мочевого пузыря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об этиологии и патогенез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     </w:t>
            </w:r>
            <w:r>
              <w:rPr>
                <w:rFonts w:ascii="Times New Roman" w:hAnsi="Times New Roman"/>
                <w:sz w:val="20"/>
                <w:szCs w:val="20"/>
              </w:rPr>
              <w:t>травм  уретры и наружных половых органов у мужчин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ознакомить студентов с классификацией    </w:t>
            </w:r>
            <w:r>
              <w:rPr>
                <w:rFonts w:ascii="Times New Roman" w:hAnsi="Times New Roman"/>
                <w:sz w:val="20"/>
                <w:szCs w:val="20"/>
              </w:rPr>
              <w:t>травм  уретры и наружных половых органов у мужчин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сформировать у студентов представление о клинических проявлениях    </w:t>
            </w:r>
            <w:r>
              <w:rPr>
                <w:rFonts w:ascii="Times New Roman" w:hAnsi="Times New Roman"/>
                <w:sz w:val="20"/>
                <w:szCs w:val="20"/>
              </w:rPr>
              <w:t>травм  уретры и наружных половых ор</w:t>
            </w:r>
            <w:r>
              <w:rPr>
                <w:rFonts w:ascii="Times New Roman" w:hAnsi="Times New Roman"/>
                <w:sz w:val="20"/>
                <w:szCs w:val="20"/>
              </w:rPr>
              <w:t>ганов у мужчин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ознакомить студентов с объемом обследований при диагностике </w:t>
            </w:r>
            <w:r>
              <w:rPr>
                <w:rFonts w:ascii="Times New Roman" w:hAnsi="Times New Roman"/>
                <w:sz w:val="20"/>
                <w:szCs w:val="20"/>
              </w:rPr>
              <w:t>травм уретры и наружных половых органов у мужчин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научить студентов проводить дифференциальную диагностику с другими заболеваниями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Сформировать у студентов представление о так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тике лечения больных с   </w:t>
            </w:r>
            <w:r>
              <w:rPr>
                <w:rFonts w:ascii="Times New Roman" w:hAnsi="Times New Roman"/>
                <w:sz w:val="20"/>
                <w:szCs w:val="20"/>
              </w:rPr>
              <w:t>травмами  уретры и наружных половых органов у мужчин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Неотложные состояния в урологии. Анурия. Виды анурии. Этиология и патогенез. Постренальная анурия, лечение. Острая задержка мочи. Причины. Катетеризация мочевого пузыря. Виды 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тетеров. Гематурия. Виды. Этиология. Лечение.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Почечная колика. механизм колики. купирование симптомов почечной колики.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Повреждения почек, причины, классификация. Особенности диагностики и лечения в зависимости от характера повреждения в мирное время, военн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о-полевых условиях, при катастрофах. Оказание этапной медицинской помощи, осложнения, их диагностика, лечение и профилактика. Особенности оперативного лечения поврежденной почки. Повреждения чашечно-лоханочной системы и мочеточника, комбинированные поврежд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ения, ятрогенная травма, причины, клинические проявления, осложнения, диагностика, лечение и профилактика. Повреждения мочевого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пузыря, внутри- и внебрюшинные повреждения, сочетания с переломом костей таза. Патогенез, клиническая картина, осложнения, диагн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остика, лечение и профилактика. Травма уретры. Причины, диагностика, лечение и профилактика. Последствия травмы уретры. Диагностика и лечение стриктуры уретры, эндоскопические и традиционные хирургические вмешательства, показания, противопоказания, техниче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ские особенности операций и их результаты. Повреждения наружных половых органов у мужчин. Причины, диагностика и лечение.</w:t>
            </w:r>
          </w:p>
          <w:p w:rsidR="001765AF" w:rsidRDefault="00943578">
            <w:pPr>
              <w:pStyle w:val="af4"/>
              <w:suppressAutoHyphens/>
              <w:spacing w:beforeAutospacing="0" w:after="0" w:afterAutospacing="0"/>
              <w:ind w:right="-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Повреждения полового члена. Механизм и виды повреждений полового члена. Клиническая картина открытых, закрытых и сочетанных повреждени</w:t>
            </w:r>
            <w:r>
              <w:rPr>
                <w:sz w:val="20"/>
                <w:szCs w:val="20"/>
              </w:rPr>
              <w:t>й. Значение различных диагностических приемов в выявлении повреждений полового члена. Осложнения повреждений кавернозных тел. Методы пластического восстановления полового члена после его травматической ампутации. Повреждения яичек. Механизм и виды травм яи</w:t>
            </w:r>
            <w:r>
              <w:rPr>
                <w:sz w:val="20"/>
                <w:szCs w:val="20"/>
              </w:rPr>
              <w:t>чка. Клиническая картина и методы диагностики различных видов открытых и закрытых повреждений яичка. Зависимость исхода ранения от характера повреждений яичка. Лечебная тактика при травме яичка.</w:t>
            </w: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- Топографическую анатомию, в том числе органов мочевыделительной системы, а также изменения в органах и системах при различных патологических состояниях для решения профессиональных задач в урологии; </w:t>
            </w:r>
          </w:p>
          <w:p w:rsidR="001765AF" w:rsidRDefault="0094357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  Физиологию и патофизиологические изменения происход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ящие в органах мочевыделительной системы при различных патологических состояниях для решения профессиональных задач в урологии. (ОПК-9).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Методы лабораторных и инструментальных исследований для оценки состояния урологических пациентов, основные медицинские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показания к проведению исследований и интерпретации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результатов;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Методика сбора жалоб и анамнеза у пациентов (их законных представителей);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Методика физикального исследования пациентов (осмотр, пальпация, перкуссия, аускультация). (ПК-5)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Международную с</w:t>
            </w:r>
            <w:r>
              <w:rPr>
                <w:rFonts w:ascii="Times New Roman" w:hAnsi="Times New Roman"/>
                <w:sz w:val="20"/>
                <w:szCs w:val="20"/>
              </w:rPr>
              <w:t>татистическую классификацию болезней и проблем, связанных со здоровьем (МКБ) (ПК - 6)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Общие вопросы организации специализированной помощи больным урологическими заболеваниями;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Современные методы применения лекарственных препаратов, медицинских изделий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лечебного питания при урологических заболеваниях у пациента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и; 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Современные методы немедикаментозного лечения урологических заболеваний у пациента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стандартов медицинской помощи; 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применения лекарственных препаратов, медицинских изделий и лечебного питания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 урологических заболеваниях у пациента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 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Современные методы немедикаментозного лечения урологич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еских заболеваний у пациента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 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применения лекарственных пр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епаратов, медицинских изделий и лечебного питания при урологических заболеваниях у пациента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том стандартов медицинской помощи; </w:t>
            </w:r>
          </w:p>
          <w:p w:rsidR="001765AF" w:rsidRDefault="0094357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Современные методы немедикаментозного лечения урологических заболеваний у пациента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ания медицинской помощи с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учетом стандартов медицинской помощи (ПК-8 );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lastRenderedPageBreak/>
              <w:t>правильно определять локализацию и проекцию на кожные покровы органов мочевыделительной системы;</w:t>
            </w:r>
          </w:p>
          <w:p w:rsidR="001765AF" w:rsidRDefault="009435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- сопоставлять анатомические изменения с нарушениями функций органов мочевыделительной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системы. (ОПК-9)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Осуществлять сбор жалоб, анамнеза жизни и заболевания пациента и анализировать полученную информацию;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Проводить полное физикальное обследование пациента (осмотр, пальпация, перкуссия, аускультация);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Обосновывать необходимость и объем 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абораторного обследования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- Обосновывать необходимость и объем инструментального обследования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Обосновывать необходимость направления пациента на консультацию к врачам специалистам;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Анализировать полученные результаты обследования па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циента, при необходимости обосновывать и планировать объем дополнительных исследований;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Интерпретировать результаты сбора информации о заболевании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Интерпретировать данные, полученные при лабораторном обследовании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Интерпретировать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данные, полученные при инструментальном обследовании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Интерпретировать данные, полученные при консультациях пациента врачами-специалистами. (ПК-5)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Осуществлять раннюю диагностику урологических заболеваний;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Проводить дифференциальную диагностик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 урологических заболеваний с другими заболеваниями(ПК-6)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Определять очередность объема содержания и последовательности диагностических мероприятий;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Определять медицинские показания для оказания скорой специализирвоан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ной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Составлять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план лечения заболевания и состояния пациента с учетом диагноза, возраста и клинической картины заболевания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Назначать лекарственные препараты, медицинские изделия и лечебное питание с учетом диагноза, возраста, клинической картины болезни в соответствии с действующими порядками оказания медицинской помощи, кли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Назначать немедикаментозное лечение с учетом диагноза, возраста, клинической картины болезни в соответствии с действующими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 (ПК-8 )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</w:tr>
      <w:tr w:rsidR="001765AF">
        <w:trPr>
          <w:trHeight w:val="338"/>
        </w:trPr>
        <w:tc>
          <w:tcPr>
            <w:tcW w:w="1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24</w:t>
            </w:r>
          </w:p>
        </w:tc>
      </w:tr>
    </w:tbl>
    <w:p w:rsidR="001765AF" w:rsidRDefault="001765AF">
      <w:pPr>
        <w:sectPr w:rsidR="001765AF"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360"/>
        </w:sectPr>
      </w:pPr>
    </w:p>
    <w:p w:rsidR="001765AF" w:rsidRDefault="00943578">
      <w:pPr>
        <w:tabs>
          <w:tab w:val="left" w:pos="5040"/>
        </w:tabs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4.4. Самостоятельная работа обучающихся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2782"/>
        <w:gridCol w:w="4635"/>
        <w:gridCol w:w="4077"/>
        <w:gridCol w:w="2788"/>
        <w:gridCol w:w="852"/>
      </w:tblGrid>
      <w:tr w:rsidR="001765AF"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12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Самостоятельная работа</w:t>
            </w:r>
          </w:p>
        </w:tc>
      </w:tr>
      <w:tr w:rsidR="001765AF">
        <w:tc>
          <w:tcPr>
            <w:tcW w:w="2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внеаудиторной самостоятельной работы</w:t>
            </w:r>
          </w:p>
          <w:p w:rsidR="001765AF" w:rsidRDefault="0094357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(ПЗ-практические занятия, ВК-входящий контроль, ТК-текущий контроль, ПК-промежуточный контроль, СЗ-ситуационные задачи)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 и задачи</w:t>
            </w:r>
          </w:p>
          <w:p w:rsidR="001765AF" w:rsidRDefault="001765A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Методическое и материально – техническое</w:t>
            </w:r>
          </w:p>
          <w:p w:rsidR="001765AF" w:rsidRDefault="0094357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Часы</w:t>
            </w:r>
          </w:p>
          <w:p w:rsidR="001765AF" w:rsidRDefault="001765A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765AF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Общие вопросы урологии , курация больных (клиническая физиология и анатомия мочеполовых органов, семиотика и методы диагностики)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подготовка к ПЗ, подготовка к ВК, подготовка ТК, подготовка к ПК, написание рефератов, выполнение иллюстр.-информац. и стендовых заданий </w:t>
            </w:r>
          </w:p>
          <w:p w:rsidR="001765AF" w:rsidRDefault="001765AF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Целью </w:t>
            </w:r>
            <w:r>
              <w:rPr>
                <w:sz w:val="20"/>
                <w:szCs w:val="20"/>
              </w:rPr>
              <w:t xml:space="preserve">самостоятельной работы студентов является повышение уровня их подготовки к дальнейшей эффективной профессиональной деятельности. </w:t>
            </w:r>
          </w:p>
          <w:p w:rsidR="001765AF" w:rsidRDefault="0094357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1765AF" w:rsidRDefault="009435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bCs/>
                <w:i/>
                <w:iCs/>
                <w:sz w:val="20"/>
                <w:szCs w:val="20"/>
              </w:rPr>
              <w:t>для овладения знаниями</w:t>
            </w:r>
            <w:r>
              <w:rPr>
                <w:sz w:val="20"/>
                <w:szCs w:val="20"/>
              </w:rPr>
              <w:t>: чтение текста (учебника, первоисточника, дополнительной литературы); конспектирование текст</w:t>
            </w:r>
            <w:r>
              <w:rPr>
                <w:sz w:val="20"/>
                <w:szCs w:val="20"/>
              </w:rPr>
              <w:t xml:space="preserve">а; выпис-ки из текста; работа со словарями и справочниками; ознакомление с нормативными документами; учебно-исследовательская работа; использование аудио- и видеозаписей, компьютерной техники и Интернета и др.; </w:t>
            </w:r>
          </w:p>
          <w:p w:rsidR="001765AF" w:rsidRDefault="00943578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для закрепления и систематизации знаний</w:t>
            </w:r>
            <w:r>
              <w:rPr>
                <w:rFonts w:ascii="Times New Roman" w:hAnsi="Times New Roman"/>
                <w:sz w:val="20"/>
                <w:szCs w:val="20"/>
              </w:rPr>
              <w:t>: р</w:t>
            </w:r>
            <w:r>
              <w:rPr>
                <w:rFonts w:ascii="Times New Roman" w:hAnsi="Times New Roman"/>
                <w:sz w:val="20"/>
                <w:szCs w:val="20"/>
              </w:rPr>
              <w:t>абота с конспектом лекции (обработка текста); повторная работа над учебным материалом (учебника, первоисточника, дополнительной литературы, аудио- и видеозаписей); составление плана и тезисов ответа; составление таблиц для систематизации учебного материала</w:t>
            </w:r>
            <w:r>
              <w:rPr>
                <w:rFonts w:ascii="Times New Roman" w:hAnsi="Times New Roman"/>
                <w:sz w:val="20"/>
                <w:szCs w:val="20"/>
              </w:rPr>
              <w:t>; изучение нормативных материалов; ответы на контрольные вопросы; подготовка сообщений к выступлению на занятии, конференции; подготовка рефератов, докладов, тестирование, выполнение ситуационных задач и других индивидуальных заданий предусмотренных рабоче</w:t>
            </w:r>
            <w:r>
              <w:rPr>
                <w:rFonts w:ascii="Times New Roman" w:hAnsi="Times New Roman"/>
                <w:sz w:val="20"/>
                <w:szCs w:val="20"/>
              </w:rPr>
              <w:t>й программой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УМК для самостоятельной работы студентов </w:t>
            </w:r>
          </w:p>
          <w:p w:rsidR="001765AF" w:rsidRDefault="00943578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Электронный курс для самостоятельной работы студентов «Урология». http://moodle.vsmaburdenko.ru.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</w:tr>
      <w:tr w:rsidR="001765AF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Аномалии мочеполовых органов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подготовка к ПЗ, подготовка к ВК, подготовка ТК, подготовка к ПК, нап</w:t>
            </w:r>
            <w:r>
              <w:rPr>
                <w:iCs/>
                <w:sz w:val="20"/>
                <w:szCs w:val="20"/>
              </w:rPr>
              <w:t xml:space="preserve">исание рефератов, выполнение иллюстр.-информац. и стендовых заданий </w:t>
            </w:r>
          </w:p>
          <w:p w:rsidR="001765AF" w:rsidRDefault="001765AF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1765AF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Воспалительные заболевания</w:t>
            </w:r>
          </w:p>
          <w:p w:rsidR="001765AF" w:rsidRDefault="001765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подготовка к ПЗ, подготовка к ВК, подготовка ТК, подготовка к ПК, написание рефератов, выполнение иллюстр.-информац. и стендовых заданий </w:t>
            </w:r>
          </w:p>
          <w:p w:rsidR="001765AF" w:rsidRDefault="001765AF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1765AF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Мочекаменная болезнь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подготовка к ПЗ, подготовка к ВК, подготовка ТК, подготовка к ПК, написание рефератов, выполнение иллюстр.-информац. и стендовых заданий </w:t>
            </w:r>
          </w:p>
          <w:p w:rsidR="001765AF" w:rsidRDefault="001765A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1765AF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Уроонкология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подготовка к ПЗ, подготовка к ВК, подготовка ТК, подготовка к ПК, написание рефератов, выполнение иллюстр.-информац. и стендовых заданий </w:t>
            </w:r>
          </w:p>
          <w:p w:rsidR="001765AF" w:rsidRDefault="001765A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1765AF">
        <w:trPr>
          <w:trHeight w:val="92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Неотложные состгяния.</w:t>
            </w:r>
          </w:p>
          <w:p w:rsidR="001765AF" w:rsidRDefault="009435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Травма мочеполовых органов. Итоговое занятие.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подготовка к ПЗ, подготовка к ВК, подготовка ТК, подготовка к ПК, написание рефератов, выполнение иллюстр.-информац. и стендовых заданий </w:t>
            </w:r>
          </w:p>
          <w:p w:rsidR="001765AF" w:rsidRDefault="001765AF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1765AF">
        <w:tc>
          <w:tcPr>
            <w:tcW w:w="15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ИТОГО часов в 8 семестре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32</w:t>
            </w:r>
          </w:p>
        </w:tc>
      </w:tr>
    </w:tbl>
    <w:p w:rsidR="001765AF" w:rsidRDefault="001765AF">
      <w:pPr>
        <w:sectPr w:rsidR="001765AF">
          <w:pgSz w:w="16838" w:h="11906" w:orient="landscape"/>
          <w:pgMar w:top="1701" w:right="1134" w:bottom="993" w:left="1134" w:header="0" w:footer="0" w:gutter="0"/>
          <w:cols w:space="720"/>
          <w:formProt w:val="0"/>
          <w:docGrid w:linePitch="360"/>
        </w:sectPr>
      </w:pPr>
    </w:p>
    <w:p w:rsidR="001765AF" w:rsidRDefault="00943578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4.5 Матрица соотнесения тем/ разделов учебной дисциплины и формируемых в </w:t>
      </w:r>
      <w:r>
        <w:rPr>
          <w:rFonts w:ascii="Times New Roman" w:hAnsi="Times New Roman"/>
          <w:b/>
          <w:bCs/>
          <w:sz w:val="24"/>
          <w:szCs w:val="24"/>
        </w:rPr>
        <w:t>них ОПК и ПК</w:t>
      </w:r>
    </w:p>
    <w:tbl>
      <w:tblPr>
        <w:tblW w:w="14786" w:type="dxa"/>
        <w:tblLook w:val="04A0" w:firstRow="1" w:lastRow="0" w:firstColumn="1" w:lastColumn="0" w:noHBand="0" w:noVBand="1"/>
      </w:tblPr>
      <w:tblGrid>
        <w:gridCol w:w="3509"/>
        <w:gridCol w:w="1143"/>
        <w:gridCol w:w="1551"/>
        <w:gridCol w:w="1983"/>
        <w:gridCol w:w="1558"/>
        <w:gridCol w:w="1416"/>
        <w:gridCol w:w="1313"/>
        <w:gridCol w:w="2313"/>
      </w:tblGrid>
      <w:tr w:rsidR="001765AF"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Темы/разделы дисциплины</w:t>
            </w:r>
          </w:p>
          <w:p w:rsidR="001765AF" w:rsidRDefault="001765AF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  <w:p w:rsidR="001765AF" w:rsidRDefault="001765AF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  <w:p w:rsidR="001765AF" w:rsidRDefault="001765AF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1765AF">
        <w:trPr>
          <w:trHeight w:val="654"/>
        </w:trPr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ОПК-4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ОПК-9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ПК-5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ПК-6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ПК-8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кол-во компетенций (Σ)</w:t>
            </w:r>
          </w:p>
        </w:tc>
      </w:tr>
      <w:tr w:rsidR="001765AF">
        <w:trPr>
          <w:trHeight w:val="85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Раздел 1</w:t>
            </w:r>
          </w:p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Общие вопросы урологии курация больных (клиническая физиология и анатомия мочеполовых органов, семиотика и методы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диагностики)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1765AF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</w:t>
            </w:r>
          </w:p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Аномалии органов мочеполовой системы.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765AF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3</w:t>
            </w:r>
          </w:p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Воспалительные заболевания органов мочеполовой системы.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765AF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4</w:t>
            </w:r>
          </w:p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Мочекаменная болезнь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765AF">
        <w:trPr>
          <w:trHeight w:val="641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5</w:t>
            </w:r>
          </w:p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Уроонкология.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1765AF">
        <w:trPr>
          <w:trHeight w:val="1006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</w:p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Неотложные состояния в урологии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765AF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7</w:t>
            </w:r>
          </w:p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Травма мочеполовых органов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765AF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765AF" w:rsidRDefault="00943578">
      <w:pPr>
        <w:tabs>
          <w:tab w:val="center" w:pos="7285"/>
        </w:tabs>
        <w:rPr>
          <w:rFonts w:ascii="Times New Roman" w:hAnsi="Times New Roman"/>
          <w:sz w:val="24"/>
          <w:szCs w:val="24"/>
          <w:lang w:eastAsia="en-US"/>
        </w:rPr>
        <w:sectPr w:rsidR="001765AF">
          <w:pgSz w:w="16838" w:h="11906" w:orient="landscape"/>
          <w:pgMar w:top="1134" w:right="1134" w:bottom="850" w:left="1134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/>
          <w:sz w:val="24"/>
          <w:szCs w:val="24"/>
          <w:lang w:eastAsia="en-US"/>
        </w:rPr>
        <w:tab/>
      </w:r>
    </w:p>
    <w:p w:rsidR="001765AF" w:rsidRDefault="00943578">
      <w:pPr>
        <w:pStyle w:val="Default"/>
        <w:ind w:firstLine="709"/>
        <w:jc w:val="both"/>
      </w:pPr>
      <w:r>
        <w:rPr>
          <w:b/>
          <w:bCs/>
        </w:rPr>
        <w:lastRenderedPageBreak/>
        <w:t xml:space="preserve">5. ОБРАЗОВАТЕЛЬНЫЕ ТЕХНОЛОГИИ </w:t>
      </w:r>
    </w:p>
    <w:p w:rsidR="001765AF" w:rsidRDefault="00943578">
      <w:pPr>
        <w:pStyle w:val="Default"/>
        <w:ind w:firstLine="709"/>
        <w:jc w:val="both"/>
      </w:pPr>
      <w:r>
        <w:rPr>
          <w:b/>
          <w:bCs/>
        </w:rPr>
        <w:t xml:space="preserve">5.1. Методические рекомендации по организации изучения дисциплины: </w:t>
      </w:r>
    </w:p>
    <w:p w:rsidR="001765AF" w:rsidRDefault="00943578">
      <w:pPr>
        <w:pStyle w:val="Default"/>
        <w:ind w:firstLine="709"/>
        <w:jc w:val="both"/>
      </w:pPr>
      <w:r>
        <w:t>Обучение складывается из аудиторных занятий , включающих лекционный курс и практические занятия, и самостоятельной работы. Основное учебное время выделяется на практическую работу по усвоению теоретических знаний, приобретению практических навыков и умений</w:t>
      </w:r>
      <w:r>
        <w:t xml:space="preserve">. </w:t>
      </w:r>
    </w:p>
    <w:p w:rsidR="001765AF" w:rsidRDefault="00943578">
      <w:pPr>
        <w:pStyle w:val="Default"/>
        <w:ind w:firstLine="709"/>
        <w:jc w:val="both"/>
      </w:pPr>
      <w:r>
        <w:t>При изучении учебной дисциплины (модуля) необходимо использовать весь ресурс основной и дополнительной учебной литературы, лекционного материала, наглядных пособий и демонстрационных материалов, лабораторного оборудования и освоить практические навыки и</w:t>
      </w:r>
      <w:r>
        <w:t xml:space="preserve"> умения, приобретаемые в ходе работы с демонстрационными визуальными пособиями и решения ситуационных задач. </w:t>
      </w:r>
    </w:p>
    <w:p w:rsidR="001765AF" w:rsidRDefault="00943578">
      <w:pPr>
        <w:pStyle w:val="Default"/>
        <w:ind w:firstLine="709"/>
        <w:jc w:val="both"/>
      </w:pPr>
      <w:r>
        <w:t>В начале каждого тематического модуля определяется цель, которая должна быть достигнута в результате освоения модуля. Ключевым положением конечной</w:t>
      </w:r>
      <w:r>
        <w:t xml:space="preserve"> цели модуля является формирование общепрофессиональных и профессиональных компетенций по теме модуля.</w:t>
      </w:r>
    </w:p>
    <w:p w:rsidR="001765AF" w:rsidRDefault="00943578">
      <w:pPr>
        <w:pStyle w:val="Default"/>
        <w:ind w:firstLine="709"/>
        <w:jc w:val="both"/>
      </w:pPr>
      <w:r>
        <w:t>На следующем этапе изучения модуля проводится оценка уровня исходной подготовки обучающихся по теме модуля с использованием тематических тестов. При необ</w:t>
      </w:r>
      <w:r>
        <w:t xml:space="preserve">ходимости (с учетом результатов тестового контроля) проводится коррекция знаний и дополнение информации. </w:t>
      </w:r>
    </w:p>
    <w:p w:rsidR="001765AF" w:rsidRDefault="00943578">
      <w:pPr>
        <w:pStyle w:val="Default"/>
        <w:ind w:firstLine="709"/>
        <w:jc w:val="both"/>
      </w:pPr>
      <w:r>
        <w:t>По основным проблемным теоретическим вопросам темы модуля организуется дискуссия учащимися с участием и под руководством преподавателя. Дискуссия имее</w:t>
      </w:r>
      <w:r>
        <w:t xml:space="preserve">т целью определение и коррекцию уровня подготовки учащихся по теме модуля, а также оценку их умения пользоваться учебным материалом. </w:t>
      </w:r>
    </w:p>
    <w:p w:rsidR="001765AF" w:rsidRDefault="00943578">
      <w:pPr>
        <w:pStyle w:val="Default"/>
        <w:ind w:firstLine="709"/>
        <w:jc w:val="both"/>
      </w:pPr>
      <w:r>
        <w:t>Для формирования у обучающихся умения проводить анализ данных о патологическом процессе или заболевании студенты самостоят</w:t>
      </w:r>
      <w:r>
        <w:t xml:space="preserve">ельно (возможно в малых группах по 2-3 человека) под контролем преподавателя, разбирают клинические случаи и/или проводят курации пациентов. Работа студента в малой группе формирует у него чувство коллективизма и коммуникабельность. </w:t>
      </w:r>
    </w:p>
    <w:p w:rsidR="001765AF" w:rsidRDefault="00943578">
      <w:pPr>
        <w:pStyle w:val="Default"/>
        <w:ind w:firstLine="709"/>
        <w:jc w:val="both"/>
      </w:pPr>
      <w:r>
        <w:t>Алгоритм работы при ра</w:t>
      </w:r>
      <w:r>
        <w:t>зборе клинического случая предполагает проведение анализа конкретных сведений о форме патологии, результатах анализов или о пациенте. При этом дается характеристика причин и условий, вызывающих заболевание или патологический процесс, проявлений и механизмо</w:t>
      </w:r>
      <w:r>
        <w:t>в их развития, исходов патологии. Этот этап моделирует одно из важных действий врача – постановку и обоснование диагноза, а также прогноз развития патологии. На следующем этапе формулируются и обосновываются принципы этиотропной, патогенетической и симптом</w:t>
      </w:r>
      <w:r>
        <w:t xml:space="preserve">атической терапии, а также профилактики синдрома, заболевания, болезненного состояния или иной формы патологии. </w:t>
      </w:r>
    </w:p>
    <w:p w:rsidR="001765AF" w:rsidRDefault="009435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коррекция усвоения материала модуля проводятся на основе оценки преподавателем результатов индивидуального самостоятельного решения </w:t>
      </w:r>
      <w:r>
        <w:rPr>
          <w:rFonts w:ascii="Times New Roman" w:hAnsi="Times New Roman"/>
          <w:sz w:val="24"/>
          <w:szCs w:val="24"/>
        </w:rPr>
        <w:t xml:space="preserve">учащимися тестовых заданий. </w:t>
      </w:r>
    </w:p>
    <w:p w:rsidR="001765AF" w:rsidRDefault="00943578">
      <w:pPr>
        <w:pStyle w:val="Default"/>
        <w:ind w:firstLine="709"/>
        <w:jc w:val="both"/>
      </w:pPr>
      <w:r>
        <w:t>Каждый модуль заканчивается кратким заключением преподавателя (или, по его поручению обучающимся). В заключении обращается внимание на ключевые положения тематического модуля, типичные ошибки или трудности, возникающие при реше</w:t>
      </w:r>
      <w:r>
        <w:t xml:space="preserve">нии профессиональных врачебных задач. Преподаватель даёт рекомендации по их предотвращению и/или преодолению. </w:t>
      </w:r>
    </w:p>
    <w:p w:rsidR="001765AF" w:rsidRDefault="00943578">
      <w:pPr>
        <w:pStyle w:val="Default"/>
        <w:ind w:firstLine="709"/>
        <w:jc w:val="both"/>
      </w:pPr>
      <w:r>
        <w:t>Рекомендуется организация междисциплинарных клинических модулей, использование активных и интерактивных форм проведения занятий (компьютерных сим</w:t>
      </w:r>
      <w:r>
        <w:t xml:space="preserve">уляций, деловых и ролевых игр) в сочетании с внеаудиторной работой с целью формирования и развития профессиональных навыков обучающихся. </w:t>
      </w:r>
    </w:p>
    <w:p w:rsidR="001765AF" w:rsidRDefault="00943578">
      <w:pPr>
        <w:pStyle w:val="Default"/>
        <w:ind w:firstLine="709"/>
        <w:jc w:val="both"/>
      </w:pPr>
      <w:r>
        <w:t>Самостоятельная работа студентов подразумевает подготовку к занятиям и включает изучение специальной литературы по тем</w:t>
      </w:r>
      <w:r>
        <w:t>е (рекомендованные учебники, методические пособия, ознакомление с материалами, опубликованными в монографиях, специализированных журналах, на рекомендованных медицинских сайтах). Работа с учебной лите</w:t>
      </w:r>
      <w:r>
        <w:lastRenderedPageBreak/>
        <w:t xml:space="preserve">ратурой рассматривается как вид учебной деятельности по </w:t>
      </w:r>
      <w:r>
        <w:t xml:space="preserve">дисциплине и выполняется в пределах часов, отводимых на её изучение. Каждый обучающийся обеспечивается доступом к информационным и библиотечным фондам кафедры и ВУЗа. </w:t>
      </w:r>
    </w:p>
    <w:p w:rsidR="001765AF" w:rsidRDefault="00943578">
      <w:pPr>
        <w:pStyle w:val="Default"/>
        <w:ind w:firstLine="709"/>
        <w:jc w:val="both"/>
      </w:pPr>
      <w:r>
        <w:t>По каждому разделу на кафедре имеются методические рекомендации для студентов и методиче</w:t>
      </w:r>
      <w:r>
        <w:t xml:space="preserve">ские указания для преподавателей. </w:t>
      </w:r>
    </w:p>
    <w:p w:rsidR="001765AF" w:rsidRDefault="00943578">
      <w:pPr>
        <w:pStyle w:val="Default"/>
        <w:ind w:firstLine="709"/>
        <w:jc w:val="both"/>
      </w:pPr>
      <w:r>
        <w:t>Самостоятельная работа студента при написании обзоров научной литературы способствует формированию способности анализировать медицинские и социальные проблемы, умение использовать результаты естественно-научных, медико-би</w:t>
      </w:r>
      <w:r>
        <w:t xml:space="preserve">ологических и клинических наук в профессиональной и социальной деятельности. </w:t>
      </w:r>
    </w:p>
    <w:p w:rsidR="001765AF" w:rsidRDefault="00943578">
      <w:pPr>
        <w:pStyle w:val="Default"/>
        <w:ind w:firstLine="709"/>
        <w:jc w:val="both"/>
      </w:pPr>
      <w:r>
        <w:t>Различные виды учебной работы, включая самостоятельную работу по ходу освоения дисциплины «Урология», способствуют формированию у студента культуры мышления, способностью логичес</w:t>
      </w:r>
      <w:r>
        <w:t xml:space="preserve">ки правильно оформить результаты анализа конкретных данных как о форме патологии, так и о пациенте в целом; умения системно подходить к анализу медицинской информации, восприятию инноваций; способности и готовности к самосовершенствованию, самореализации, </w:t>
      </w:r>
      <w:r>
        <w:t xml:space="preserve">личностной и предметной рефлексии. </w:t>
      </w:r>
    </w:p>
    <w:p w:rsidR="001765AF" w:rsidRDefault="00943578">
      <w:pPr>
        <w:pStyle w:val="Default"/>
        <w:ind w:firstLine="709"/>
        <w:jc w:val="both"/>
      </w:pPr>
      <w:r>
        <w:t>Различные виды деятельности в процессе учебного модуля по урологии формируют способность к анализу и оценке своих возможностей, приобретению новых знаний, освоению умений, использованию различные информационно-образовате</w:t>
      </w:r>
      <w:r>
        <w:t xml:space="preserve">льных технологий. </w:t>
      </w:r>
    </w:p>
    <w:p w:rsidR="001765AF" w:rsidRDefault="00943578">
      <w:pPr>
        <w:pStyle w:val="Default"/>
        <w:ind w:firstLine="709"/>
        <w:jc w:val="both"/>
      </w:pPr>
      <w:r>
        <w:rPr>
          <w:b/>
          <w:bCs/>
        </w:rPr>
        <w:t xml:space="preserve">5.2. Образовательные технологии, используемые при реализации различных видов учебной деятельности: </w:t>
      </w:r>
    </w:p>
    <w:p w:rsidR="001765AF" w:rsidRDefault="001765AF">
      <w:pPr>
        <w:pStyle w:val="Default"/>
        <w:ind w:firstLine="709"/>
        <w:jc w:val="both"/>
      </w:pPr>
    </w:p>
    <w:p w:rsidR="001765AF" w:rsidRDefault="00943578">
      <w:pPr>
        <w:pStyle w:val="Default"/>
        <w:ind w:firstLine="709"/>
        <w:jc w:val="both"/>
      </w:pPr>
      <w:r>
        <w:t>В соответствии с требованиями ФГОС ВО в учебном процессе используются активные и интерактивные формы занятий (занятия в электронной форме, решение ситуационных задач, данных лабораторных и инструментальных методов исследования и т.д.). Удельный вес занятий</w:t>
      </w:r>
      <w:r>
        <w:t xml:space="preserve">, проводимых в интерактивных формах, должен составлять не менее 5% аудиторных занятий. </w:t>
      </w:r>
    </w:p>
    <w:p w:rsidR="001765AF" w:rsidRDefault="00943578">
      <w:pPr>
        <w:pStyle w:val="Default"/>
        <w:ind w:firstLine="709"/>
        <w:jc w:val="both"/>
      </w:pPr>
      <w:r>
        <w:t xml:space="preserve">Примеры интерактивных форм и методов проведения занятий: </w:t>
      </w:r>
    </w:p>
    <w:p w:rsidR="001765AF" w:rsidRDefault="00943578">
      <w:pPr>
        <w:pStyle w:val="Default"/>
        <w:ind w:firstLine="709"/>
        <w:jc w:val="both"/>
      </w:pPr>
      <w:r>
        <w:t xml:space="preserve">1. лекции </w:t>
      </w:r>
    </w:p>
    <w:p w:rsidR="001765AF" w:rsidRDefault="00943578">
      <w:pPr>
        <w:pStyle w:val="Default"/>
        <w:ind w:firstLine="709"/>
        <w:jc w:val="both"/>
      </w:pPr>
      <w:r>
        <w:t xml:space="preserve">2. семинары </w:t>
      </w:r>
    </w:p>
    <w:p w:rsidR="001765AF" w:rsidRDefault="00943578">
      <w:pPr>
        <w:pStyle w:val="Default"/>
        <w:ind w:firstLine="709"/>
        <w:jc w:val="both"/>
      </w:pPr>
      <w:r>
        <w:t xml:space="preserve">3. практические занятия (клинические практические занятия) </w:t>
      </w:r>
    </w:p>
    <w:p w:rsidR="001765AF" w:rsidRDefault="00943578">
      <w:pPr>
        <w:pStyle w:val="Default"/>
        <w:ind w:firstLine="709"/>
        <w:jc w:val="both"/>
      </w:pPr>
      <w:r>
        <w:t xml:space="preserve">4. мультимедиа-технологии </w:t>
      </w:r>
      <w:r>
        <w:t xml:space="preserve">(мультимедийные презентации, демонстрация клинических примеров) </w:t>
      </w:r>
    </w:p>
    <w:p w:rsidR="001765AF" w:rsidRDefault="00943578">
      <w:pPr>
        <w:pStyle w:val="Default"/>
        <w:ind w:firstLine="709"/>
        <w:jc w:val="both"/>
      </w:pPr>
      <w:r>
        <w:t xml:space="preserve">5. электронное обучение с использованием материалов, размещенных на образовательной платформе «MOODLE» </w:t>
      </w:r>
    </w:p>
    <w:p w:rsidR="001765AF" w:rsidRDefault="00943578">
      <w:pPr>
        <w:pStyle w:val="Default"/>
        <w:ind w:firstLine="709"/>
        <w:jc w:val="both"/>
      </w:pPr>
      <w:r>
        <w:t xml:space="preserve">6. внеаудиторная самостоятельная работа, включая образовательную платформу «MOODLE» 63 </w:t>
      </w:r>
    </w:p>
    <w:p w:rsidR="001765AF" w:rsidRDefault="001765AF">
      <w:pPr>
        <w:pStyle w:val="Default"/>
        <w:ind w:firstLine="709"/>
        <w:jc w:val="both"/>
        <w:rPr>
          <w:color w:val="auto"/>
        </w:rPr>
      </w:pPr>
    </w:p>
    <w:p w:rsidR="001765AF" w:rsidRDefault="009435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Электронные занятия предусматривают размещение учебно-методических материалов с элементами обратной связи с преподавателем в дистанционной форме на сайте электронного и дистанционного обучения ВГМУ - http://moodle.vsmaburdenko.ru.</w:t>
      </w:r>
    </w:p>
    <w:p w:rsidR="001765AF" w:rsidRDefault="001765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943578">
      <w:pPr>
        <w:pStyle w:val="Default"/>
        <w:numPr>
          <w:ilvl w:val="0"/>
          <w:numId w:val="1"/>
        </w:numPr>
        <w:tabs>
          <w:tab w:val="clear" w:pos="720"/>
          <w:tab w:val="left" w:pos="0"/>
        </w:tabs>
        <w:ind w:left="0" w:firstLine="709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 xml:space="preserve">ОЦЕНОЧНЫЕ СРЕДСТВА ДЛЯ ТЕКУЩЕГО КОНТРОЛЯ УСПЕВАЕМОСТИ, ПРОМЕЖУТОЧНОЙ АТТЕСТАЦИИ ПО ИТОГАМ ОСВОЕНИЯ ДИСЦИПЛИНЫ «УРОЛОГИЯ» И УЧЕБНО-МЕТОДИЧЕСКОЕ ОБЕСПЕЧЕНИЕ САМОСТОЯТЕЛЬНОЙ РАБОТЫ ОБУЧАЮЩИХСЯ </w:t>
      </w:r>
    </w:p>
    <w:p w:rsidR="001765AF" w:rsidRDefault="001765AF">
      <w:pPr>
        <w:pStyle w:val="Default"/>
        <w:ind w:left="720"/>
        <w:rPr>
          <w:color w:val="FF0000"/>
        </w:rPr>
      </w:pPr>
    </w:p>
    <w:p w:rsidR="001765AF" w:rsidRDefault="00943578">
      <w:pPr>
        <w:pStyle w:val="Default"/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6.1. Примерная тематика рефератов </w:t>
      </w:r>
    </w:p>
    <w:p w:rsidR="001765AF" w:rsidRDefault="001765AF">
      <w:pPr>
        <w:pStyle w:val="Default"/>
        <w:ind w:left="720"/>
        <w:rPr>
          <w:bCs/>
          <w:i/>
          <w:u w:val="single"/>
        </w:rPr>
      </w:pPr>
    </w:p>
    <w:p w:rsidR="001765AF" w:rsidRDefault="00943578">
      <w:pPr>
        <w:pStyle w:val="Default"/>
        <w:rPr>
          <w:bCs/>
          <w:i/>
          <w:u w:val="single"/>
        </w:rPr>
      </w:pPr>
      <w:r>
        <w:rPr>
          <w:bCs/>
          <w:i/>
          <w:u w:val="single"/>
        </w:rPr>
        <w:t>Семестр №6</w:t>
      </w:r>
    </w:p>
    <w:p w:rsidR="001765AF" w:rsidRDefault="001765AF">
      <w:pPr>
        <w:pStyle w:val="Default"/>
        <w:rPr>
          <w:i/>
          <w:u w:val="single"/>
        </w:rPr>
      </w:pPr>
    </w:p>
    <w:p w:rsidR="001765AF" w:rsidRDefault="00943578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Инструментальные</w:t>
      </w:r>
      <w:r>
        <w:rPr>
          <w:rFonts w:ascii="Times New Roman" w:hAnsi="Times New Roman"/>
          <w:sz w:val="24"/>
          <w:szCs w:val="24"/>
          <w:lang w:eastAsia="en-US"/>
        </w:rPr>
        <w:t xml:space="preserve"> методы диагностики урологических заболеваний. Основные современные научные направления и достижения в данной области.</w:t>
      </w:r>
    </w:p>
    <w:p w:rsidR="001765AF" w:rsidRDefault="00943578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Прямокишечно-уретральные свищи. Прямокишечно-мочепузырные свищи. Уретровагинальные свищи. Основные современные научные направления и дост</w:t>
      </w:r>
      <w:r>
        <w:rPr>
          <w:rFonts w:ascii="Times New Roman" w:hAnsi="Times New Roman"/>
          <w:sz w:val="24"/>
          <w:szCs w:val="24"/>
          <w:lang w:eastAsia="en-US"/>
        </w:rPr>
        <w:t>ижения в данной области.</w:t>
      </w:r>
    </w:p>
    <w:p w:rsidR="001765AF" w:rsidRDefault="00943578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Баланит. Баланопостит. Фимоз. Парафимоз. Клинические проявления. Диагностика. Методы консервативного и оперативного лечения. Основные современные научные направления и достижения в данной области.</w:t>
      </w:r>
    </w:p>
    <w:p w:rsidR="001765AF" w:rsidRDefault="00943578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Неспецифический уретрит. </w:t>
      </w:r>
      <w:r>
        <w:rPr>
          <w:rFonts w:ascii="Times New Roman" w:hAnsi="Times New Roman"/>
          <w:sz w:val="24"/>
          <w:szCs w:val="24"/>
          <w:lang w:eastAsia="en-US"/>
        </w:rPr>
        <w:t>Классификация. Клинические проявления. Диагностика. Фармакотерапия. Осложнения. Основные современные научные направления и достижения в данной области.</w:t>
      </w:r>
    </w:p>
    <w:p w:rsidR="001765AF" w:rsidRDefault="00943578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i/>
          <w:sz w:val="24"/>
          <w:szCs w:val="24"/>
          <w:u w:val="single"/>
          <w:lang w:eastAsia="en-US"/>
        </w:rPr>
        <w:t>Семестр №7</w:t>
      </w:r>
    </w:p>
    <w:p w:rsidR="001765AF" w:rsidRDefault="001765AF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u w:val="single"/>
          <w:lang w:eastAsia="en-US"/>
        </w:rPr>
      </w:pPr>
    </w:p>
    <w:p w:rsidR="001765AF" w:rsidRDefault="00943578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Коралловидный нефролитиаз. Классификация коралловидных камней. Лечение коралловидных камней </w:t>
      </w:r>
      <w:r>
        <w:rPr>
          <w:rFonts w:ascii="Times New Roman" w:hAnsi="Times New Roman"/>
          <w:sz w:val="24"/>
          <w:szCs w:val="24"/>
          <w:lang w:eastAsia="en-US"/>
        </w:rPr>
        <w:t>почек.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Основные современные научные направления и достижения в данной области.</w:t>
      </w:r>
    </w:p>
    <w:p w:rsidR="001765AF" w:rsidRDefault="00943578">
      <w:pPr>
        <w:numPr>
          <w:ilvl w:val="0"/>
          <w:numId w:val="5"/>
        </w:numPr>
        <w:spacing w:after="0" w:line="240" w:lineRule="auto"/>
        <w:contextualSpacing/>
        <w:outlineLvl w:val="1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Профилактика и метафилактика мочекамненной болезни. Роль санаторно-курортного лечения при МКБ. Основные современные научные направления и достижения в данной области. </w:t>
      </w:r>
    </w:p>
    <w:p w:rsidR="001765AF" w:rsidRDefault="00943578">
      <w:pPr>
        <w:numPr>
          <w:ilvl w:val="0"/>
          <w:numId w:val="5"/>
        </w:numPr>
        <w:spacing w:after="0" w:line="240" w:lineRule="auto"/>
        <w:contextualSpacing/>
        <w:outlineLvl w:val="1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Опухоли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яичек. Классификация Т</w:t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>NM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. Клиника и диагностика. Особенности хирургического лечения. Основные современные научные направления и достижения в данной области.</w:t>
      </w:r>
    </w:p>
    <w:p w:rsidR="001765AF" w:rsidRDefault="00943578">
      <w:pPr>
        <w:numPr>
          <w:ilvl w:val="0"/>
          <w:numId w:val="5"/>
        </w:numPr>
        <w:spacing w:after="0" w:line="240" w:lineRule="auto"/>
        <w:contextualSpacing/>
        <w:outlineLvl w:val="1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Опухоли полового члена. Классификация. Предраковые заболевания. Лечение. Основные современные научн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ые направления и достижения в данной области. </w:t>
      </w:r>
    </w:p>
    <w:p w:rsidR="001765AF" w:rsidRDefault="00943578">
      <w:pPr>
        <w:numPr>
          <w:ilvl w:val="0"/>
          <w:numId w:val="5"/>
        </w:numPr>
        <w:spacing w:after="0" w:line="240" w:lineRule="auto"/>
        <w:contextualSpacing/>
        <w:outlineLvl w:val="1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Травмы уретры. Классификация. Диагностика. Лечение. Основные современные научные направления и достижения в данной области.</w:t>
      </w:r>
    </w:p>
    <w:p w:rsidR="001765AF" w:rsidRDefault="00943578">
      <w:pPr>
        <w:numPr>
          <w:ilvl w:val="0"/>
          <w:numId w:val="5"/>
        </w:numPr>
        <w:spacing w:after="0" w:line="240" w:lineRule="auto"/>
        <w:contextualSpacing/>
        <w:outlineLvl w:val="1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Травмы полового члена. Классификация. Диагностика. Лечение. Основные современные науч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ные направления и достижения в данной области.</w:t>
      </w:r>
    </w:p>
    <w:p w:rsidR="001765AF" w:rsidRDefault="001765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765AF" w:rsidRDefault="001765AF">
      <w:pPr>
        <w:pStyle w:val="Default"/>
      </w:pPr>
    </w:p>
    <w:p w:rsidR="001765AF" w:rsidRDefault="001765AF">
      <w:pPr>
        <w:pStyle w:val="Default"/>
      </w:pPr>
    </w:p>
    <w:p w:rsidR="001765AF" w:rsidRDefault="001765AF">
      <w:pPr>
        <w:pStyle w:val="Default"/>
      </w:pPr>
    </w:p>
    <w:p w:rsidR="001765AF" w:rsidRDefault="001765AF">
      <w:pPr>
        <w:pStyle w:val="Default"/>
      </w:pPr>
    </w:p>
    <w:p w:rsidR="001765AF" w:rsidRDefault="001765AF">
      <w:pPr>
        <w:pStyle w:val="Default"/>
      </w:pPr>
    </w:p>
    <w:p w:rsidR="001765AF" w:rsidRDefault="001765AF">
      <w:pPr>
        <w:pStyle w:val="Default"/>
      </w:pPr>
    </w:p>
    <w:p w:rsidR="001765AF" w:rsidRDefault="001765AF">
      <w:pPr>
        <w:pStyle w:val="Default"/>
      </w:pPr>
    </w:p>
    <w:p w:rsidR="001765AF" w:rsidRDefault="001765AF">
      <w:pPr>
        <w:pStyle w:val="Default"/>
      </w:pPr>
    </w:p>
    <w:p w:rsidR="001765AF" w:rsidRDefault="001765AF">
      <w:pPr>
        <w:pStyle w:val="Default"/>
      </w:pPr>
    </w:p>
    <w:p w:rsidR="001765AF" w:rsidRDefault="001765AF">
      <w:pPr>
        <w:pStyle w:val="Default"/>
      </w:pPr>
    </w:p>
    <w:p w:rsidR="001765AF" w:rsidRDefault="001765AF">
      <w:pPr>
        <w:pStyle w:val="Default"/>
      </w:pPr>
    </w:p>
    <w:p w:rsidR="001765AF" w:rsidRDefault="001765AF">
      <w:pPr>
        <w:pStyle w:val="Default"/>
      </w:pPr>
    </w:p>
    <w:p w:rsidR="001765AF" w:rsidRDefault="001765AF">
      <w:pPr>
        <w:pStyle w:val="Default"/>
      </w:pPr>
    </w:p>
    <w:p w:rsidR="001765AF" w:rsidRDefault="001765AF">
      <w:pPr>
        <w:pStyle w:val="Default"/>
      </w:pPr>
    </w:p>
    <w:p w:rsidR="001765AF" w:rsidRDefault="00943578">
      <w:pPr>
        <w:pStyle w:val="Default"/>
        <w:numPr>
          <w:ilvl w:val="1"/>
          <w:numId w:val="1"/>
        </w:numPr>
        <w:rPr>
          <w:b/>
          <w:bCs/>
        </w:rPr>
      </w:pPr>
      <w:r>
        <w:rPr>
          <w:b/>
          <w:bCs/>
        </w:rPr>
        <w:lastRenderedPageBreak/>
        <w:t xml:space="preserve">Примеры тестовых заданий </w:t>
      </w:r>
    </w:p>
    <w:p w:rsidR="001765AF" w:rsidRDefault="001765AF">
      <w:pPr>
        <w:pStyle w:val="Default"/>
        <w:rPr>
          <w:b/>
          <w:bCs/>
        </w:rPr>
      </w:pPr>
    </w:p>
    <w:tbl>
      <w:tblPr>
        <w:tblW w:w="9903" w:type="dxa"/>
        <w:tblLook w:val="04A0" w:firstRow="1" w:lastRow="0" w:firstColumn="1" w:lastColumn="0" w:noHBand="0" w:noVBand="1"/>
      </w:tblPr>
      <w:tblGrid>
        <w:gridCol w:w="2462"/>
        <w:gridCol w:w="7441"/>
      </w:tblGrid>
      <w:tr w:rsidR="001765AF">
        <w:trPr>
          <w:trHeight w:val="2259"/>
        </w:trPr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</w:pPr>
            <w:r>
              <w:t>Для входного контроля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ind w:right="48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1. ПРИ КАМНЕ ИНТРАМУРАЛЬНОГО ОТДЕЛА МОЧЕТОЧНИКА, НАРУШАЮЩЕГО УРОДИНАМИКУ,  ЛОКАЛИЗАЦИЯ И ИРРАДИАЦИЯ БОЛЕЙ </w:t>
            </w:r>
          </w:p>
          <w:p w:rsidR="001765AF" w:rsidRDefault="001765AF">
            <w:pPr>
              <w:spacing w:after="0" w:line="240" w:lineRule="auto"/>
              <w:ind w:right="48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1765AF" w:rsidRDefault="00943578">
            <w:pPr>
              <w:numPr>
                <w:ilvl w:val="0"/>
                <w:numId w:val="8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поясничная область без иррадиации </w:t>
            </w:r>
          </w:p>
          <w:p w:rsidR="001765AF" w:rsidRDefault="00943578">
            <w:pPr>
              <w:numPr>
                <w:ilvl w:val="0"/>
                <w:numId w:val="8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подреберье с иррадиацией под лопатку </w:t>
            </w:r>
          </w:p>
          <w:p w:rsidR="001765AF" w:rsidRDefault="00943578">
            <w:pPr>
              <w:numPr>
                <w:ilvl w:val="0"/>
                <w:numId w:val="8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боковые отделы живота с иррадиацией в поясничную область </w:t>
            </w:r>
          </w:p>
          <w:p w:rsidR="001765AF" w:rsidRDefault="00943578">
            <w:pPr>
              <w:numPr>
                <w:ilvl w:val="0"/>
                <w:numId w:val="8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паховая область с иррадиацией в бедро </w:t>
            </w:r>
          </w:p>
          <w:p w:rsidR="001765AF" w:rsidRDefault="00943578">
            <w:pPr>
              <w:numPr>
                <w:ilvl w:val="0"/>
                <w:numId w:val="8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поясничная область с иррадиацией в паховую область,  </w:t>
            </w:r>
          </w:p>
          <w:p w:rsidR="001765AF" w:rsidRDefault="00943578">
            <w:pPr>
              <w:numPr>
                <w:ilvl w:val="0"/>
                <w:numId w:val="8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внутреннюю поверхность бедра и половые органы</w:t>
            </w:r>
          </w:p>
          <w:p w:rsidR="001765AF" w:rsidRDefault="001765AF">
            <w:pPr>
              <w:spacing w:after="0" w:line="240" w:lineRule="auto"/>
              <w:ind w:left="720"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1765AF">
        <w:trPr>
          <w:trHeight w:val="260"/>
        </w:trPr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pStyle w:val="Default"/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ind w:right="48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2. ПРИ ОСТРОМ ПАРЕНХИМАТОЗНОМ ПРОСТАТИТЕ БОЛИ </w:t>
            </w:r>
          </w:p>
          <w:p w:rsidR="001765AF" w:rsidRDefault="001765AF">
            <w:pPr>
              <w:spacing w:after="0" w:line="240" w:lineRule="auto"/>
              <w:ind w:left="720"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1765AF" w:rsidRDefault="00943578">
            <w:pPr>
              <w:numPr>
                <w:ilvl w:val="0"/>
                <w:numId w:val="9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постоянные ноющие </w:t>
            </w:r>
          </w:p>
          <w:p w:rsidR="001765AF" w:rsidRDefault="00943578">
            <w:pPr>
              <w:numPr>
                <w:ilvl w:val="0"/>
                <w:numId w:val="9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приступообразные </w:t>
            </w:r>
          </w:p>
          <w:p w:rsidR="001765AF" w:rsidRDefault="00943578">
            <w:pPr>
              <w:numPr>
                <w:ilvl w:val="0"/>
                <w:numId w:val="9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интенсивные, вплоть до пульсирующих </w:t>
            </w:r>
          </w:p>
          <w:p w:rsidR="001765AF" w:rsidRDefault="00943578">
            <w:pPr>
              <w:numPr>
                <w:ilvl w:val="0"/>
                <w:numId w:val="9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тупые </w:t>
            </w:r>
          </w:p>
          <w:p w:rsidR="001765AF" w:rsidRDefault="00943578">
            <w:pPr>
              <w:numPr>
                <w:ilvl w:val="0"/>
                <w:numId w:val="9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острые</w:t>
            </w:r>
          </w:p>
          <w:p w:rsidR="001765AF" w:rsidRDefault="001765AF">
            <w:pPr>
              <w:spacing w:after="0" w:line="240" w:lineRule="auto"/>
              <w:ind w:left="720"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1765AF">
        <w:trPr>
          <w:trHeight w:val="260"/>
        </w:trPr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pStyle w:val="Default"/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ind w:right="48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3. ПРИ ОСТРОМ ПАРЕНХИМАТОЗНОМ ПРОСТАТИТЕ БОЛИ ЛОКАЛИЗУЮТСЯ </w:t>
            </w:r>
          </w:p>
          <w:p w:rsidR="001765AF" w:rsidRDefault="001765AF">
            <w:pPr>
              <w:spacing w:after="0" w:line="240" w:lineRule="auto"/>
              <w:ind w:left="720"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1765AF" w:rsidRDefault="00943578">
            <w:pPr>
              <w:numPr>
                <w:ilvl w:val="0"/>
                <w:numId w:val="10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над лоном </w:t>
            </w:r>
          </w:p>
          <w:p w:rsidR="001765AF" w:rsidRDefault="00943578">
            <w:pPr>
              <w:numPr>
                <w:ilvl w:val="0"/>
                <w:numId w:val="10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в поясничной области </w:t>
            </w:r>
          </w:p>
          <w:p w:rsidR="001765AF" w:rsidRDefault="00943578">
            <w:pPr>
              <w:numPr>
                <w:ilvl w:val="0"/>
                <w:numId w:val="10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в пояснично-крестцовом отделе позвоночника </w:t>
            </w:r>
          </w:p>
          <w:p w:rsidR="001765AF" w:rsidRDefault="00943578">
            <w:pPr>
              <w:numPr>
                <w:ilvl w:val="0"/>
                <w:numId w:val="10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в промежности и крестце </w:t>
            </w:r>
          </w:p>
          <w:p w:rsidR="001765AF" w:rsidRDefault="00943578">
            <w:pPr>
              <w:numPr>
                <w:ilvl w:val="0"/>
                <w:numId w:val="10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в промежности</w:t>
            </w:r>
          </w:p>
          <w:p w:rsidR="001765AF" w:rsidRDefault="001765AF">
            <w:pPr>
              <w:spacing w:after="0" w:line="240" w:lineRule="auto"/>
              <w:ind w:left="720"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1765AF">
        <w:trPr>
          <w:trHeight w:val="278"/>
        </w:trPr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pStyle w:val="Default"/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ind w:right="48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4. ДИЗУРИЯ - ЭТО </w:t>
            </w:r>
          </w:p>
          <w:p w:rsidR="001765AF" w:rsidRDefault="00943578">
            <w:pPr>
              <w:numPr>
                <w:ilvl w:val="0"/>
                <w:numId w:val="11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частое мочеиспускание </w:t>
            </w:r>
          </w:p>
          <w:p w:rsidR="001765AF" w:rsidRDefault="00943578">
            <w:pPr>
              <w:numPr>
                <w:ilvl w:val="0"/>
                <w:numId w:val="11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частое, болезненное мочеиспускание </w:t>
            </w:r>
          </w:p>
          <w:p w:rsidR="001765AF" w:rsidRDefault="00943578">
            <w:pPr>
              <w:numPr>
                <w:ilvl w:val="0"/>
                <w:numId w:val="11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затрудненное мочеиспускание </w:t>
            </w:r>
          </w:p>
          <w:p w:rsidR="001765AF" w:rsidRDefault="00943578">
            <w:pPr>
              <w:numPr>
                <w:ilvl w:val="0"/>
                <w:numId w:val="11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болезненное мочеиспускание </w:t>
            </w:r>
          </w:p>
          <w:p w:rsidR="001765AF" w:rsidRDefault="00943578">
            <w:pPr>
              <w:numPr>
                <w:ilvl w:val="0"/>
                <w:numId w:val="11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правильно 2) и 3)</w:t>
            </w:r>
          </w:p>
          <w:p w:rsidR="001765AF" w:rsidRDefault="001765AF">
            <w:pPr>
              <w:spacing w:after="0" w:line="240" w:lineRule="auto"/>
              <w:ind w:left="720"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1765AF">
        <w:trPr>
          <w:trHeight w:val="260"/>
        </w:trPr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pStyle w:val="Default"/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ind w:right="48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5. ДИЗУРИЯ ВСТРЕЧАЕТСЯ ПРИ ВСЕХ ПЕРЕЧИСЛЕННЫХ ЗАБОЛЕВАНИЯХ,  КРОМЕ </w:t>
            </w:r>
          </w:p>
          <w:p w:rsidR="001765AF" w:rsidRDefault="00943578">
            <w:pPr>
              <w:numPr>
                <w:ilvl w:val="0"/>
                <w:numId w:val="12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туберкулеза </w:t>
            </w:r>
          </w:p>
          <w:p w:rsidR="001765AF" w:rsidRDefault="00943578">
            <w:pPr>
              <w:numPr>
                <w:ilvl w:val="0"/>
                <w:numId w:val="12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аденомы предстательной железы </w:t>
            </w:r>
          </w:p>
          <w:p w:rsidR="001765AF" w:rsidRDefault="00943578">
            <w:pPr>
              <w:numPr>
                <w:ilvl w:val="0"/>
                <w:numId w:val="12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опухоли почки </w:t>
            </w:r>
          </w:p>
          <w:p w:rsidR="001765AF" w:rsidRDefault="00943578">
            <w:pPr>
              <w:numPr>
                <w:ilvl w:val="0"/>
                <w:numId w:val="12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цистита</w:t>
            </w:r>
          </w:p>
          <w:p w:rsidR="001765AF" w:rsidRDefault="001765AF">
            <w:pPr>
              <w:spacing w:after="0" w:line="240" w:lineRule="auto"/>
              <w:ind w:left="720"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1765AF">
        <w:trPr>
          <w:trHeight w:val="278"/>
        </w:trPr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pStyle w:val="Default"/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ind w:right="48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6. ДИЗУРИЯ ВСТРЕЧАЕТСЯ ПРИ ВСЕХ ПЕРЕЧИСЛЕННЫХ ЗАБОЛЕВАНИЯХ,   КРОМЕ </w:t>
            </w:r>
          </w:p>
          <w:p w:rsidR="001765AF" w:rsidRDefault="00943578">
            <w:pPr>
              <w:numPr>
                <w:ilvl w:val="0"/>
                <w:numId w:val="13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камня мочеточника </w:t>
            </w:r>
          </w:p>
          <w:p w:rsidR="001765AF" w:rsidRDefault="00943578">
            <w:pPr>
              <w:numPr>
                <w:ilvl w:val="0"/>
                <w:numId w:val="13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опухоли мочевого пузыря </w:t>
            </w:r>
          </w:p>
          <w:p w:rsidR="001765AF" w:rsidRDefault="00943578">
            <w:pPr>
              <w:numPr>
                <w:ilvl w:val="0"/>
                <w:numId w:val="13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камня мочевого пузыря </w:t>
            </w:r>
          </w:p>
          <w:p w:rsidR="001765AF" w:rsidRDefault="00943578">
            <w:pPr>
              <w:numPr>
                <w:ilvl w:val="0"/>
                <w:numId w:val="13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цистита </w:t>
            </w:r>
          </w:p>
          <w:p w:rsidR="001765AF" w:rsidRDefault="00943578">
            <w:pPr>
              <w:numPr>
                <w:ilvl w:val="0"/>
                <w:numId w:val="13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орхита</w:t>
            </w:r>
          </w:p>
          <w:p w:rsidR="001765AF" w:rsidRDefault="001765AF">
            <w:pPr>
              <w:spacing w:after="0" w:line="240" w:lineRule="auto"/>
              <w:ind w:left="720"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1765AF">
        <w:trPr>
          <w:trHeight w:val="2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</w:pPr>
            <w:r>
              <w:lastRenderedPageBreak/>
              <w:t>Для текущего контроля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ind w:right="48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7. СТРАНГУРИЯ - ЭТО </w:t>
            </w:r>
          </w:p>
          <w:p w:rsidR="001765AF" w:rsidRDefault="00943578">
            <w:pPr>
              <w:numPr>
                <w:ilvl w:val="0"/>
                <w:numId w:val="14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затрудненное мочеиспускание по каплям </w:t>
            </w:r>
          </w:p>
          <w:p w:rsidR="001765AF" w:rsidRDefault="00943578">
            <w:pPr>
              <w:numPr>
                <w:ilvl w:val="0"/>
                <w:numId w:val="14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мочеиспускание, сопровождающееся болью </w:t>
            </w:r>
          </w:p>
          <w:p w:rsidR="001765AF" w:rsidRDefault="00943578">
            <w:pPr>
              <w:numPr>
                <w:ilvl w:val="0"/>
                <w:numId w:val="14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частое мочеиспускание </w:t>
            </w:r>
          </w:p>
          <w:p w:rsidR="001765AF" w:rsidRDefault="00943578">
            <w:pPr>
              <w:numPr>
                <w:ilvl w:val="0"/>
                <w:numId w:val="14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сочетание 1) и 2) </w:t>
            </w:r>
          </w:p>
          <w:p w:rsidR="001765AF" w:rsidRDefault="00943578">
            <w:pPr>
              <w:numPr>
                <w:ilvl w:val="0"/>
                <w:numId w:val="14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сочетание 2) и 3)</w:t>
            </w:r>
          </w:p>
          <w:p w:rsidR="001765AF" w:rsidRDefault="001765AF">
            <w:pPr>
              <w:pStyle w:val="Default"/>
              <w:ind w:right="48"/>
            </w:pPr>
          </w:p>
        </w:tc>
      </w:tr>
      <w:tr w:rsidR="001765AF">
        <w:trPr>
          <w:trHeight w:val="278"/>
        </w:trPr>
        <w:tc>
          <w:tcPr>
            <w:tcW w:w="24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pStyle w:val="Default"/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ind w:right="48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8. СТРАНГУРИЯ ВСТРЕЧАЕТСЯ ПРИ ВСЕХ ПЕРЕЧИСЛЕННЫХ  ЗАБОЛЕВАНИЯХ, КРОМЕ </w:t>
            </w:r>
          </w:p>
          <w:p w:rsidR="001765AF" w:rsidRDefault="00943578">
            <w:pPr>
              <w:numPr>
                <w:ilvl w:val="0"/>
                <w:numId w:val="15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инородных тел уретры </w:t>
            </w:r>
          </w:p>
          <w:p w:rsidR="001765AF" w:rsidRDefault="00943578">
            <w:pPr>
              <w:numPr>
                <w:ilvl w:val="0"/>
                <w:numId w:val="15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камня мочевого пузыря </w:t>
            </w:r>
          </w:p>
          <w:p w:rsidR="001765AF" w:rsidRDefault="00943578">
            <w:pPr>
              <w:numPr>
                <w:ilvl w:val="0"/>
                <w:numId w:val="15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камня мочеточника </w:t>
            </w:r>
          </w:p>
          <w:p w:rsidR="001765AF" w:rsidRDefault="00943578">
            <w:pPr>
              <w:numPr>
                <w:ilvl w:val="0"/>
                <w:numId w:val="15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острого простатита </w:t>
            </w:r>
          </w:p>
          <w:p w:rsidR="001765AF" w:rsidRDefault="00943578">
            <w:pPr>
              <w:numPr>
                <w:ilvl w:val="0"/>
                <w:numId w:val="15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аденомы предстательной железы</w:t>
            </w:r>
          </w:p>
          <w:p w:rsidR="001765AF" w:rsidRDefault="001765AF">
            <w:pPr>
              <w:pStyle w:val="Default"/>
              <w:ind w:right="48"/>
            </w:pPr>
          </w:p>
        </w:tc>
      </w:tr>
      <w:tr w:rsidR="001765AF">
        <w:trPr>
          <w:trHeight w:val="278"/>
        </w:trPr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pStyle w:val="Default"/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ind w:right="48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9. СТРАНГУРИЯ ВСТРЕЧАЕТСЯ </w:t>
            </w:r>
          </w:p>
          <w:p w:rsidR="001765AF" w:rsidRDefault="00943578">
            <w:pPr>
              <w:numPr>
                <w:ilvl w:val="0"/>
                <w:numId w:val="16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при раке предстательной железы </w:t>
            </w:r>
          </w:p>
          <w:p w:rsidR="001765AF" w:rsidRDefault="00943578">
            <w:pPr>
              <w:numPr>
                <w:ilvl w:val="0"/>
                <w:numId w:val="16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при интерстициальном цистите </w:t>
            </w:r>
          </w:p>
          <w:p w:rsidR="001765AF" w:rsidRDefault="00943578">
            <w:pPr>
              <w:numPr>
                <w:ilvl w:val="0"/>
                <w:numId w:val="16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при выраженном фимозе </w:t>
            </w:r>
          </w:p>
          <w:p w:rsidR="001765AF" w:rsidRDefault="00943578">
            <w:pPr>
              <w:numPr>
                <w:ilvl w:val="0"/>
                <w:numId w:val="16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при частичном повреждении уретры </w:t>
            </w:r>
          </w:p>
          <w:p w:rsidR="001765AF" w:rsidRDefault="00943578">
            <w:pPr>
              <w:numPr>
                <w:ilvl w:val="0"/>
                <w:numId w:val="16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при всем перечисленном</w:t>
            </w:r>
          </w:p>
          <w:p w:rsidR="001765AF" w:rsidRDefault="001765AF">
            <w:pPr>
              <w:pStyle w:val="Default"/>
              <w:ind w:right="48"/>
            </w:pPr>
          </w:p>
        </w:tc>
      </w:tr>
      <w:tr w:rsidR="001765AF">
        <w:trPr>
          <w:trHeight w:val="278"/>
        </w:trPr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pStyle w:val="Default"/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ind w:right="48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10. ПРОТАМИН-СУЛЬФАТ В ДОЗЕ 1 МГ НЕЙТРАЛИЗУЕТ </w:t>
            </w:r>
          </w:p>
          <w:p w:rsidR="001765AF" w:rsidRDefault="00943578">
            <w:pPr>
              <w:numPr>
                <w:ilvl w:val="0"/>
                <w:numId w:val="17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2500-5000 ед. гепарина </w:t>
            </w:r>
          </w:p>
          <w:p w:rsidR="001765AF" w:rsidRDefault="00943578">
            <w:pPr>
              <w:numPr>
                <w:ilvl w:val="0"/>
                <w:numId w:val="17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1000-1500 ед. гепарина </w:t>
            </w:r>
          </w:p>
          <w:p w:rsidR="001765AF" w:rsidRDefault="00943578">
            <w:pPr>
              <w:numPr>
                <w:ilvl w:val="0"/>
                <w:numId w:val="17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80-100 ед. гепарина </w:t>
            </w:r>
          </w:p>
          <w:p w:rsidR="001765AF" w:rsidRDefault="00943578">
            <w:pPr>
              <w:numPr>
                <w:ilvl w:val="0"/>
                <w:numId w:val="17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50-70 ед. гепарина </w:t>
            </w:r>
          </w:p>
          <w:p w:rsidR="001765AF" w:rsidRDefault="00943578">
            <w:pPr>
              <w:numPr>
                <w:ilvl w:val="0"/>
                <w:numId w:val="17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40-60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ед. гепарина</w:t>
            </w:r>
          </w:p>
          <w:p w:rsidR="001765AF" w:rsidRDefault="001765AF">
            <w:pPr>
              <w:pStyle w:val="Default"/>
              <w:ind w:right="48"/>
            </w:pPr>
          </w:p>
        </w:tc>
      </w:tr>
      <w:tr w:rsidR="001765AF">
        <w:trPr>
          <w:trHeight w:val="278"/>
        </w:trPr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pStyle w:val="Default"/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ind w:right="48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11. К ОБЯЗАТЕЛЬНЫМ ПРОБАМ, ПРОВОДИМЫМ ПЕРЕД ПЕРЕЛИВАНИЕМ  КРОВИ, ОТНОСЯТСЯ </w:t>
            </w:r>
          </w:p>
          <w:p w:rsidR="001765AF" w:rsidRDefault="00943578">
            <w:pPr>
              <w:numPr>
                <w:ilvl w:val="0"/>
                <w:numId w:val="18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групповая и индивидуальная совместимость </w:t>
            </w:r>
          </w:p>
          <w:p w:rsidR="001765AF" w:rsidRDefault="00943578">
            <w:pPr>
              <w:numPr>
                <w:ilvl w:val="0"/>
                <w:numId w:val="18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биологическая проба </w:t>
            </w:r>
          </w:p>
          <w:p w:rsidR="001765AF" w:rsidRDefault="00943578">
            <w:pPr>
              <w:numPr>
                <w:ilvl w:val="0"/>
                <w:numId w:val="18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определение резус-совместимости </w:t>
            </w:r>
          </w:p>
          <w:p w:rsidR="001765AF" w:rsidRDefault="00943578">
            <w:pPr>
              <w:numPr>
                <w:ilvl w:val="0"/>
                <w:numId w:val="18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определение резус-фактора </w:t>
            </w:r>
          </w:p>
          <w:p w:rsidR="001765AF" w:rsidRDefault="00943578">
            <w:pPr>
              <w:numPr>
                <w:ilvl w:val="0"/>
                <w:numId w:val="18"/>
              </w:numPr>
              <w:spacing w:after="0" w:line="240" w:lineRule="auto"/>
              <w:ind w:right="48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все перечисленное</w:t>
            </w:r>
          </w:p>
          <w:p w:rsidR="001765AF" w:rsidRDefault="001765AF">
            <w:pPr>
              <w:pStyle w:val="Default"/>
              <w:ind w:right="48"/>
            </w:pPr>
          </w:p>
        </w:tc>
      </w:tr>
      <w:tr w:rsidR="001765AF">
        <w:trPr>
          <w:trHeight w:val="1702"/>
        </w:trPr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pStyle w:val="Default"/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ind w:right="48"/>
            </w:pPr>
            <w:r>
              <w:t xml:space="preserve">12. ЛЕЧЕНИЕ ОСТРОЙ КРОВОПОТЕРИ НАЧИНАЮТ ВСЕГДА С ПЕРЕЛИВА-НИЯ </w:t>
            </w:r>
          </w:p>
          <w:p w:rsidR="001765AF" w:rsidRDefault="00943578">
            <w:pPr>
              <w:pStyle w:val="Default"/>
              <w:numPr>
                <w:ilvl w:val="0"/>
                <w:numId w:val="19"/>
              </w:numPr>
              <w:ind w:right="48"/>
            </w:pPr>
            <w:r>
              <w:t xml:space="preserve">эритромассы </w:t>
            </w:r>
          </w:p>
          <w:p w:rsidR="001765AF" w:rsidRDefault="00943578">
            <w:pPr>
              <w:pStyle w:val="Default"/>
              <w:numPr>
                <w:ilvl w:val="0"/>
                <w:numId w:val="19"/>
              </w:numPr>
              <w:ind w:right="48"/>
            </w:pPr>
            <w:r>
              <w:t xml:space="preserve">консервированной донорской крови </w:t>
            </w:r>
          </w:p>
          <w:p w:rsidR="001765AF" w:rsidRDefault="00943578">
            <w:pPr>
              <w:pStyle w:val="Default"/>
              <w:numPr>
                <w:ilvl w:val="0"/>
                <w:numId w:val="19"/>
              </w:numPr>
              <w:ind w:right="48"/>
            </w:pPr>
            <w:r>
              <w:t xml:space="preserve">кристаллоидных и коллоидных растворов </w:t>
            </w:r>
          </w:p>
          <w:p w:rsidR="001765AF" w:rsidRDefault="00943578">
            <w:pPr>
              <w:pStyle w:val="Default"/>
              <w:numPr>
                <w:ilvl w:val="0"/>
                <w:numId w:val="19"/>
              </w:numPr>
              <w:ind w:right="48"/>
            </w:pPr>
            <w:r>
              <w:t>значения не имеет</w:t>
            </w:r>
          </w:p>
          <w:p w:rsidR="001765AF" w:rsidRDefault="001765AF">
            <w:pPr>
              <w:pStyle w:val="Default"/>
              <w:ind w:right="48"/>
            </w:pPr>
          </w:p>
        </w:tc>
      </w:tr>
      <w:tr w:rsidR="001765AF">
        <w:trPr>
          <w:trHeight w:val="1620"/>
        </w:trPr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</w:pPr>
            <w:r>
              <w:t>Для промежуточного контроля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ind w:right="48"/>
            </w:pPr>
            <w:r>
              <w:t xml:space="preserve">13. АНТИДОТОМ ГЕПАРИНА ЯВЛЯЕТСЯ </w:t>
            </w:r>
          </w:p>
          <w:p w:rsidR="001765AF" w:rsidRDefault="00943578">
            <w:pPr>
              <w:pStyle w:val="Default"/>
              <w:numPr>
                <w:ilvl w:val="1"/>
                <w:numId w:val="20"/>
              </w:numPr>
              <w:ind w:left="655" w:right="48"/>
            </w:pPr>
            <w:r>
              <w:t xml:space="preserve">хлористый кальций </w:t>
            </w:r>
          </w:p>
          <w:p w:rsidR="001765AF" w:rsidRDefault="00943578">
            <w:pPr>
              <w:pStyle w:val="Default"/>
              <w:numPr>
                <w:ilvl w:val="1"/>
                <w:numId w:val="20"/>
              </w:numPr>
              <w:ind w:left="655" w:right="48"/>
            </w:pPr>
            <w:r>
              <w:t xml:space="preserve">дицинон </w:t>
            </w:r>
          </w:p>
          <w:p w:rsidR="001765AF" w:rsidRDefault="00943578">
            <w:pPr>
              <w:pStyle w:val="Default"/>
              <w:numPr>
                <w:ilvl w:val="1"/>
                <w:numId w:val="20"/>
              </w:numPr>
              <w:ind w:left="655" w:right="48"/>
            </w:pPr>
            <w:r>
              <w:t xml:space="preserve">криопреципитат </w:t>
            </w:r>
          </w:p>
          <w:p w:rsidR="001765AF" w:rsidRDefault="00943578">
            <w:pPr>
              <w:pStyle w:val="Default"/>
              <w:numPr>
                <w:ilvl w:val="1"/>
                <w:numId w:val="20"/>
              </w:numPr>
              <w:ind w:left="655" w:right="48"/>
            </w:pPr>
            <w:r>
              <w:t xml:space="preserve">протамин-сульфат </w:t>
            </w:r>
          </w:p>
          <w:p w:rsidR="001765AF" w:rsidRDefault="00943578">
            <w:pPr>
              <w:pStyle w:val="Default"/>
              <w:numPr>
                <w:ilvl w:val="1"/>
                <w:numId w:val="20"/>
              </w:numPr>
              <w:ind w:left="655" w:right="48"/>
            </w:pPr>
            <w:r>
              <w:t>тромбин</w:t>
            </w:r>
          </w:p>
          <w:p w:rsidR="001765AF" w:rsidRDefault="001765AF">
            <w:pPr>
              <w:pStyle w:val="Default"/>
              <w:ind w:left="655" w:right="48"/>
            </w:pPr>
          </w:p>
          <w:p w:rsidR="001765AF" w:rsidRDefault="001765AF">
            <w:pPr>
              <w:pStyle w:val="Default"/>
              <w:ind w:right="48"/>
            </w:pPr>
          </w:p>
          <w:p w:rsidR="001765AF" w:rsidRDefault="00943578">
            <w:pPr>
              <w:pStyle w:val="Default"/>
              <w:ind w:right="48"/>
            </w:pPr>
            <w:r>
              <w:lastRenderedPageBreak/>
              <w:t xml:space="preserve">14. ПРИ НЕОСЛОЖНЕННОМ НЕФРОПТОЗЕ I СТАДИИ БОЛЬНОМУ СЛЕДУЕТ  РЕКОМЕНДОВАТЬ </w:t>
            </w:r>
          </w:p>
          <w:p w:rsidR="001765AF" w:rsidRDefault="00943578">
            <w:pPr>
              <w:pStyle w:val="Default"/>
              <w:numPr>
                <w:ilvl w:val="0"/>
                <w:numId w:val="21"/>
              </w:numPr>
              <w:ind w:right="48"/>
            </w:pPr>
            <w:r>
              <w:t xml:space="preserve">ЛФК в положении лежа </w:t>
            </w:r>
          </w:p>
          <w:p w:rsidR="001765AF" w:rsidRDefault="00943578">
            <w:pPr>
              <w:pStyle w:val="Default"/>
              <w:numPr>
                <w:ilvl w:val="0"/>
                <w:numId w:val="21"/>
              </w:numPr>
              <w:ind w:right="48"/>
            </w:pPr>
            <w:r>
              <w:t xml:space="preserve">ритмическую гимнастику (аэробику) </w:t>
            </w:r>
          </w:p>
          <w:p w:rsidR="001765AF" w:rsidRDefault="00943578">
            <w:pPr>
              <w:pStyle w:val="Default"/>
              <w:numPr>
                <w:ilvl w:val="0"/>
                <w:numId w:val="21"/>
              </w:numPr>
              <w:ind w:right="48"/>
            </w:pPr>
            <w:r>
              <w:t xml:space="preserve">бег, ходьбу </w:t>
            </w:r>
          </w:p>
          <w:p w:rsidR="001765AF" w:rsidRDefault="00943578">
            <w:pPr>
              <w:pStyle w:val="Default"/>
              <w:numPr>
                <w:ilvl w:val="0"/>
                <w:numId w:val="21"/>
              </w:numPr>
              <w:ind w:right="48"/>
            </w:pPr>
            <w:r>
              <w:t xml:space="preserve">атлетическую гимнастику </w:t>
            </w:r>
          </w:p>
          <w:p w:rsidR="001765AF" w:rsidRDefault="00943578">
            <w:pPr>
              <w:pStyle w:val="Default"/>
              <w:numPr>
                <w:ilvl w:val="0"/>
                <w:numId w:val="21"/>
              </w:numPr>
              <w:ind w:right="48"/>
            </w:pPr>
            <w:r>
              <w:t>физкультура противопоказана</w:t>
            </w:r>
          </w:p>
          <w:p w:rsidR="001765AF" w:rsidRDefault="001765AF">
            <w:pPr>
              <w:pStyle w:val="Default"/>
              <w:ind w:left="360" w:right="48"/>
            </w:pPr>
          </w:p>
        </w:tc>
      </w:tr>
      <w:tr w:rsidR="001765AF">
        <w:trPr>
          <w:trHeight w:val="2525"/>
        </w:trPr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pStyle w:val="Default"/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ind w:right="48"/>
            </w:pPr>
            <w:r>
              <w:t xml:space="preserve">15. ПРИ НЕОСЛОЖНЕННОМ НЕФРОПТОЗЕ I СТАДИИ  БОЛЬНОМУ СЛЕДУЕТ   РЕКОМЕНДОВАТЬ ВСЕ ПЕРЕЧИСЛЕННОЕ, КРОМЕ </w:t>
            </w:r>
          </w:p>
          <w:p w:rsidR="001765AF" w:rsidRDefault="00943578">
            <w:pPr>
              <w:pStyle w:val="Default"/>
              <w:numPr>
                <w:ilvl w:val="0"/>
                <w:numId w:val="22"/>
              </w:numPr>
              <w:ind w:right="48"/>
            </w:pPr>
            <w:r>
              <w:t xml:space="preserve">ношения бандажа </w:t>
            </w:r>
          </w:p>
          <w:p w:rsidR="001765AF" w:rsidRDefault="00943578">
            <w:pPr>
              <w:pStyle w:val="Default"/>
              <w:numPr>
                <w:ilvl w:val="0"/>
                <w:numId w:val="22"/>
              </w:numPr>
              <w:ind w:right="48"/>
            </w:pPr>
            <w:r>
              <w:t xml:space="preserve">прибавки в весе </w:t>
            </w:r>
          </w:p>
          <w:p w:rsidR="001765AF" w:rsidRDefault="00943578">
            <w:pPr>
              <w:pStyle w:val="Default"/>
              <w:numPr>
                <w:ilvl w:val="0"/>
                <w:numId w:val="22"/>
              </w:numPr>
              <w:ind w:right="48"/>
            </w:pPr>
            <w:r>
              <w:t xml:space="preserve">грязелечения на курорте </w:t>
            </w:r>
          </w:p>
          <w:p w:rsidR="001765AF" w:rsidRDefault="00943578">
            <w:pPr>
              <w:pStyle w:val="Default"/>
              <w:numPr>
                <w:ilvl w:val="0"/>
                <w:numId w:val="22"/>
              </w:numPr>
              <w:ind w:right="48"/>
            </w:pPr>
            <w:r>
              <w:t xml:space="preserve">запрещения тяжелого физического труда </w:t>
            </w:r>
          </w:p>
          <w:p w:rsidR="001765AF" w:rsidRDefault="00943578">
            <w:pPr>
              <w:pStyle w:val="Default"/>
              <w:numPr>
                <w:ilvl w:val="0"/>
                <w:numId w:val="22"/>
              </w:numPr>
              <w:ind w:right="48"/>
            </w:pPr>
            <w:r>
              <w:t>лечебной гимнастики в положении лежа</w:t>
            </w:r>
          </w:p>
          <w:p w:rsidR="001765AF" w:rsidRDefault="001765AF">
            <w:pPr>
              <w:pStyle w:val="Default"/>
              <w:ind w:right="48"/>
            </w:pPr>
          </w:p>
        </w:tc>
      </w:tr>
      <w:tr w:rsidR="001765AF">
        <w:trPr>
          <w:trHeight w:val="1720"/>
        </w:trPr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pStyle w:val="Default"/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ind w:right="48"/>
            </w:pPr>
            <w:r>
              <w:t xml:space="preserve">16. ЛЕЧЕБНАЯ ФИЗКУЛЬТУРА ЦЕЛЕСООБРАЗНА ПРИ </w:t>
            </w:r>
          </w:p>
          <w:p w:rsidR="001765AF" w:rsidRDefault="00943578">
            <w:pPr>
              <w:pStyle w:val="Default"/>
              <w:numPr>
                <w:ilvl w:val="0"/>
                <w:numId w:val="23"/>
              </w:numPr>
              <w:ind w:right="48"/>
            </w:pPr>
            <w:r>
              <w:t xml:space="preserve">остром пиелонефрите, остром простатите </w:t>
            </w:r>
          </w:p>
          <w:p w:rsidR="001765AF" w:rsidRDefault="00943578">
            <w:pPr>
              <w:pStyle w:val="Default"/>
              <w:numPr>
                <w:ilvl w:val="0"/>
                <w:numId w:val="23"/>
              </w:numPr>
              <w:ind w:right="48"/>
            </w:pPr>
            <w:r>
              <w:t xml:space="preserve">поликистозе, мультикистозной почке </w:t>
            </w:r>
          </w:p>
          <w:p w:rsidR="001765AF" w:rsidRDefault="00943578">
            <w:pPr>
              <w:pStyle w:val="Default"/>
              <w:numPr>
                <w:ilvl w:val="0"/>
                <w:numId w:val="23"/>
              </w:numPr>
              <w:ind w:right="48"/>
            </w:pPr>
            <w:r>
              <w:t xml:space="preserve">корраловидном камне, множественных камнях в почке </w:t>
            </w:r>
          </w:p>
          <w:p w:rsidR="001765AF" w:rsidRDefault="00943578">
            <w:pPr>
              <w:pStyle w:val="Default"/>
              <w:numPr>
                <w:ilvl w:val="0"/>
                <w:numId w:val="23"/>
              </w:numPr>
              <w:ind w:right="48"/>
            </w:pPr>
            <w:r>
              <w:t xml:space="preserve">нефроптозе, хроническом простатите </w:t>
            </w:r>
          </w:p>
          <w:p w:rsidR="001765AF" w:rsidRDefault="00943578">
            <w:pPr>
              <w:pStyle w:val="Default"/>
              <w:numPr>
                <w:ilvl w:val="0"/>
                <w:numId w:val="23"/>
              </w:numPr>
              <w:ind w:right="48"/>
            </w:pPr>
            <w:r>
              <w:t>хроническом эпидидимите</w:t>
            </w:r>
          </w:p>
          <w:p w:rsidR="001765AF" w:rsidRDefault="001765AF">
            <w:pPr>
              <w:pStyle w:val="Default"/>
              <w:ind w:right="48"/>
            </w:pPr>
          </w:p>
        </w:tc>
      </w:tr>
      <w:tr w:rsidR="001765AF">
        <w:trPr>
          <w:trHeight w:val="2506"/>
        </w:trPr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pStyle w:val="Default"/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ind w:right="48"/>
            </w:pPr>
            <w:r>
              <w:t xml:space="preserve">17. ПРИ ВНУТРИВЕННЫХ ВЛИВАНИЯХ РАСТВОРОВ ГЛЮКОЗЫ  НЕОБХО-ДИМА  ДОБАВКА В НИХ ИНСУЛИНА ИЗ РАСЧЕТА 1 ЕДИНИЦА  НА КОЛИ-ЧЕСТВО </w:t>
            </w:r>
          </w:p>
          <w:p w:rsidR="001765AF" w:rsidRDefault="00943578">
            <w:pPr>
              <w:pStyle w:val="Default"/>
              <w:ind w:right="48"/>
            </w:pPr>
            <w:r>
              <w:t xml:space="preserve">    ГРАММОВ СУХОГО ВЕЩЕСТВА ГЛЮКОЗЫ </w:t>
            </w:r>
          </w:p>
          <w:p w:rsidR="001765AF" w:rsidRDefault="00943578">
            <w:pPr>
              <w:pStyle w:val="Default"/>
              <w:numPr>
                <w:ilvl w:val="0"/>
                <w:numId w:val="24"/>
              </w:numPr>
              <w:ind w:right="48"/>
            </w:pPr>
            <w:r>
              <w:t xml:space="preserve">1 единица на 1.0 глюкозы </w:t>
            </w:r>
          </w:p>
          <w:p w:rsidR="001765AF" w:rsidRDefault="00943578">
            <w:pPr>
              <w:pStyle w:val="Default"/>
              <w:numPr>
                <w:ilvl w:val="0"/>
                <w:numId w:val="24"/>
              </w:numPr>
              <w:ind w:right="48"/>
            </w:pPr>
            <w:r>
              <w:t xml:space="preserve">1 единица на 2.0 глюкозы </w:t>
            </w:r>
          </w:p>
          <w:p w:rsidR="001765AF" w:rsidRDefault="00943578">
            <w:pPr>
              <w:pStyle w:val="Default"/>
              <w:numPr>
                <w:ilvl w:val="0"/>
                <w:numId w:val="24"/>
              </w:numPr>
              <w:ind w:right="48"/>
            </w:pPr>
            <w:r>
              <w:t xml:space="preserve">1 единица на 4.0 глюкозы </w:t>
            </w:r>
          </w:p>
          <w:p w:rsidR="001765AF" w:rsidRDefault="00943578">
            <w:pPr>
              <w:pStyle w:val="Default"/>
              <w:numPr>
                <w:ilvl w:val="0"/>
                <w:numId w:val="24"/>
              </w:numPr>
              <w:ind w:right="48"/>
            </w:pPr>
            <w:r>
              <w:t xml:space="preserve">1 единица на 6.0 </w:t>
            </w:r>
            <w:r>
              <w:t xml:space="preserve">глюкозы </w:t>
            </w:r>
          </w:p>
          <w:p w:rsidR="001765AF" w:rsidRDefault="00943578">
            <w:pPr>
              <w:pStyle w:val="Default"/>
              <w:numPr>
                <w:ilvl w:val="0"/>
                <w:numId w:val="24"/>
              </w:numPr>
              <w:ind w:right="48"/>
            </w:pPr>
            <w:r>
              <w:t>1 единица на 8.0 глюкозы</w:t>
            </w:r>
          </w:p>
        </w:tc>
      </w:tr>
      <w:tr w:rsidR="001765AF">
        <w:trPr>
          <w:trHeight w:val="1974"/>
        </w:trPr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pStyle w:val="Default"/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pStyle w:val="Default"/>
              <w:ind w:right="48"/>
            </w:pPr>
            <w:r>
              <w:t xml:space="preserve">18. К АНОМАЛИЯМ ПОЛОЖЕНИЯ ПОЧЕК ОТНОСЯТСЯ </w:t>
            </w:r>
          </w:p>
          <w:p w:rsidR="001765AF" w:rsidRDefault="00943578">
            <w:pPr>
              <w:pStyle w:val="Default"/>
              <w:numPr>
                <w:ilvl w:val="0"/>
                <w:numId w:val="25"/>
              </w:numPr>
              <w:ind w:right="48"/>
            </w:pPr>
            <w:r>
              <w:t xml:space="preserve">дистопия гомолатеральная (торакальная, поясничная, </w:t>
            </w:r>
          </w:p>
          <w:p w:rsidR="001765AF" w:rsidRDefault="00943578">
            <w:pPr>
              <w:pStyle w:val="Default"/>
              <w:numPr>
                <w:ilvl w:val="0"/>
                <w:numId w:val="25"/>
              </w:numPr>
              <w:ind w:right="48"/>
            </w:pPr>
            <w:r>
              <w:t xml:space="preserve">подвздошная, тазовая) </w:t>
            </w:r>
          </w:p>
          <w:p w:rsidR="001765AF" w:rsidRDefault="00943578">
            <w:pPr>
              <w:pStyle w:val="Default"/>
              <w:numPr>
                <w:ilvl w:val="0"/>
                <w:numId w:val="25"/>
              </w:numPr>
              <w:ind w:right="48"/>
            </w:pPr>
            <w:r>
              <w:t xml:space="preserve">нефроптоз </w:t>
            </w:r>
          </w:p>
          <w:p w:rsidR="001765AF" w:rsidRDefault="00943578">
            <w:pPr>
              <w:pStyle w:val="Default"/>
              <w:numPr>
                <w:ilvl w:val="0"/>
                <w:numId w:val="25"/>
              </w:numPr>
              <w:ind w:right="48"/>
            </w:pPr>
            <w:r>
              <w:t xml:space="preserve">дистопия гетеролатеральная (перекрестная) </w:t>
            </w:r>
          </w:p>
          <w:p w:rsidR="001765AF" w:rsidRDefault="00943578">
            <w:pPr>
              <w:pStyle w:val="Default"/>
              <w:numPr>
                <w:ilvl w:val="0"/>
                <w:numId w:val="25"/>
              </w:numPr>
              <w:ind w:right="48"/>
            </w:pPr>
            <w:r>
              <w:t xml:space="preserve">только1) и 2) </w:t>
            </w:r>
          </w:p>
          <w:p w:rsidR="001765AF" w:rsidRDefault="00943578">
            <w:pPr>
              <w:pStyle w:val="Default"/>
              <w:numPr>
                <w:ilvl w:val="0"/>
                <w:numId w:val="25"/>
              </w:numPr>
              <w:ind w:right="48"/>
            </w:pPr>
            <w:r>
              <w:t>только 1) и 3)</w:t>
            </w:r>
          </w:p>
        </w:tc>
      </w:tr>
    </w:tbl>
    <w:p w:rsidR="001765AF" w:rsidRDefault="001765AF">
      <w:pPr>
        <w:pStyle w:val="Default"/>
        <w:ind w:left="1125"/>
      </w:pPr>
    </w:p>
    <w:p w:rsidR="001765AF" w:rsidRDefault="001765AF">
      <w:pPr>
        <w:pStyle w:val="Default"/>
        <w:ind w:left="1125"/>
        <w:sectPr w:rsidR="001765AF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1765AF" w:rsidRDefault="00943578">
      <w:pPr>
        <w:pStyle w:val="Default"/>
        <w:numPr>
          <w:ilvl w:val="1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lastRenderedPageBreak/>
        <w:t>Примеры контрольных вопросов</w:t>
      </w:r>
    </w:p>
    <w:p w:rsidR="001765AF" w:rsidRDefault="001765AF">
      <w:pPr>
        <w:pStyle w:val="Default"/>
        <w:spacing w:line="276" w:lineRule="auto"/>
        <w:rPr>
          <w:b/>
          <w:bCs/>
        </w:rPr>
      </w:pPr>
    </w:p>
    <w:p w:rsidR="001765AF" w:rsidRDefault="00943578">
      <w:pPr>
        <w:keepNext/>
        <w:numPr>
          <w:ilvl w:val="0"/>
          <w:numId w:val="6"/>
        </w:numPr>
        <w:spacing w:after="0"/>
        <w:ind w:left="0" w:firstLine="0"/>
        <w:outlineLvl w:val="0"/>
        <w:rPr>
          <w:rFonts w:ascii="Times New Roman" w:hAnsi="Times New Roman"/>
          <w:bCs/>
          <w:sz w:val="24"/>
          <w:szCs w:val="24"/>
          <w:lang w:val="en-US"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История развития урологии, как самостоятельной дисциплины. </w:t>
      </w:r>
      <w:r>
        <w:rPr>
          <w:rFonts w:ascii="Times New Roman" w:hAnsi="Times New Roman"/>
          <w:bCs/>
          <w:sz w:val="24"/>
          <w:szCs w:val="24"/>
          <w:lang w:val="en-US" w:eastAsia="en-US"/>
        </w:rPr>
        <w:t>История развития Воронежской урологии;</w:t>
      </w:r>
    </w:p>
    <w:p w:rsidR="001765AF" w:rsidRDefault="00943578">
      <w:pPr>
        <w:widowControl w:val="0"/>
        <w:spacing w:after="0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2. Анатомия и физиология органов мочеполовой системы;</w:t>
      </w:r>
    </w:p>
    <w:p w:rsidR="001765AF" w:rsidRDefault="00943578">
      <w:pPr>
        <w:widowControl w:val="0"/>
        <w:spacing w:after="0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3. Вопросы хирургии: подготовка хирурга к операции, обработка рук хирурга </w:t>
      </w:r>
      <w:r>
        <w:rPr>
          <w:rFonts w:ascii="Times New Roman" w:hAnsi="Times New Roman"/>
          <w:bCs/>
          <w:sz w:val="24"/>
          <w:szCs w:val="24"/>
          <w:lang w:eastAsia="en-US"/>
        </w:rPr>
        <w:t>и операционного поля, выбор метода обезболивания, особенности раневого процесса в урологии;</w:t>
      </w:r>
    </w:p>
    <w:p w:rsidR="001765AF" w:rsidRDefault="00943578">
      <w:pPr>
        <w:widowControl w:val="0"/>
        <w:spacing w:after="0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4. Уросемиотика. Симптомы урологических заболеваний.</w:t>
      </w:r>
    </w:p>
    <w:p w:rsidR="001765AF" w:rsidRDefault="00943578">
      <w:pPr>
        <w:widowControl w:val="0"/>
        <w:spacing w:after="0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5. Доинструментальное обследование. Сбор анамнеза. Общий осмотр. лабораторные методы исследования.</w:t>
      </w:r>
    </w:p>
    <w:p w:rsidR="001765AF" w:rsidRDefault="00943578">
      <w:pPr>
        <w:widowControl w:val="0"/>
        <w:spacing w:after="0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6. Инструмен</w:t>
      </w:r>
      <w:r>
        <w:rPr>
          <w:rFonts w:ascii="Times New Roman" w:hAnsi="Times New Roman"/>
          <w:bCs/>
          <w:sz w:val="24"/>
          <w:szCs w:val="24"/>
          <w:lang w:eastAsia="en-US"/>
        </w:rPr>
        <w:t>тальные методы обследования в урологии</w:t>
      </w:r>
    </w:p>
    <w:p w:rsidR="001765AF" w:rsidRDefault="00943578">
      <w:pPr>
        <w:widowControl w:val="0"/>
        <w:spacing w:after="0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7. Ультразвуковое исследование и его роль в диагностике урологических заболеваний;</w:t>
      </w:r>
    </w:p>
    <w:p w:rsidR="001765AF" w:rsidRDefault="00943578">
      <w:pPr>
        <w:widowControl w:val="0"/>
        <w:spacing w:after="0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8. Радиоизотопные методы исследования в урологии;</w:t>
      </w:r>
    </w:p>
    <w:p w:rsidR="001765AF" w:rsidRDefault="00943578">
      <w:pPr>
        <w:widowControl w:val="0"/>
        <w:spacing w:after="0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9. Рентгенологические методы обследования урологических больных;</w:t>
      </w:r>
    </w:p>
    <w:p w:rsidR="001765AF" w:rsidRDefault="00943578">
      <w:pPr>
        <w:widowControl w:val="0"/>
        <w:spacing w:after="0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10.Аномалии органов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мочеполовой системы. Эмбриогенез почек и мочевых путей;</w:t>
      </w:r>
    </w:p>
    <w:p w:rsidR="001765AF" w:rsidRDefault="00943578">
      <w:pPr>
        <w:widowControl w:val="0"/>
        <w:spacing w:after="0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11.Неспецифические воспалительные заболевания почек, </w:t>
      </w:r>
    </w:p>
    <w:p w:rsidR="001765AF" w:rsidRDefault="00943578">
      <w:pPr>
        <w:widowControl w:val="0"/>
        <w:spacing w:after="0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мочевых путей, половых органов;</w:t>
      </w:r>
    </w:p>
    <w:p w:rsidR="001765AF" w:rsidRDefault="00943578">
      <w:pPr>
        <w:widowControl w:val="0"/>
        <w:spacing w:after="0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12. Туберкулез мочеполовой системы;</w:t>
      </w:r>
    </w:p>
    <w:p w:rsidR="001765AF" w:rsidRDefault="00943578">
      <w:pPr>
        <w:widowControl w:val="0"/>
        <w:spacing w:after="0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13. Мочекаменная болезнь;</w:t>
      </w:r>
    </w:p>
    <w:p w:rsidR="001765AF" w:rsidRDefault="00943578">
      <w:pPr>
        <w:widowControl w:val="0"/>
        <w:spacing w:after="0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14. Гидронефроз, уретерогидронефроз;</w:t>
      </w:r>
    </w:p>
    <w:p w:rsidR="001765AF" w:rsidRDefault="00943578">
      <w:pPr>
        <w:widowControl w:val="0"/>
        <w:spacing w:after="0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15. Злокачественные новообразования почки, почечной лоханки, </w:t>
      </w:r>
    </w:p>
    <w:p w:rsidR="001765AF" w:rsidRDefault="00943578">
      <w:pPr>
        <w:widowControl w:val="0"/>
        <w:spacing w:after="0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мочеточника и мочевого пузыря;</w:t>
      </w:r>
    </w:p>
    <w:p w:rsidR="001765AF" w:rsidRDefault="00943578">
      <w:pPr>
        <w:widowControl w:val="0"/>
        <w:spacing w:after="0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16. Гиперплазия (аденома) и рак предстательной железы;</w:t>
      </w:r>
    </w:p>
    <w:p w:rsidR="001765AF" w:rsidRDefault="00943578">
      <w:pPr>
        <w:widowControl w:val="0"/>
        <w:spacing w:after="0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17. Нефрогенная гипертензия;</w:t>
      </w:r>
    </w:p>
    <w:p w:rsidR="001765AF" w:rsidRDefault="00943578">
      <w:pPr>
        <w:widowControl w:val="0"/>
        <w:spacing w:after="0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18. Повреждения почек, мочевого пузыря, уретры,</w:t>
      </w:r>
    </w:p>
    <w:p w:rsidR="001765AF" w:rsidRDefault="00943578">
      <w:pPr>
        <w:widowControl w:val="0"/>
        <w:spacing w:after="0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наружных половых органов;</w:t>
      </w:r>
    </w:p>
    <w:p w:rsidR="001765AF" w:rsidRDefault="00943578">
      <w:pPr>
        <w:widowControl w:val="0"/>
        <w:spacing w:after="0"/>
        <w:outlineLvl w:val="0"/>
        <w:rPr>
          <w:rFonts w:ascii="Times New Roman" w:hAnsi="Times New Roman"/>
          <w:bCs/>
          <w:cap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19. </w:t>
      </w:r>
      <w:r>
        <w:rPr>
          <w:rFonts w:ascii="Times New Roman" w:hAnsi="Times New Roman"/>
          <w:bCs/>
          <w:sz w:val="24"/>
          <w:szCs w:val="24"/>
          <w:lang w:eastAsia="en-US"/>
        </w:rPr>
        <w:t>Острая почечная недостаточность;</w:t>
      </w:r>
    </w:p>
    <w:p w:rsidR="001765AF" w:rsidRDefault="00943578">
      <w:pPr>
        <w:widowControl w:val="0"/>
        <w:spacing w:after="0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20. Хроническая почечная недостаточность;</w:t>
      </w:r>
    </w:p>
    <w:p w:rsidR="001765AF" w:rsidRDefault="00943578">
      <w:pPr>
        <w:widowControl w:val="0"/>
        <w:spacing w:after="0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21. Мочеполовые свищи у женщин;</w:t>
      </w:r>
    </w:p>
    <w:p w:rsidR="001765AF" w:rsidRDefault="00943578">
      <w:pPr>
        <w:widowControl w:val="0"/>
        <w:spacing w:after="0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22. Водянка оболочек яичка;</w:t>
      </w:r>
    </w:p>
    <w:p w:rsidR="001765AF" w:rsidRDefault="00943578">
      <w:pPr>
        <w:widowControl w:val="0"/>
        <w:spacing w:after="0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23. Приапизм;</w:t>
      </w:r>
    </w:p>
    <w:p w:rsidR="001765AF" w:rsidRDefault="00943578">
      <w:pPr>
        <w:widowControl w:val="0"/>
        <w:spacing w:after="0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24. Болезнь Пейрони (фибропластическая индурация полового члена);</w:t>
      </w:r>
    </w:p>
    <w:p w:rsidR="001765AF" w:rsidRDefault="00943578">
      <w:pPr>
        <w:widowControl w:val="0"/>
        <w:spacing w:after="0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25. Нейрогенная дисфункция мочевого пузыр</w:t>
      </w:r>
      <w:r>
        <w:rPr>
          <w:rFonts w:ascii="Times New Roman" w:hAnsi="Times New Roman"/>
          <w:bCs/>
          <w:sz w:val="24"/>
          <w:szCs w:val="24"/>
          <w:lang w:eastAsia="en-US"/>
        </w:rPr>
        <w:t>я;</w:t>
      </w:r>
    </w:p>
    <w:p w:rsidR="001765AF" w:rsidRDefault="00943578">
      <w:pPr>
        <w:widowControl w:val="0"/>
        <w:spacing w:after="0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26. Паразитарные заболевания мочеполовых органов</w:t>
      </w:r>
    </w:p>
    <w:p w:rsidR="001765AF" w:rsidRDefault="00943578">
      <w:pPr>
        <w:widowControl w:val="0"/>
        <w:spacing w:after="0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27. Ургентная урология: почечная колика, острая задержка мочеиспускания, анурия, гематурия.</w:t>
      </w:r>
    </w:p>
    <w:p w:rsidR="001765AF" w:rsidRDefault="001765AF">
      <w:pPr>
        <w:pStyle w:val="Default"/>
        <w:ind w:left="720"/>
        <w:rPr>
          <w:b/>
          <w:bCs/>
        </w:rPr>
      </w:pPr>
    </w:p>
    <w:p w:rsidR="001765AF" w:rsidRDefault="001765AF">
      <w:pPr>
        <w:pStyle w:val="Default"/>
        <w:rPr>
          <w:b/>
          <w:bCs/>
        </w:rPr>
      </w:pPr>
    </w:p>
    <w:p w:rsidR="001765AF" w:rsidRDefault="001765AF">
      <w:pPr>
        <w:pStyle w:val="Default"/>
        <w:rPr>
          <w:b/>
          <w:bCs/>
        </w:rPr>
      </w:pPr>
    </w:p>
    <w:p w:rsidR="001765AF" w:rsidRDefault="001765AF">
      <w:pPr>
        <w:pStyle w:val="Default"/>
        <w:rPr>
          <w:b/>
          <w:bCs/>
        </w:rPr>
      </w:pPr>
    </w:p>
    <w:p w:rsidR="001765AF" w:rsidRDefault="001765AF">
      <w:pPr>
        <w:pStyle w:val="Default"/>
        <w:rPr>
          <w:b/>
          <w:bCs/>
        </w:rPr>
      </w:pPr>
    </w:p>
    <w:p w:rsidR="001765AF" w:rsidRDefault="001765AF">
      <w:pPr>
        <w:pStyle w:val="Default"/>
        <w:rPr>
          <w:b/>
          <w:bCs/>
        </w:rPr>
      </w:pPr>
    </w:p>
    <w:p w:rsidR="001765AF" w:rsidRDefault="001765AF">
      <w:pPr>
        <w:pStyle w:val="Default"/>
        <w:rPr>
          <w:b/>
          <w:bCs/>
        </w:rPr>
      </w:pPr>
    </w:p>
    <w:p w:rsidR="001765AF" w:rsidRDefault="001765AF">
      <w:pPr>
        <w:pStyle w:val="Default"/>
        <w:rPr>
          <w:b/>
          <w:bCs/>
        </w:rPr>
      </w:pPr>
    </w:p>
    <w:p w:rsidR="001765AF" w:rsidRDefault="001765AF">
      <w:pPr>
        <w:pStyle w:val="Default"/>
        <w:rPr>
          <w:b/>
          <w:bCs/>
        </w:rPr>
      </w:pPr>
    </w:p>
    <w:p w:rsidR="001765AF" w:rsidRDefault="001765AF">
      <w:pPr>
        <w:pStyle w:val="Default"/>
        <w:rPr>
          <w:b/>
          <w:bCs/>
        </w:rPr>
      </w:pPr>
    </w:p>
    <w:p w:rsidR="001765AF" w:rsidRDefault="001765AF">
      <w:pPr>
        <w:pStyle w:val="Default"/>
        <w:rPr>
          <w:b/>
          <w:bCs/>
        </w:rPr>
      </w:pPr>
    </w:p>
    <w:p w:rsidR="001765AF" w:rsidRDefault="00943578">
      <w:p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7. УЧЕБНО-МЕТОДИЧЕСКОЕ И ИНФОРМАЦИОННОЕ ОБЕСПЕЧЕНИЕ УЧЕБНОЙ ДИСЦИПЛИНЫ «Урология»</w:t>
      </w:r>
    </w:p>
    <w:p w:rsidR="001765AF" w:rsidRDefault="001765AF">
      <w:pPr>
        <w:widowControl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1765AF" w:rsidRDefault="001765AF">
      <w:pPr>
        <w:pStyle w:val="Default"/>
        <w:spacing w:line="276" w:lineRule="auto"/>
        <w:jc w:val="center"/>
        <w:rPr>
          <w:b/>
        </w:rPr>
      </w:pPr>
    </w:p>
    <w:p w:rsidR="001765AF" w:rsidRDefault="00943578">
      <w:pPr>
        <w:pStyle w:val="Default"/>
        <w:spacing w:line="276" w:lineRule="auto"/>
        <w:jc w:val="center"/>
        <w:rPr>
          <w:b/>
        </w:rPr>
      </w:pPr>
      <w:r>
        <w:rPr>
          <w:b/>
        </w:rPr>
        <w:t xml:space="preserve">7.1 Список </w:t>
      </w:r>
      <w:r>
        <w:rPr>
          <w:b/>
        </w:rPr>
        <w:t>учебной литературы.</w:t>
      </w:r>
    </w:p>
    <w:p w:rsidR="001765AF" w:rsidRDefault="00176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765AF" w:rsidRDefault="00176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765AF" w:rsidRDefault="0094357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</w:t>
      </w:r>
    </w:p>
    <w:p w:rsidR="001765AF" w:rsidRDefault="00943578">
      <w:pPr>
        <w:pStyle w:val="af0"/>
        <w:numPr>
          <w:ilvl w:val="0"/>
          <w:numId w:val="26"/>
        </w:numPr>
        <w:spacing w:line="276" w:lineRule="auto"/>
        <w:ind w:left="0" w:firstLine="709"/>
        <w:jc w:val="both"/>
      </w:pPr>
      <w:r>
        <w:rPr>
          <w:sz w:val="24"/>
          <w:szCs w:val="24"/>
        </w:rPr>
        <w:t xml:space="preserve">Пугачев, А. Г. Детская урология / А. Г. Пугачев. – Москва : ГЭОТАР–Медиа, 2009. – 832 с. – ISBN 978–5–9704–0971–8. – URL: </w:t>
      </w:r>
      <w:hyperlink r:id="rId8">
        <w:r>
          <w:rPr>
            <w:rStyle w:val="-"/>
            <w:sz w:val="24"/>
          </w:rPr>
          <w:t>https://www.rosmedlib.ru/book/I</w:t>
        </w:r>
        <w:r>
          <w:rPr>
            <w:rStyle w:val="-"/>
            <w:sz w:val="24"/>
          </w:rPr>
          <w:t>SBN9785970409718.html</w:t>
        </w:r>
      </w:hyperlink>
      <w:r>
        <w:rPr>
          <w:sz w:val="24"/>
          <w:szCs w:val="24"/>
        </w:rPr>
        <w:t>. – Текст: электронный.</w:t>
      </w:r>
    </w:p>
    <w:p w:rsidR="001765AF" w:rsidRDefault="00943578">
      <w:pPr>
        <w:pStyle w:val="af0"/>
        <w:numPr>
          <w:ilvl w:val="0"/>
          <w:numId w:val="26"/>
        </w:numPr>
        <w:spacing w:line="276" w:lineRule="auto"/>
        <w:ind w:left="0" w:firstLine="709"/>
        <w:jc w:val="both"/>
      </w:pPr>
      <w:r>
        <w:rPr>
          <w:sz w:val="24"/>
          <w:szCs w:val="24"/>
        </w:rPr>
        <w:t>Урология : учебник для студентов учреждений высшего профессионального образования, обучающихся по специальности 060101.65 "Лечеб. дело" по дисциплине "Урология" / под редакцией Д. Ю. Пушкаря. – Москва : ГЭОТАР–М</w:t>
      </w:r>
      <w:r>
        <w:rPr>
          <w:sz w:val="24"/>
          <w:szCs w:val="24"/>
        </w:rPr>
        <w:t xml:space="preserve">едиа, 2013. – 384 с. – ISBN 978–5–9704–2388–2. – URL: </w:t>
      </w:r>
      <w:hyperlink r:id="rId9">
        <w:r>
          <w:rPr>
            <w:rStyle w:val="-"/>
            <w:sz w:val="24"/>
          </w:rPr>
          <w:t>https://www.rosmedlib.ru/book/ISBN9785970423882.html</w:t>
        </w:r>
      </w:hyperlink>
      <w:r>
        <w:rPr>
          <w:sz w:val="24"/>
          <w:szCs w:val="24"/>
        </w:rPr>
        <w:t>. – Текст: электронный.</w:t>
      </w:r>
    </w:p>
    <w:p w:rsidR="001765AF" w:rsidRDefault="00943578">
      <w:pPr>
        <w:pStyle w:val="af0"/>
        <w:numPr>
          <w:ilvl w:val="0"/>
          <w:numId w:val="26"/>
        </w:numPr>
        <w:spacing w:line="276" w:lineRule="auto"/>
        <w:ind w:left="0" w:firstLine="709"/>
        <w:jc w:val="both"/>
      </w:pPr>
      <w:r>
        <w:rPr>
          <w:sz w:val="24"/>
          <w:szCs w:val="24"/>
        </w:rPr>
        <w:t xml:space="preserve">Урология / под редакцией Н. А. Лопаткина. – Москва : ГЭОТАР–Медиа, 2013. – 1024 с. – ISBN 978–5–9704–2759–0. – URL: </w:t>
      </w:r>
      <w:hyperlink r:id="rId10">
        <w:r>
          <w:rPr>
            <w:rStyle w:val="-"/>
            <w:sz w:val="24"/>
          </w:rPr>
          <w:t>https://www.rosmedlib.ru/book/ISBN9785970427590.html</w:t>
        </w:r>
      </w:hyperlink>
      <w:r>
        <w:rPr>
          <w:sz w:val="24"/>
          <w:szCs w:val="24"/>
        </w:rPr>
        <w:t>. – Текст: элект</w:t>
      </w:r>
      <w:r>
        <w:rPr>
          <w:sz w:val="24"/>
          <w:szCs w:val="24"/>
        </w:rPr>
        <w:t>ронный.</w:t>
      </w:r>
    </w:p>
    <w:p w:rsidR="001765AF" w:rsidRDefault="00943578">
      <w:pPr>
        <w:pStyle w:val="af0"/>
        <w:numPr>
          <w:ilvl w:val="0"/>
          <w:numId w:val="26"/>
        </w:numPr>
        <w:spacing w:line="276" w:lineRule="auto"/>
        <w:ind w:left="0" w:firstLine="709"/>
        <w:jc w:val="both"/>
      </w:pPr>
      <w:r>
        <w:rPr>
          <w:sz w:val="24"/>
          <w:szCs w:val="24"/>
        </w:rPr>
        <w:t xml:space="preserve">Онкоурология : национальное руководство / под редакцией В. И. Чиссова, Б. Я. Алексеева, И. Г. Русакова. – Москва : ГЭОТАР–Медиа, 2012. – 688 с. – ISBN 978–5–9704–2181–9. – URL: </w:t>
      </w:r>
      <w:hyperlink r:id="rId11">
        <w:r>
          <w:rPr>
            <w:rStyle w:val="-"/>
            <w:sz w:val="24"/>
          </w:rPr>
          <w:t>https://www.rosmedlib.ru/book/ISBN9785970421819.html</w:t>
        </w:r>
      </w:hyperlink>
      <w:r>
        <w:rPr>
          <w:rStyle w:val="-"/>
          <w:sz w:val="24"/>
        </w:rPr>
        <w:t>. – Текст: электронный.</w:t>
      </w:r>
    </w:p>
    <w:p w:rsidR="001765AF" w:rsidRDefault="001765A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765AF" w:rsidRDefault="0094357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</w:t>
      </w:r>
    </w:p>
    <w:p w:rsidR="001765AF" w:rsidRDefault="00943578">
      <w:pPr>
        <w:pStyle w:val="af0"/>
        <w:numPr>
          <w:ilvl w:val="0"/>
          <w:numId w:val="27"/>
        </w:numPr>
        <w:spacing w:line="276" w:lineRule="auto"/>
        <w:ind w:left="0" w:firstLine="709"/>
        <w:jc w:val="both"/>
      </w:pPr>
      <w:r>
        <w:rPr>
          <w:sz w:val="24"/>
          <w:szCs w:val="24"/>
        </w:rPr>
        <w:t xml:space="preserve">Амбулаторная урология  / П. В. Глыбочко, Д. Ю. Пушкарь, А. В. Зайцев, Л. М. Рапопорт. – Москва : ГЭОТАР–Медиа, 2019. – 336 с. – ISBN 978–5–9704–4904–2. – URL: </w:t>
      </w:r>
      <w:hyperlink r:id="rId12">
        <w:r>
          <w:rPr>
            <w:rStyle w:val="-"/>
            <w:sz w:val="24"/>
          </w:rPr>
          <w:t>https://www.rosmedlib.ru/book/ISBN9785970449042.html</w:t>
        </w:r>
      </w:hyperlink>
      <w:r>
        <w:rPr>
          <w:sz w:val="24"/>
          <w:szCs w:val="24"/>
        </w:rPr>
        <w:t>. – Текст: электронный.</w:t>
      </w:r>
    </w:p>
    <w:p w:rsidR="001765AF" w:rsidRDefault="00943578">
      <w:pPr>
        <w:pStyle w:val="af0"/>
        <w:numPr>
          <w:ilvl w:val="0"/>
          <w:numId w:val="27"/>
        </w:numPr>
        <w:spacing w:line="276" w:lineRule="auto"/>
        <w:ind w:left="0" w:firstLine="709"/>
        <w:jc w:val="both"/>
      </w:pPr>
      <w:r>
        <w:rPr>
          <w:sz w:val="24"/>
          <w:szCs w:val="24"/>
        </w:rPr>
        <w:t>Атлас анатомии человека Sobotta. В 2 т. Т. 2. Туловище. Внутренние органы. Нижняя конечность : перевод с английс</w:t>
      </w:r>
      <w:r>
        <w:rPr>
          <w:sz w:val="24"/>
          <w:szCs w:val="24"/>
        </w:rPr>
        <w:t xml:space="preserve">кого / под редакцией Р. Путца, Р. Пабста. – Москва : Логосфера, 2011. – 416 с. – ISBN: 9785917130590. – 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 xml:space="preserve">: </w:t>
      </w:r>
      <w:hyperlink r:id="rId13">
        <w:r>
          <w:rPr>
            <w:rStyle w:val="-"/>
            <w:sz w:val="24"/>
          </w:rPr>
          <w:t>https://www.books-up.ru/ru/book/atlas-anatomii-cheloveka-sobotta-v-2-t-t-2-tulovicshe-vnutrennie-organy-nizhnyaya-konechnost-1999579/</w:t>
        </w:r>
      </w:hyperlink>
      <w:r>
        <w:rPr>
          <w:rStyle w:val="-"/>
          <w:sz w:val="24"/>
        </w:rPr>
        <w:t>. – Текст: электронный.</w:t>
      </w:r>
    </w:p>
    <w:p w:rsidR="001765AF" w:rsidRDefault="00943578">
      <w:pPr>
        <w:pStyle w:val="af0"/>
        <w:numPr>
          <w:ilvl w:val="0"/>
          <w:numId w:val="27"/>
        </w:numPr>
        <w:spacing w:line="276" w:lineRule="auto"/>
        <w:ind w:left="0" w:firstLine="709"/>
        <w:jc w:val="both"/>
      </w:pPr>
      <w:r>
        <w:rPr>
          <w:sz w:val="24"/>
          <w:szCs w:val="24"/>
        </w:rPr>
        <w:t>Атлас по детской урологии : учебное пособие / Т. Н. Куликова, П. В. Глыбочко, Д. А. Морозов [</w:t>
      </w:r>
      <w:r>
        <w:rPr>
          <w:sz w:val="24"/>
          <w:szCs w:val="24"/>
        </w:rPr>
        <w:t xml:space="preserve">и др.]. – Москва : ГЭОТАР–Медиа, 2009. – 160 с. – ISBN 978–5–9704–1077–6. – URL: </w:t>
      </w:r>
      <w:hyperlink r:id="rId14">
        <w:r>
          <w:rPr>
            <w:rStyle w:val="-"/>
            <w:sz w:val="24"/>
          </w:rPr>
          <w:t>https://www.rosmedlib.ru/book/ISBN9785970410776.html</w:t>
        </w:r>
      </w:hyperlink>
      <w:r>
        <w:rPr>
          <w:sz w:val="24"/>
          <w:szCs w:val="24"/>
        </w:rPr>
        <w:t>. – Текст: электронный.</w:t>
      </w:r>
    </w:p>
    <w:p w:rsidR="001765AF" w:rsidRDefault="00943578">
      <w:pPr>
        <w:pStyle w:val="af0"/>
        <w:numPr>
          <w:ilvl w:val="0"/>
          <w:numId w:val="27"/>
        </w:numPr>
        <w:spacing w:line="276" w:lineRule="auto"/>
        <w:ind w:left="0" w:firstLine="709"/>
        <w:jc w:val="both"/>
      </w:pPr>
      <w:r>
        <w:rPr>
          <w:sz w:val="24"/>
          <w:szCs w:val="24"/>
        </w:rPr>
        <w:t>Лапароскопические и ретропе</w:t>
      </w:r>
      <w:r>
        <w:rPr>
          <w:sz w:val="24"/>
          <w:szCs w:val="24"/>
        </w:rPr>
        <w:t xml:space="preserve">ритонеоскопические операции в урологии  / З. А. Кадыров, В, Ш. Рамишвили, С. И. Сулейманов [и др.]. – Москва : ГЭОТАР–Медиа, 2017. – 488 с. – ISBN 978–5–9704–3901–2. – URL: </w:t>
      </w:r>
      <w:hyperlink r:id="rId15">
        <w:r>
          <w:rPr>
            <w:rStyle w:val="-"/>
            <w:sz w:val="24"/>
          </w:rPr>
          <w:t>https://www</w:t>
        </w:r>
        <w:r>
          <w:rPr>
            <w:rStyle w:val="-"/>
            <w:sz w:val="24"/>
          </w:rPr>
          <w:t>.rosmedlib.ru/book/ISBN9785970439012.html</w:t>
        </w:r>
      </w:hyperlink>
      <w:r>
        <w:rPr>
          <w:sz w:val="24"/>
          <w:szCs w:val="24"/>
        </w:rPr>
        <w:t>. – Текст: электронный.</w:t>
      </w:r>
    </w:p>
    <w:p w:rsidR="001765AF" w:rsidRDefault="00943578">
      <w:pPr>
        <w:pStyle w:val="af0"/>
        <w:numPr>
          <w:ilvl w:val="0"/>
          <w:numId w:val="27"/>
        </w:numPr>
        <w:spacing w:line="276" w:lineRule="auto"/>
        <w:ind w:left="0" w:firstLine="709"/>
        <w:jc w:val="both"/>
      </w:pPr>
      <w:r>
        <w:rPr>
          <w:sz w:val="24"/>
          <w:szCs w:val="24"/>
        </w:rPr>
        <w:t>Лопаткин, Н. А. Рациональная фармакотерапия в урологии : Compendium  / Н. А. Лопаткин, Т. С. Перепанова, Ю. Г. Аляев ; под редакцией Н. А. Лопаткина, Т. С. Пе</w:t>
      </w:r>
      <w:r>
        <w:rPr>
          <w:sz w:val="24"/>
          <w:szCs w:val="24"/>
        </w:rPr>
        <w:lastRenderedPageBreak/>
        <w:t>репановой. – Москва : Литтерра, 2</w:t>
      </w:r>
      <w:r>
        <w:rPr>
          <w:sz w:val="24"/>
          <w:szCs w:val="24"/>
        </w:rPr>
        <w:t xml:space="preserve">015. – 448 с. – ISBN 978–5–4235–0150–1. – URL: </w:t>
      </w:r>
      <w:hyperlink r:id="rId16">
        <w:r>
          <w:rPr>
            <w:rStyle w:val="-"/>
            <w:sz w:val="24"/>
          </w:rPr>
          <w:t>https://www.rosmedlib.ru/book/ISBN9785423501501.html</w:t>
        </w:r>
      </w:hyperlink>
      <w:r>
        <w:rPr>
          <w:rStyle w:val="-"/>
          <w:sz w:val="24"/>
        </w:rPr>
        <w:t>. – Текст: электронный.</w:t>
      </w:r>
    </w:p>
    <w:p w:rsidR="001765AF" w:rsidRDefault="00943578">
      <w:pPr>
        <w:pStyle w:val="af0"/>
        <w:numPr>
          <w:ilvl w:val="0"/>
          <w:numId w:val="27"/>
        </w:numPr>
        <w:spacing w:line="276" w:lineRule="auto"/>
        <w:ind w:left="0" w:firstLine="709"/>
        <w:jc w:val="both"/>
      </w:pPr>
      <w:r>
        <w:rPr>
          <w:sz w:val="24"/>
          <w:szCs w:val="24"/>
        </w:rPr>
        <w:t xml:space="preserve">Лучевая диагностика и терапия в урологии : национальное руководство / главный редактор тома А. И. Громов, В. М. Буйлов ; главный редактор серии С. К. Терновой. – Москва : ГЭОТАР–Медиа, 2011. – 544 с. – ISBN 978–5–9704–2018–8. – URL: </w:t>
      </w:r>
      <w:hyperlink r:id="rId17">
        <w:r>
          <w:rPr>
            <w:rStyle w:val="-"/>
            <w:sz w:val="24"/>
          </w:rPr>
          <w:t>https://www.rosmedlib.ru/book/ISBN9785970420188.html</w:t>
        </w:r>
      </w:hyperlink>
      <w:r>
        <w:rPr>
          <w:rStyle w:val="-"/>
          <w:sz w:val="24"/>
        </w:rPr>
        <w:t>. – Текст: электронный.</w:t>
      </w:r>
    </w:p>
    <w:p w:rsidR="001765AF" w:rsidRDefault="00943578">
      <w:pPr>
        <w:pStyle w:val="af0"/>
        <w:numPr>
          <w:ilvl w:val="0"/>
          <w:numId w:val="27"/>
        </w:numPr>
        <w:spacing w:line="276" w:lineRule="auto"/>
        <w:ind w:left="0" w:firstLine="709"/>
        <w:jc w:val="both"/>
      </w:pPr>
      <w:r>
        <w:rPr>
          <w:sz w:val="24"/>
          <w:szCs w:val="24"/>
        </w:rPr>
        <w:t>Павлов, В. Н. Рентгенэндоваскулярные методы диагностики и лечения в урологии / В. Н. Павлов. – Москва : ГЭОТАР–Медиа, 2019. – 128 с</w:t>
      </w:r>
      <w:r>
        <w:rPr>
          <w:sz w:val="24"/>
          <w:szCs w:val="24"/>
        </w:rPr>
        <w:t xml:space="preserve">. – ISBN 978–5–9704–5036–9. – URL: </w:t>
      </w:r>
      <w:hyperlink r:id="rId18">
        <w:r>
          <w:rPr>
            <w:rStyle w:val="-"/>
            <w:sz w:val="24"/>
          </w:rPr>
          <w:t>https://www.rosmedlib.ru/book/ISBN9785970450369.html</w:t>
        </w:r>
      </w:hyperlink>
      <w:r>
        <w:rPr>
          <w:sz w:val="24"/>
          <w:szCs w:val="24"/>
        </w:rPr>
        <w:t>. – Текст: электронный.</w:t>
      </w:r>
    </w:p>
    <w:p w:rsidR="001765AF" w:rsidRDefault="00943578">
      <w:pPr>
        <w:pStyle w:val="af0"/>
        <w:numPr>
          <w:ilvl w:val="0"/>
          <w:numId w:val="27"/>
        </w:numPr>
        <w:spacing w:line="276" w:lineRule="auto"/>
        <w:ind w:left="0" w:firstLine="709"/>
        <w:jc w:val="both"/>
      </w:pPr>
      <w:r>
        <w:rPr>
          <w:sz w:val="24"/>
          <w:szCs w:val="24"/>
        </w:rPr>
        <w:t>Схемы лечения. Урология  / под редакцией Н. А. Лопаткина, Т. С. Перепанов</w:t>
      </w:r>
      <w:r>
        <w:rPr>
          <w:sz w:val="24"/>
          <w:szCs w:val="24"/>
        </w:rPr>
        <w:t xml:space="preserve">ой. – 2–е изд., испр. и доп. – Москва : Литтерра, 2014. – 144 с. – ISBN 978–5–4235–0111–2. – URL: </w:t>
      </w:r>
      <w:hyperlink r:id="rId19">
        <w:r>
          <w:rPr>
            <w:rStyle w:val="-"/>
            <w:sz w:val="24"/>
          </w:rPr>
          <w:t>https://www.rosmedlib.ru/book/ISBN9785423501112.html</w:t>
        </w:r>
      </w:hyperlink>
      <w:r>
        <w:rPr>
          <w:sz w:val="24"/>
          <w:szCs w:val="24"/>
        </w:rPr>
        <w:t>. – Текст: электронный.</w:t>
      </w:r>
    </w:p>
    <w:p w:rsidR="001765AF" w:rsidRDefault="00943578">
      <w:pPr>
        <w:pStyle w:val="af0"/>
        <w:numPr>
          <w:ilvl w:val="0"/>
          <w:numId w:val="27"/>
        </w:numPr>
        <w:spacing w:line="276" w:lineRule="auto"/>
        <w:ind w:left="0" w:firstLine="709"/>
        <w:jc w:val="both"/>
      </w:pPr>
      <w:r>
        <w:rPr>
          <w:sz w:val="24"/>
          <w:szCs w:val="24"/>
        </w:rPr>
        <w:t>Тактика вр</w:t>
      </w:r>
      <w:r>
        <w:rPr>
          <w:sz w:val="24"/>
          <w:szCs w:val="24"/>
        </w:rPr>
        <w:t xml:space="preserve">ача-уролога : практическое руководство / под редакцией Д. Ю. Пушкаря. – Москва : ГЭОТАР–Медиа, 2019. – 96 с. – ISBN 978–5–9704–5202–8. – URL: </w:t>
      </w:r>
      <w:hyperlink r:id="rId20">
        <w:r>
          <w:rPr>
            <w:rStyle w:val="-"/>
            <w:sz w:val="24"/>
          </w:rPr>
          <w:t>https://www.rosmedlib.ru/book/ISBN97859704</w:t>
        </w:r>
        <w:r>
          <w:rPr>
            <w:rStyle w:val="-"/>
            <w:sz w:val="24"/>
          </w:rPr>
          <w:t>52028.html</w:t>
        </w:r>
      </w:hyperlink>
      <w:r>
        <w:rPr>
          <w:sz w:val="24"/>
          <w:szCs w:val="24"/>
        </w:rPr>
        <w:t>. – Текст: электронный.</w:t>
      </w:r>
    </w:p>
    <w:p w:rsidR="001765AF" w:rsidRDefault="00943578">
      <w:pPr>
        <w:pStyle w:val="af0"/>
        <w:numPr>
          <w:ilvl w:val="0"/>
          <w:numId w:val="27"/>
        </w:numPr>
        <w:spacing w:line="276" w:lineRule="auto"/>
        <w:ind w:left="0" w:firstLine="709"/>
        <w:jc w:val="both"/>
      </w:pPr>
      <w:r>
        <w:rPr>
          <w:sz w:val="24"/>
          <w:szCs w:val="24"/>
        </w:rPr>
        <w:t xml:space="preserve">Урология. От симптомов к диагнозу и лечению. Иллюстрированное руководство : учебное пособие / под редакцией П. В. Глыбочко, Ю. Г. Аляева, Н. А. Григорьева. – Москва : ГЭОТАР–Медиа, 2014. – 148 с. – ISBN 978–5–9704–2846–7. – URL: </w:t>
      </w:r>
      <w:hyperlink r:id="rId21">
        <w:r>
          <w:rPr>
            <w:rStyle w:val="-"/>
            <w:sz w:val="24"/>
          </w:rPr>
          <w:t>https://www.rosmedlib.ru/book/ISBN9785970428467.html</w:t>
        </w:r>
      </w:hyperlink>
      <w:r>
        <w:rPr>
          <w:sz w:val="24"/>
          <w:szCs w:val="24"/>
        </w:rPr>
        <w:t>. – Текст: электронный.</w:t>
      </w:r>
    </w:p>
    <w:p w:rsidR="001765AF" w:rsidRDefault="00943578">
      <w:pPr>
        <w:pStyle w:val="af0"/>
        <w:numPr>
          <w:ilvl w:val="0"/>
          <w:numId w:val="27"/>
        </w:numPr>
        <w:spacing w:line="276" w:lineRule="auto"/>
        <w:ind w:left="0" w:firstLine="709"/>
        <w:jc w:val="both"/>
      </w:pPr>
      <w:r>
        <w:rPr>
          <w:sz w:val="24"/>
          <w:szCs w:val="24"/>
        </w:rPr>
        <w:t>Урология. Российские клинические рекомендации / под редакцией Ю. Г. Аляева, П. В. Глыбочко, Д. Ю. Пушкаря. – Москва : ГЭОТАР–Медиа, 201</w:t>
      </w:r>
      <w:r>
        <w:rPr>
          <w:sz w:val="24"/>
          <w:szCs w:val="24"/>
        </w:rPr>
        <w:t xml:space="preserve">5. – 480 с. – ISBN 978–5–9704–3126–9. – URL: </w:t>
      </w:r>
      <w:hyperlink r:id="rId22">
        <w:r>
          <w:rPr>
            <w:rStyle w:val="-"/>
            <w:sz w:val="24"/>
          </w:rPr>
          <w:t>https://www.rosmedlib.ru/book/ISBN9785970431269.html</w:t>
        </w:r>
      </w:hyperlink>
      <w:r>
        <w:rPr>
          <w:rStyle w:val="-"/>
          <w:sz w:val="24"/>
        </w:rPr>
        <w:t>. – Текст: электронный.</w:t>
      </w:r>
    </w:p>
    <w:p w:rsidR="001765AF" w:rsidRDefault="001765AF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1765AF" w:rsidRDefault="001765AF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1765AF" w:rsidRDefault="001765AF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1765AF" w:rsidRDefault="001765AF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1765AF" w:rsidRDefault="001765AF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1765AF" w:rsidRDefault="001765AF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1765AF" w:rsidRDefault="001765AF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1765AF" w:rsidRDefault="001765AF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1765AF" w:rsidRDefault="001765AF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1765AF" w:rsidRDefault="001765AF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1765AF" w:rsidRDefault="001765AF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1765AF" w:rsidRDefault="001765AF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1765AF" w:rsidRDefault="001765AF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1765AF" w:rsidRDefault="001765AF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1765AF" w:rsidRDefault="001765AF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1765AF" w:rsidRDefault="001765AF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1765AF" w:rsidRDefault="001765AF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1765AF" w:rsidRDefault="001765AF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1765AF" w:rsidRDefault="001765AF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1765AF" w:rsidRDefault="001765AF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1765AF" w:rsidRDefault="001765AF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1765AF" w:rsidRDefault="001765AF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1765AF" w:rsidRDefault="001765AF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1765AF" w:rsidRDefault="00943578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7.2 Перечень ресурсов информационно-телекоммуникационной сети «Интернет» </w:t>
      </w:r>
    </w:p>
    <w:tbl>
      <w:tblPr>
        <w:tblW w:w="4900" w:type="pct"/>
        <w:tblInd w:w="100" w:type="dxa"/>
        <w:tblCellMar>
          <w:left w:w="100" w:type="dxa"/>
          <w:right w:w="0" w:type="dxa"/>
        </w:tblCellMar>
        <w:tblLook w:val="0000" w:firstRow="0" w:lastRow="0" w:firstColumn="0" w:lastColumn="0" w:noHBand="0" w:noVBand="0"/>
      </w:tblPr>
      <w:tblGrid>
        <w:gridCol w:w="9266"/>
      </w:tblGrid>
      <w:tr w:rsidR="001765AF">
        <w:tc>
          <w:tcPr>
            <w:tcW w:w="9167" w:type="dxa"/>
            <w:shd w:val="clear" w:color="auto" w:fill="auto"/>
          </w:tcPr>
          <w:p w:rsidR="001765AF" w:rsidRDefault="00943578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hyperlink r:id="rId23" w:tgtFrame="_blank">
              <w:r>
                <w:rPr>
                  <w:rStyle w:val="ListLabel7"/>
                </w:rPr>
                <w:t>urovisual</w:t>
              </w:r>
              <w:r w:rsidRPr="00F848E3">
                <w:rPr>
                  <w:rStyle w:val="ListLabel7"/>
                  <w:lang w:val="ru-RU"/>
                </w:rPr>
                <w:t>.</w:t>
              </w:r>
              <w:r>
                <w:rPr>
                  <w:rStyle w:val="ListLabel7"/>
                </w:rPr>
                <w:t>com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  <w:t>UroVisual</w:t>
            </w:r>
            <w:r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en-US"/>
              </w:rPr>
              <w:t>com</w:t>
            </w:r>
            <w:r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 xml:space="preserve"> — атлас визуализации в урологии</w:t>
            </w:r>
          </w:p>
          <w:p w:rsidR="001765AF" w:rsidRDefault="00943578">
            <w:pPr>
              <w:numPr>
                <w:ilvl w:val="0"/>
                <w:numId w:val="7"/>
              </w:numPr>
              <w:spacing w:after="0" w:line="240" w:lineRule="auto"/>
            </w:pPr>
            <w:hyperlink r:id="rId24">
              <w:r>
                <w:rPr>
                  <w:rStyle w:val="ListLabel9"/>
                </w:rPr>
                <w:t>http://www.medliter.ru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(эле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ктронные медицинские книги)</w:t>
            </w:r>
          </w:p>
          <w:p w:rsidR="001765AF" w:rsidRDefault="00943578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hyperlink r:id="rId25">
              <w:r>
                <w:rPr>
                  <w:rStyle w:val="ListLabel8"/>
                </w:rPr>
                <w:t>http://www.congress-rou.ru/</w:t>
              </w:r>
            </w:hyperlink>
            <w:r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 xml:space="preserve"> рекомендации Российского общества урологов</w:t>
            </w:r>
          </w:p>
          <w:p w:rsidR="001765AF" w:rsidRDefault="00943578">
            <w:pPr>
              <w:numPr>
                <w:ilvl w:val="0"/>
                <w:numId w:val="7"/>
              </w:numPr>
              <w:spacing w:after="0" w:line="240" w:lineRule="auto"/>
            </w:pPr>
            <w:hyperlink r:id="rId26">
              <w:r>
                <w:rPr>
                  <w:rStyle w:val="ListLabel10"/>
                </w:rPr>
                <w:t>www</w:t>
              </w:r>
              <w:r w:rsidRPr="00F848E3">
                <w:rPr>
                  <w:rStyle w:val="ListLabel10"/>
                  <w:lang w:val="ru-RU"/>
                </w:rPr>
                <w:t>.</w:t>
              </w:r>
              <w:r>
                <w:rPr>
                  <w:rStyle w:val="ListLabel10"/>
                </w:rPr>
                <w:t>uroweb</w:t>
              </w:r>
              <w:r w:rsidRPr="00F848E3">
                <w:rPr>
                  <w:rStyle w:val="ListLabel10"/>
                  <w:lang w:val="ru-RU"/>
                </w:rPr>
                <w:t>.</w:t>
              </w:r>
              <w:r>
                <w:rPr>
                  <w:rStyle w:val="ListLabel10"/>
                </w:rPr>
                <w:t>org</w:t>
              </w:r>
            </w:hyperlink>
            <w:r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рекомендации европейской ассоциации  урологов</w:t>
            </w:r>
          </w:p>
          <w:p w:rsidR="001765AF" w:rsidRDefault="00943578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hyperlink r:id="rId27">
              <w:r>
                <w:rPr>
                  <w:rStyle w:val="ListLabel10"/>
                </w:rPr>
                <w:t>www</w:t>
              </w:r>
              <w:r w:rsidRPr="00F848E3">
                <w:rPr>
                  <w:rStyle w:val="ListLabel10"/>
                  <w:lang w:val="ru-RU"/>
                </w:rPr>
                <w:t>.</w:t>
              </w:r>
              <w:r>
                <w:rPr>
                  <w:rStyle w:val="ListLabel10"/>
                </w:rPr>
                <w:t>uroweb</w:t>
              </w:r>
              <w:r w:rsidRPr="00F848E3">
                <w:rPr>
                  <w:rStyle w:val="ListLabel10"/>
                  <w:lang w:val="ru-RU"/>
                </w:rPr>
                <w:t>.</w:t>
              </w:r>
              <w:r>
                <w:rPr>
                  <w:rStyle w:val="ListLabel10"/>
                </w:rPr>
                <w:t>ru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Урологический информационный портал</w:t>
            </w:r>
          </w:p>
          <w:p w:rsidR="001765AF" w:rsidRDefault="00943578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hyperlink r:id="rId28">
              <w:r>
                <w:rPr>
                  <w:rStyle w:val="ListLabel10"/>
                </w:rPr>
                <w:t>www</w:t>
              </w:r>
              <w:r w:rsidRPr="00F848E3">
                <w:rPr>
                  <w:rStyle w:val="ListLabel10"/>
                  <w:lang w:val="ru-RU"/>
                </w:rPr>
                <w:t>.</w:t>
              </w:r>
              <w:r>
                <w:rPr>
                  <w:rStyle w:val="ListLabel10"/>
                </w:rPr>
                <w:t>uro</w:t>
              </w:r>
              <w:r w:rsidRPr="00F848E3">
                <w:rPr>
                  <w:rStyle w:val="ListLabel10"/>
                  <w:lang w:val="ru-RU"/>
                </w:rPr>
                <w:t>.</w:t>
              </w:r>
              <w:r>
                <w:rPr>
                  <w:rStyle w:val="ListLabel10"/>
                </w:rPr>
                <w:t>ru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«ФГБУ НИИ Урологии» Минздрава России</w:t>
            </w:r>
          </w:p>
          <w:p w:rsidR="001765AF" w:rsidRDefault="0094357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Учебный портал ВГМУ;</w:t>
            </w:r>
          </w:p>
          <w:p w:rsidR="001765AF" w:rsidRDefault="00943578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Научная электронная библиотека </w:t>
            </w:r>
            <w:hyperlink r:id="rId29">
              <w:r>
                <w:rPr>
                  <w:rStyle w:val="ListLabel9"/>
                </w:rPr>
                <w:t>http://elibrary.ru/</w:t>
              </w:r>
            </w:hyperlink>
          </w:p>
          <w:p w:rsidR="001765AF" w:rsidRDefault="001765A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en-US"/>
              </w:rPr>
            </w:pPr>
          </w:p>
        </w:tc>
      </w:tr>
    </w:tbl>
    <w:p w:rsidR="001765AF" w:rsidRDefault="00943578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МАТЕРИАЛЬНО-ТЕХНИЧЕСКОЕ ОБЕСПЕЧЕНИЕ ДИСЦИПЛИНЫ «УРОЛОГИЯ» </w:t>
      </w:r>
    </w:p>
    <w:p w:rsidR="001765AF" w:rsidRDefault="00943578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8.1 Наименование специальных* помещений и помещений для самостоятельной работы</w:t>
      </w:r>
    </w:p>
    <w:p w:rsidR="001765AF" w:rsidRDefault="009435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8.1.1. Лекционные аудитории:</w:t>
      </w:r>
    </w:p>
    <w:p w:rsidR="001765AF" w:rsidRDefault="009435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Конференцзал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(БУЗ ВО ВОКИБ Воронежская область, г.Воронеж, ул. Бахметьева, д. 10), (вид учебной деятельности: лекционный курс).</w:t>
      </w:r>
    </w:p>
    <w:p w:rsidR="001765AF" w:rsidRDefault="009435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ЦМА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(ВГМУ, Воронежская область, г. Воронеж, ул. Студенческая, д. 10), (вид учебной деятельности: лекционный курс).</w:t>
      </w:r>
    </w:p>
    <w:p w:rsidR="001765AF" w:rsidRDefault="009435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Аудитория №4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(ВГМУ, </w:t>
      </w:r>
      <w:r>
        <w:rPr>
          <w:rFonts w:ascii="Times New Roman" w:eastAsia="Calibri" w:hAnsi="Times New Roman"/>
          <w:sz w:val="24"/>
          <w:szCs w:val="24"/>
          <w:lang w:eastAsia="en-US"/>
        </w:rPr>
        <w:t>Воронежская область, г. Воронеж, ул. Студенческая, д. 10), (вид учебной деятельности: лекционный курс).</w:t>
      </w:r>
    </w:p>
    <w:p w:rsidR="001765AF" w:rsidRDefault="009435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4.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Аудитория №6</w:t>
      </w:r>
      <w:r>
        <w:rPr>
          <w:rFonts w:ascii="Times New Roman" w:eastAsia="Calibri" w:hAnsi="Times New Roman"/>
          <w:sz w:val="24"/>
          <w:szCs w:val="24"/>
          <w:lang w:eastAsia="en-US"/>
        </w:rPr>
        <w:t>(ВГМУ, Воронежская область, г. Воронеж, ул. Студенческая, д. 10), (вид учебной деятельности: лекционный курс).</w:t>
      </w:r>
    </w:p>
    <w:p w:rsidR="001765AF" w:rsidRDefault="009435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5.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Аудитория 501</w:t>
      </w:r>
      <w:r>
        <w:rPr>
          <w:rFonts w:ascii="Times New Roman" w:eastAsia="Calibri" w:hAnsi="Times New Roman"/>
          <w:sz w:val="24"/>
          <w:szCs w:val="24"/>
          <w:lang w:eastAsia="en-US"/>
        </w:rPr>
        <w:t>(ВГМУ, Вор</w:t>
      </w:r>
      <w:r>
        <w:rPr>
          <w:rFonts w:ascii="Times New Roman" w:eastAsia="Calibri" w:hAnsi="Times New Roman"/>
          <w:sz w:val="24"/>
          <w:szCs w:val="24"/>
          <w:lang w:eastAsia="en-US"/>
        </w:rPr>
        <w:t>онежская область, г. Воронеж, ул. Студенческая, д. 10), (вид учебной деятельности: лекционный курс).</w:t>
      </w:r>
    </w:p>
    <w:p w:rsidR="001765AF" w:rsidRDefault="009435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6.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Аудитория 502</w:t>
      </w:r>
      <w:r>
        <w:rPr>
          <w:rFonts w:ascii="Times New Roman" w:eastAsia="Calibri" w:hAnsi="Times New Roman"/>
          <w:sz w:val="24"/>
          <w:szCs w:val="24"/>
          <w:lang w:eastAsia="en-US"/>
        </w:rPr>
        <w:t>(ВГМУ, Воронежская область, г. Воронеж, ул. Студенческая, д. 10), (вид учебной деятельности: лекционный курс).</w:t>
      </w:r>
    </w:p>
    <w:p w:rsidR="001765AF" w:rsidRDefault="009435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7.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Конференц зал </w:t>
      </w:r>
      <w:r>
        <w:rPr>
          <w:rFonts w:ascii="Times New Roman" w:eastAsia="Calibri" w:hAnsi="Times New Roman"/>
          <w:sz w:val="24"/>
          <w:szCs w:val="24"/>
          <w:lang w:eastAsia="en-US"/>
        </w:rPr>
        <w:t>(БУЗ ВО ВОК</w:t>
      </w:r>
      <w:r>
        <w:rPr>
          <w:rFonts w:ascii="Times New Roman" w:eastAsia="Calibri" w:hAnsi="Times New Roman"/>
          <w:sz w:val="24"/>
          <w:szCs w:val="24"/>
          <w:lang w:eastAsia="en-US"/>
        </w:rPr>
        <w:t>ОБ, Воронежская область, г. Воронеж, ул. Революции 1905 года, д. 22), (вид учебной деятельности: лекционный курс).</w:t>
      </w:r>
    </w:p>
    <w:p w:rsidR="001765AF" w:rsidRDefault="009435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8.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Лекционный зал</w:t>
      </w:r>
      <w:r>
        <w:rPr>
          <w:rFonts w:ascii="Times New Roman" w:eastAsia="Calibri" w:hAnsi="Times New Roman"/>
          <w:sz w:val="24"/>
          <w:szCs w:val="24"/>
          <w:lang w:eastAsia="en-US"/>
        </w:rPr>
        <w:t>(ВГМУ-сан. корпус, Воронежская область, г. Воронеж, ул. Чайковского, д. 3</w:t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а</w:t>
      </w:r>
      <w:r>
        <w:rPr>
          <w:rFonts w:ascii="Times New Roman" w:eastAsia="Calibri" w:hAnsi="Times New Roman"/>
          <w:sz w:val="24"/>
          <w:szCs w:val="24"/>
          <w:lang w:eastAsia="en-US"/>
        </w:rPr>
        <w:t>), (вид учебной деятельности: лекционный курс).</w:t>
      </w:r>
    </w:p>
    <w:p w:rsidR="001765AF" w:rsidRDefault="009435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9.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Конференц зал</w:t>
      </w:r>
      <w:r>
        <w:rPr>
          <w:rFonts w:ascii="Times New Roman" w:eastAsia="Calibri" w:hAnsi="Times New Roman"/>
          <w:sz w:val="24"/>
          <w:szCs w:val="24"/>
          <w:lang w:eastAsia="en-US"/>
        </w:rPr>
        <w:t>(БУЗ ВО «ВГК БСМП№10», Минская, 43, 2 эт),. (вид учебной деятельности: лекционный курс)</w:t>
      </w:r>
    </w:p>
    <w:p w:rsidR="001765AF" w:rsidRDefault="009435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10. Конференц зал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(БУЗ «ВОКБ №1», 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II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корпус,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Московский пр-т, 151, 2 эт.)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(вид учебной деятельности: лекционный курс)</w:t>
      </w:r>
    </w:p>
    <w:p w:rsidR="001765AF" w:rsidRDefault="009435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8.1.2. Аудитории для практических за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нятий:</w:t>
      </w:r>
    </w:p>
    <w:p w:rsidR="001765AF" w:rsidRDefault="0094357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Учебная аудитория (комната 1):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кафедры урологии ВГМУ им Н.Н. Бурденко на базе БУЗ ВО «ВГК БСМП№10», Минская, 43, 4 эт.  (вид учебной  деятельности: практические занятия, самостоятельная работа студентов)</w:t>
      </w:r>
    </w:p>
    <w:p w:rsidR="001765AF" w:rsidRDefault="0094357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Учебная аудитория (комната 2):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кафедры уролог</w:t>
      </w:r>
      <w:r>
        <w:rPr>
          <w:rFonts w:ascii="Times New Roman" w:eastAsia="Calibri" w:hAnsi="Times New Roman"/>
          <w:sz w:val="24"/>
          <w:szCs w:val="24"/>
          <w:lang w:eastAsia="en-US"/>
        </w:rPr>
        <w:t>ии ВГМУ им Н.Н. Бурденко на базе БУЗ ВО «ВГК БСМП№10», Минская, 43, 2 эт.  (вид учебной  деятельности: практические занятия)</w:t>
      </w:r>
    </w:p>
    <w:p w:rsidR="001765AF" w:rsidRDefault="0094357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Учебная аудитория (комната 3):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кафедры урологии ВГМУ им Н.Н. Бурденко на базе БУЗ «ВОКБ №1», 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II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корпус,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Московский пр-т, 151, 2 эт.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(вид учебной  деятельности: практические занятия)</w:t>
      </w:r>
    </w:p>
    <w:p w:rsidR="001765AF" w:rsidRDefault="009435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8.1.3. Помещения библиотеки ВГМУ:</w:t>
      </w:r>
    </w:p>
    <w:p w:rsidR="001765AF" w:rsidRDefault="009435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2 читальных зала</w:t>
      </w:r>
      <w:r>
        <w:rPr>
          <w:rFonts w:ascii="Times New Roman" w:eastAsia="Calibri" w:hAnsi="Times New Roman"/>
          <w:sz w:val="24"/>
          <w:szCs w:val="24"/>
          <w:lang w:eastAsia="en-US"/>
        </w:rPr>
        <w:t>(ВГМУ, Воронежская область, г. Воронеж, ул. Студенческая, д. 10) (вид учебной  деятельности: самостоятельная работа студентов);</w:t>
      </w:r>
    </w:p>
    <w:p w:rsidR="001765AF" w:rsidRDefault="009435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1 зал электронных ресурсов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(кабинет №5) в отделе научной библиографии и медицинской информации в объединенной научной медицинской библиотеке (ВГМУ, Воронежская область, г. Воронеж, ул. Студенческая, д. 10), (вид учебной  деятельности: самостоятельная работа студентов);.</w:t>
      </w:r>
    </w:p>
    <w:p w:rsidR="001765AF" w:rsidRDefault="0094357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8.2. Оснащен</w:t>
      </w:r>
      <w:r>
        <w:rPr>
          <w:rFonts w:ascii="Times New Roman" w:hAnsi="Times New Roman"/>
          <w:b/>
          <w:sz w:val="24"/>
          <w:szCs w:val="24"/>
        </w:rPr>
        <w:t>ность специальных помещений и помещений для самостоятельной работы</w:t>
      </w:r>
    </w:p>
    <w:p w:rsidR="001765AF" w:rsidRDefault="00943578">
      <w:pPr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8.2.1. Лекционные аудитории:</w:t>
      </w:r>
    </w:p>
    <w:p w:rsidR="001765AF" w:rsidRDefault="00943578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Наборы демонстрационного оборудования и учебно-наглядных пособий, обеспечивающий тематические иллюстрации, соответствующие рабочим программам дисциплин – </w:t>
      </w:r>
      <w:r>
        <w:rPr>
          <w:rFonts w:ascii="Times New Roman" w:eastAsia="Calibri" w:hAnsi="Times New Roman"/>
          <w:sz w:val="24"/>
          <w:szCs w:val="24"/>
          <w:lang w:eastAsia="en-US"/>
        </w:rPr>
        <w:t>мультимедийный комплекс (ноутбук, проектор, экран); усилитель для микрофона, микрофон, , учебные парты, стулья.</w:t>
      </w:r>
    </w:p>
    <w:p w:rsidR="001765AF" w:rsidRDefault="00943578">
      <w:pPr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8.2.2.Аудитории для практических занятий:</w:t>
      </w:r>
    </w:p>
    <w:p w:rsidR="001765AF" w:rsidRDefault="00943578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Учебная аудитория (комната 1):</w:t>
      </w:r>
    </w:p>
    <w:p w:rsidR="001765AF" w:rsidRDefault="00943578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Стол для преподавателей, столы учебные, стулья, информационные стенды, </w:t>
      </w:r>
      <w:r>
        <w:rPr>
          <w:rFonts w:ascii="Times New Roman" w:eastAsia="Calibri" w:hAnsi="Times New Roman"/>
          <w:sz w:val="24"/>
          <w:szCs w:val="24"/>
          <w:lang w:eastAsia="en-US"/>
        </w:rPr>
        <w:t>шкаф для одежды, 1 компьютер. Обеспечен доступ обучающимся к электронным библиотечным системам (ЭБС) через сайт библиотеки: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httplib</w:t>
      </w:r>
      <w:r>
        <w:rPr>
          <w:rFonts w:ascii="Times New Roman" w:eastAsia="Calibri" w:hAnsi="Times New Roman"/>
          <w:sz w:val="24"/>
          <w:szCs w:val="24"/>
          <w:lang w:eastAsia="en-US"/>
        </w:rPr>
        <w:t>://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vrngmu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ru</w:t>
      </w:r>
      <w:r>
        <w:rPr>
          <w:rFonts w:ascii="Times New Roman" w:eastAsia="Calibri" w:hAnsi="Times New Roman"/>
          <w:sz w:val="24"/>
          <w:szCs w:val="24"/>
          <w:lang w:eastAsia="en-US"/>
        </w:rPr>
        <w:t>/</w:t>
      </w:r>
    </w:p>
    <w:p w:rsidR="001765AF" w:rsidRDefault="00943578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Электронно-библиотечная система: </w:t>
      </w:r>
    </w:p>
    <w:p w:rsidR="001765AF" w:rsidRDefault="00943578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 "Консультант студента" (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studmedlib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ru</w:t>
      </w:r>
      <w:r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1765AF" w:rsidRDefault="00943578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sz w:val="24"/>
          <w:szCs w:val="24"/>
          <w:lang w:val="en-US" w:eastAsia="en-US"/>
        </w:rPr>
        <w:t>2. "MedlineWithFulltext" (search.ebs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cohost.com)</w:t>
      </w:r>
    </w:p>
    <w:p w:rsidR="001765AF" w:rsidRDefault="00943578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sz w:val="24"/>
          <w:szCs w:val="24"/>
          <w:lang w:val="en-US" w:eastAsia="en-US"/>
        </w:rPr>
        <w:t>4. "BookUp" (www.books-up.ru)</w:t>
      </w:r>
    </w:p>
    <w:p w:rsidR="001765AF" w:rsidRDefault="00943578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5. "Лань" (e.lanbook.com)</w:t>
      </w:r>
    </w:p>
    <w:p w:rsidR="001765AF" w:rsidRDefault="00943578">
      <w:pPr>
        <w:spacing w:after="0" w:line="259" w:lineRule="auto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Имеется доступ к системе 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Moodle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расположенной по данному адресу: </w:t>
      </w:r>
      <w:hyperlink r:id="rId30">
        <w:r>
          <w:rPr>
            <w:rStyle w:val="ListLabel9"/>
            <w:lang w:val="en-US"/>
          </w:rPr>
          <w:t>http</w:t>
        </w:r>
        <w:r>
          <w:rPr>
            <w:rStyle w:val="ListLabel9"/>
          </w:rPr>
          <w:t>://</w:t>
        </w:r>
        <w:r>
          <w:rPr>
            <w:rStyle w:val="ListLabel9"/>
            <w:lang w:val="en-US"/>
          </w:rPr>
          <w:t>moodle</w:t>
        </w:r>
        <w:r>
          <w:rPr>
            <w:rStyle w:val="ListLabel9"/>
          </w:rPr>
          <w:t>.</w:t>
        </w:r>
        <w:r>
          <w:rPr>
            <w:rStyle w:val="ListLabel9"/>
            <w:lang w:val="en-US"/>
          </w:rPr>
          <w:t>vsmaburdenko</w:t>
        </w:r>
        <w:r>
          <w:rPr>
            <w:rStyle w:val="ListLabel9"/>
          </w:rPr>
          <w:t>.</w:t>
        </w:r>
        <w:r>
          <w:rPr>
            <w:rStyle w:val="ListLabel9"/>
            <w:lang w:val="en-US"/>
          </w:rPr>
          <w:t>ru</w:t>
        </w:r>
        <w:r>
          <w:rPr>
            <w:rStyle w:val="ListLabel9"/>
          </w:rPr>
          <w:t>/</w:t>
        </w:r>
      </w:hyperlink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765AF" w:rsidRDefault="00943578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Учебная аудитория (комната 2):</w:t>
      </w:r>
    </w:p>
    <w:p w:rsidR="001765AF" w:rsidRDefault="00943578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Стол для </w:t>
      </w:r>
      <w:r>
        <w:rPr>
          <w:rFonts w:ascii="Times New Roman" w:eastAsia="Calibri" w:hAnsi="Times New Roman"/>
          <w:sz w:val="24"/>
          <w:szCs w:val="24"/>
          <w:lang w:eastAsia="en-US"/>
        </w:rPr>
        <w:t>преподавателей, столы учебные, стулья, информационные стенды, шкаф для одежды</w:t>
      </w:r>
    </w:p>
    <w:p w:rsidR="001765AF" w:rsidRDefault="00943578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Набор демонстрационного оборудования и учебно-наглядных пособий, обеспечивающий тематические иллюстрации, соответствующие рабочим программам дисциплин – мультимедийный комплекс (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ноутбук, проектор, экран); </w:t>
      </w:r>
    </w:p>
    <w:p w:rsidR="001765AF" w:rsidRDefault="00943578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Учебная аудитория (комната 3):</w:t>
      </w:r>
    </w:p>
    <w:p w:rsidR="001765AF" w:rsidRDefault="00943578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Стол для преподавателей, столы учебные, стулья, информационные стенды, шкаф для одежды</w:t>
      </w:r>
    </w:p>
    <w:p w:rsidR="001765AF" w:rsidRDefault="00943578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Набор демонстрационного оборудования и учебно-наглядных пособий, обеспечивающий тематические иллюстрации, соответствующие рабочим программам дисциплин – мультимедийный комплекс (ноутбук, проектор, экран); </w:t>
      </w:r>
    </w:p>
    <w:p w:rsidR="001765AF" w:rsidRDefault="00943578">
      <w:pPr>
        <w:spacing w:after="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Помещения библиотеки ВГМУ:</w:t>
      </w:r>
    </w:p>
    <w:p w:rsidR="001765AF" w:rsidRDefault="00943578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Обучающиеся имеют возмо</w:t>
      </w:r>
      <w:r>
        <w:rPr>
          <w:rFonts w:ascii="Times New Roman" w:eastAsia="Calibri" w:hAnsi="Times New Roman"/>
          <w:sz w:val="24"/>
          <w:szCs w:val="24"/>
          <w:lang w:eastAsia="en-US"/>
        </w:rPr>
        <w:t>жность доступа к сети интернет в компьютерном классе библиотеки (26 компьютеров с выходом в интернет). Обеспечен доступ обучающимся к электронным библиотечным системам (ЭБС) через сайт библиотеки: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httplib</w:t>
      </w:r>
      <w:r>
        <w:rPr>
          <w:rFonts w:ascii="Times New Roman" w:eastAsia="Calibri" w:hAnsi="Times New Roman"/>
          <w:sz w:val="24"/>
          <w:szCs w:val="24"/>
          <w:lang w:eastAsia="en-US"/>
        </w:rPr>
        <w:t>://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vrngmu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ru</w:t>
      </w:r>
      <w:r>
        <w:rPr>
          <w:rFonts w:ascii="Times New Roman" w:eastAsia="Calibri" w:hAnsi="Times New Roman"/>
          <w:sz w:val="24"/>
          <w:szCs w:val="24"/>
          <w:lang w:eastAsia="en-US"/>
        </w:rPr>
        <w:t>/</w:t>
      </w:r>
    </w:p>
    <w:p w:rsidR="001765AF" w:rsidRDefault="00943578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Электронно-библиотечная система: </w:t>
      </w:r>
    </w:p>
    <w:p w:rsidR="001765AF" w:rsidRDefault="00943578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 "К</w:t>
      </w:r>
      <w:r>
        <w:rPr>
          <w:rFonts w:ascii="Times New Roman" w:eastAsia="Calibri" w:hAnsi="Times New Roman"/>
          <w:sz w:val="24"/>
          <w:szCs w:val="24"/>
          <w:lang w:eastAsia="en-US"/>
        </w:rPr>
        <w:t>онсультант студента" (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studmedlib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ru</w:t>
      </w:r>
      <w:r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1765AF" w:rsidRDefault="00943578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sz w:val="24"/>
          <w:szCs w:val="24"/>
          <w:lang w:val="en-US" w:eastAsia="en-US"/>
        </w:rPr>
        <w:t>2."MedlineWithFulltext" (search.ebscohost.com)</w:t>
      </w:r>
    </w:p>
    <w:p w:rsidR="001765AF" w:rsidRDefault="00943578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sz w:val="24"/>
          <w:szCs w:val="24"/>
          <w:lang w:val="en-US" w:eastAsia="en-US"/>
        </w:rPr>
        <w:t>4. "BookUp" (www.books-up.ru)</w:t>
      </w:r>
    </w:p>
    <w:p w:rsidR="001765AF" w:rsidRDefault="00943578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5. "Лань" (e.lanbook.com)</w:t>
      </w:r>
    </w:p>
    <w:p w:rsidR="001765AF" w:rsidRDefault="00943578">
      <w:pPr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Для обучения в ВГМУ используется система 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Moodle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расположенная по данному адресу: </w:t>
      </w:r>
      <w:hyperlink r:id="rId31">
        <w:r>
          <w:rPr>
            <w:rStyle w:val="ListLabel9"/>
            <w:lang w:val="en-US"/>
          </w:rPr>
          <w:t>http</w:t>
        </w:r>
        <w:r>
          <w:rPr>
            <w:rStyle w:val="ListLabel9"/>
          </w:rPr>
          <w:t>://</w:t>
        </w:r>
        <w:r>
          <w:rPr>
            <w:rStyle w:val="ListLabel9"/>
            <w:lang w:val="en-US"/>
          </w:rPr>
          <w:t>moodle</w:t>
        </w:r>
        <w:r>
          <w:rPr>
            <w:rStyle w:val="ListLabel9"/>
          </w:rPr>
          <w:t>.</w:t>
        </w:r>
        <w:r>
          <w:rPr>
            <w:rStyle w:val="ListLabel9"/>
            <w:lang w:val="en-US"/>
          </w:rPr>
          <w:t>vsmaburdenko</w:t>
        </w:r>
        <w:r>
          <w:rPr>
            <w:rStyle w:val="ListLabel9"/>
          </w:rPr>
          <w:t>.</w:t>
        </w:r>
        <w:r>
          <w:rPr>
            <w:rStyle w:val="ListLabel9"/>
            <w:lang w:val="en-US"/>
          </w:rPr>
          <w:t>ru</w:t>
        </w:r>
        <w:r>
          <w:rPr>
            <w:rStyle w:val="ListLabel9"/>
          </w:rPr>
          <w:t>/</w:t>
        </w:r>
      </w:hyperlink>
    </w:p>
    <w:p w:rsidR="001765AF" w:rsidRDefault="00943578">
      <w:pPr>
        <w:spacing w:after="0" w:line="240" w:lineRule="auto"/>
        <w:rPr>
          <w:rFonts w:ascii="Times New Roman" w:eastAsia="Calibri" w:hAnsi="Times New Roman"/>
          <w:color w:val="0000FF"/>
          <w:sz w:val="24"/>
          <w:szCs w:val="24"/>
          <w:u w:val="single"/>
          <w:lang w:eastAsia="en-US"/>
        </w:rPr>
      </w:pPr>
      <w:r>
        <w:br w:type="page"/>
      </w:r>
    </w:p>
    <w:p w:rsidR="001765AF" w:rsidRDefault="009435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Федеральное государственное бюджетное образовательное учреждение </w:t>
      </w:r>
    </w:p>
    <w:p w:rsidR="001765AF" w:rsidRDefault="009435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высшего образования </w:t>
      </w:r>
    </w:p>
    <w:p w:rsidR="001765AF" w:rsidRDefault="009435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«Воронежский государственный медицинский университет</w:t>
      </w:r>
    </w:p>
    <w:p w:rsidR="001765AF" w:rsidRDefault="009435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имени Н.Н. Бурденко» </w:t>
      </w:r>
    </w:p>
    <w:p w:rsidR="001765AF" w:rsidRDefault="009435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Министерства здравоохранения Российской </w:t>
      </w:r>
      <w:r>
        <w:rPr>
          <w:rFonts w:ascii="Times New Roman" w:hAnsi="Times New Roman"/>
          <w:sz w:val="28"/>
          <w:szCs w:val="28"/>
        </w:rPr>
        <w:t>Федерации</w:t>
      </w:r>
    </w:p>
    <w:p w:rsidR="001765AF" w:rsidRDefault="001765A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урологии</w:t>
      </w:r>
    </w:p>
    <w:p w:rsidR="001765AF" w:rsidRDefault="001765A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360" w:lineRule="auto"/>
        <w:ind w:firstLine="31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УТВЕРЖДАЮ</w:t>
      </w:r>
    </w:p>
    <w:p w:rsidR="001765AF" w:rsidRDefault="00943578">
      <w:pPr>
        <w:spacing w:after="0" w:line="360" w:lineRule="auto"/>
        <w:ind w:firstLine="1985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3945255</wp:posOffset>
            </wp:positionH>
            <wp:positionV relativeFrom="paragraph">
              <wp:posOffset>143510</wp:posOffset>
            </wp:positionV>
            <wp:extent cx="829945" cy="541020"/>
            <wp:effectExtent l="0" t="0" r="0" b="0"/>
            <wp:wrapNone/>
            <wp:docPr id="1" name="Рисунок 3" descr="C:\Users\tima0\OneDrive\Рабочий стол\работа 19-20\подпись кузьм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tima0\OneDrive\Рабочий стол\работа 19-20\подпись кузьменко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       Заведующий кафедрой урологии</w:t>
      </w:r>
    </w:p>
    <w:p w:rsidR="001765AF" w:rsidRDefault="00943578">
      <w:pPr>
        <w:spacing w:after="0" w:line="360" w:lineRule="auto"/>
        <w:ind w:firstLine="19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д.м.н., проессор  ________ А.В. Кузьменко</w:t>
      </w:r>
    </w:p>
    <w:p w:rsidR="001765AF" w:rsidRDefault="00943578">
      <w:pPr>
        <w:spacing w:after="0"/>
        <w:ind w:left="1416" w:firstLine="708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(подпись)</w:t>
      </w:r>
    </w:p>
    <w:p w:rsidR="001765AF" w:rsidRDefault="001765AF">
      <w:pPr>
        <w:widowControl w:val="0"/>
        <w:spacing w:after="0" w:line="240" w:lineRule="auto"/>
        <w:ind w:firstLine="3969"/>
        <w:jc w:val="center"/>
        <w:rPr>
          <w:rFonts w:ascii="Times New Roman" w:hAnsi="Times New Roman"/>
        </w:rPr>
      </w:pPr>
    </w:p>
    <w:p w:rsidR="001765AF" w:rsidRDefault="001765A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65AF" w:rsidRDefault="001765AF">
      <w:pPr>
        <w:pStyle w:val="12"/>
        <w:shd w:val="clear" w:color="auto" w:fill="auto"/>
        <w:spacing w:before="0" w:after="452"/>
        <w:ind w:left="500"/>
      </w:pPr>
    </w:p>
    <w:p w:rsidR="001765AF" w:rsidRDefault="00943578">
      <w:pPr>
        <w:pStyle w:val="12"/>
        <w:shd w:val="clear" w:color="auto" w:fill="auto"/>
        <w:spacing w:before="0" w:after="452"/>
        <w:ind w:left="500"/>
      </w:pPr>
      <w:bookmarkStart w:id="2" w:name="bookmark3"/>
      <w:r>
        <w:rPr>
          <w:color w:val="000000"/>
        </w:rPr>
        <w:t>ФОНД ОЦЕНОЧНЫХ СРЕДСТВ</w:t>
      </w:r>
      <w:bookmarkEnd w:id="2"/>
    </w:p>
    <w:p w:rsidR="001765AF" w:rsidRDefault="00943578">
      <w:pPr>
        <w:pStyle w:val="41"/>
        <w:shd w:val="clear" w:color="auto" w:fill="auto"/>
        <w:spacing w:before="0" w:after="120" w:line="250" w:lineRule="exact"/>
        <w:ind w:left="40"/>
        <w:rPr>
          <w:color w:val="000000"/>
        </w:rPr>
      </w:pPr>
      <w:r>
        <w:rPr>
          <w:color w:val="000000"/>
        </w:rPr>
        <w:t xml:space="preserve">ПО </w:t>
      </w:r>
      <w:r>
        <w:rPr>
          <w:color w:val="000000"/>
        </w:rPr>
        <w:t>УЧЕБНОЙ ДИСЦИПЛИНЕ (модулю)</w:t>
      </w:r>
    </w:p>
    <w:p w:rsidR="001765AF" w:rsidRDefault="00943578">
      <w:pPr>
        <w:pStyle w:val="41"/>
        <w:shd w:val="clear" w:color="auto" w:fill="auto"/>
        <w:spacing w:before="0" w:after="120" w:line="250" w:lineRule="exact"/>
        <w:ind w:left="40"/>
      </w:pPr>
      <w:r>
        <w:rPr>
          <w:color w:val="000000"/>
        </w:rPr>
        <w:t>________________</w:t>
      </w:r>
      <w:r>
        <w:rPr>
          <w:color w:val="000000"/>
          <w:u w:val="single"/>
        </w:rPr>
        <w:t>Урология</w:t>
      </w:r>
      <w:r>
        <w:rPr>
          <w:color w:val="000000"/>
        </w:rPr>
        <w:t>___________________</w:t>
      </w:r>
    </w:p>
    <w:p w:rsidR="001765AF" w:rsidRDefault="00943578">
      <w:pPr>
        <w:pStyle w:val="90"/>
        <w:shd w:val="clear" w:color="auto" w:fill="auto"/>
        <w:spacing w:before="0" w:after="0" w:line="170" w:lineRule="exact"/>
        <w:ind w:left="40"/>
        <w:jc w:val="center"/>
      </w:pPr>
      <w:r>
        <w:rPr>
          <w:color w:val="000000"/>
        </w:rPr>
        <w:t>(наименование дисциплины)</w:t>
      </w:r>
    </w:p>
    <w:p w:rsidR="001765AF" w:rsidRDefault="001765AF">
      <w:pPr>
        <w:jc w:val="center"/>
        <w:rPr>
          <w:sz w:val="28"/>
          <w:szCs w:val="28"/>
        </w:rPr>
      </w:pPr>
    </w:p>
    <w:p w:rsidR="001765AF" w:rsidRDefault="009435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31.05.02  Педиатрия</w:t>
      </w:r>
    </w:p>
    <w:p w:rsidR="001765AF" w:rsidRDefault="00943578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(код и наименование специальности)</w:t>
      </w:r>
    </w:p>
    <w:p w:rsidR="001765AF" w:rsidRDefault="00943578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</w:t>
      </w:r>
      <w:r>
        <w:rPr>
          <w:rFonts w:ascii="Times New Roman" w:hAnsi="Times New Roman"/>
          <w:sz w:val="18"/>
          <w:szCs w:val="18"/>
          <w:u w:val="single"/>
        </w:rPr>
        <w:t>Специалист</w:t>
      </w:r>
      <w:r>
        <w:rPr>
          <w:rFonts w:ascii="Times New Roman" w:hAnsi="Times New Roman"/>
          <w:sz w:val="18"/>
          <w:szCs w:val="18"/>
        </w:rPr>
        <w:t>_____________________________</w:t>
      </w:r>
    </w:p>
    <w:p w:rsidR="001765AF" w:rsidRDefault="00943578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Квалификация (степень) выпускника</w:t>
      </w:r>
    </w:p>
    <w:p w:rsidR="001765AF" w:rsidRDefault="001765AF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1765AF" w:rsidRDefault="001765AF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1765AF" w:rsidRDefault="001765AF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1765AF" w:rsidRDefault="001765AF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1765AF" w:rsidRDefault="001765AF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1765AF" w:rsidRDefault="001765AF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1765AF" w:rsidRDefault="001765AF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1765AF" w:rsidRDefault="001765AF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1765AF" w:rsidRDefault="001765AF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1765AF" w:rsidRDefault="001765AF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1765AF" w:rsidRDefault="001765AF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1765AF" w:rsidRDefault="001765AF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1765AF" w:rsidRDefault="001765AF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1765AF" w:rsidRDefault="001765AF">
      <w:pPr>
        <w:spacing w:after="0"/>
        <w:rPr>
          <w:rFonts w:ascii="Times New Roman" w:hAnsi="Times New Roman"/>
          <w:sz w:val="18"/>
          <w:szCs w:val="18"/>
        </w:rPr>
      </w:pPr>
    </w:p>
    <w:p w:rsidR="001765AF" w:rsidRDefault="009435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Фонд оценочных средств составлен в соответствии с требованиями ФГОС ВО по специальности 31.05.02 «Педиатрия» (приказ Минобрнауки №853 от 17.08.2015г) с учетом трудовых функций профессионального стандарта «врач-педиатр участковый» утвержденного приказом Мин</w:t>
      </w:r>
      <w:r>
        <w:rPr>
          <w:rFonts w:ascii="Times New Roman" w:hAnsi="Times New Roman"/>
          <w:sz w:val="28"/>
          <w:szCs w:val="28"/>
        </w:rPr>
        <w:t xml:space="preserve">истерства труда и социальной защиты Российской Федерации №306н от 27 марта 2017 года, обсужден </w:t>
      </w:r>
      <w:r>
        <w:rPr>
          <w:rFonts w:ascii="Times New Roman" w:hAnsi="Times New Roman"/>
          <w:sz w:val="28"/>
        </w:rPr>
        <w:t>на заседании кафедры урологии от «20» июня 2020 г. (протокол №11)</w:t>
      </w:r>
    </w:p>
    <w:p w:rsidR="001765AF" w:rsidRDefault="001765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1765AF">
          <w:footerReference w:type="default" r:id="rId33"/>
          <w:pgSz w:w="11906" w:h="16838"/>
          <w:pgMar w:top="1134" w:right="850" w:bottom="1134" w:left="1701" w:header="0" w:footer="708" w:gutter="0"/>
          <w:cols w:space="720"/>
          <w:formProt w:val="0"/>
          <w:titlePg/>
          <w:docGrid w:linePitch="360"/>
        </w:sectPr>
      </w:pPr>
    </w:p>
    <w:p w:rsidR="001765AF" w:rsidRDefault="00943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Паспорт фонда оценочных средств </w:t>
      </w:r>
    </w:p>
    <w:p w:rsidR="001765AF" w:rsidRDefault="009435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 – «Урология»</w:t>
      </w:r>
    </w:p>
    <w:tbl>
      <w:tblPr>
        <w:tblW w:w="15336" w:type="dxa"/>
        <w:tblInd w:w="-169" w:type="dxa"/>
        <w:tblLook w:val="04A0" w:firstRow="1" w:lastRow="0" w:firstColumn="1" w:lastColumn="0" w:noHBand="0" w:noVBand="1"/>
      </w:tblPr>
      <w:tblGrid>
        <w:gridCol w:w="3052"/>
        <w:gridCol w:w="2975"/>
        <w:gridCol w:w="6079"/>
        <w:gridCol w:w="1635"/>
        <w:gridCol w:w="1595"/>
      </w:tblGrid>
      <w:tr w:rsidR="001765AF">
        <w:trPr>
          <w:trHeight w:val="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Контролируемые разделы (темы) дисциплины (модуля)*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(из рабочей программы)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контролируемой компетенции (или ее части)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(из ФГОС)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оценочного 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 формирования компетенции</w:t>
            </w:r>
          </w:p>
        </w:tc>
      </w:tr>
      <w:tr w:rsidR="001765AF">
        <w:trPr>
          <w:trHeight w:val="20"/>
        </w:trPr>
        <w:tc>
          <w:tcPr>
            <w:tcW w:w="15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семестр</w:t>
            </w:r>
          </w:p>
        </w:tc>
      </w:tr>
      <w:tr w:rsidR="001765AF">
        <w:trPr>
          <w:trHeight w:val="2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Общие вопросы урологии , курация больных 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ОПК-4 </w:t>
            </w:r>
            <w:r>
              <w:rPr>
                <w:rFonts w:ascii="Times New Roman" w:hAnsi="Times New Roman"/>
                <w:u w:val="single"/>
              </w:rPr>
              <w:t>способность и готовность реализовать этические и деонтологические принципы в профессиональной деятельности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Знать: 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правила врачебной этики и деонтологии в работе с урологическими больными, коллегами 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</w:p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с.</w:t>
            </w: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применить правила врачебной этики и деонтологии в работе с урологическими больными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Навыки: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соблюдать врачебную тайну;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соблюдать принципы врачебной этики и деонтологии в работе с урологичческими больными, коллегами.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ОПК-9 </w:t>
            </w:r>
            <w:r>
              <w:rPr>
                <w:rFonts w:ascii="Times New Roman" w:hAnsi="Times New Roman"/>
                <w:u w:val="single"/>
              </w:rPr>
              <w:t xml:space="preserve">способность к оценке морфофункциональных, физиологических состояний и патологических процессов в организме человека для решения профессиональных </w:t>
            </w:r>
            <w:r>
              <w:rPr>
                <w:rFonts w:ascii="Times New Roman" w:hAnsi="Times New Roman"/>
                <w:u w:val="single"/>
              </w:rPr>
              <w:t>задач</w:t>
            </w: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Знать: </w:t>
            </w:r>
          </w:p>
          <w:p w:rsidR="001765AF" w:rsidRDefault="00943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Топографическую анатомию, в том числе органов мочевыделительной системы, а также изменения в органах и системах при различных патологических состояниях для решения профессиональных задач в урологии; </w:t>
            </w:r>
          </w:p>
          <w:p w:rsidR="001765AF" w:rsidRDefault="00943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Физиологию и патофизиологические изм</w:t>
            </w:r>
            <w:r>
              <w:rPr>
                <w:rFonts w:ascii="Times New Roman" w:hAnsi="Times New Roman"/>
              </w:rPr>
              <w:t>енения происходящие в органах мочевыделительной системы при различных патологических состояниях для решения профессиональных задач в урологии;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с.</w:t>
            </w: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правильно определять локализацию и проекцию на кожные покровы органов </w:t>
            </w:r>
            <w:r>
              <w:rPr>
                <w:rFonts w:ascii="Times New Roman" w:hAnsi="Times New Roman"/>
              </w:rPr>
              <w:t>мочевыделительной системы;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сопоставлять анатомические изменения с нарушениями функций органов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Владеть:</w:t>
            </w:r>
          </w:p>
          <w:p w:rsidR="001765AF" w:rsidRDefault="009435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оценки морфофункциональных изменений в организме человека для решения профессиональных задач в урологии;</w:t>
            </w:r>
          </w:p>
          <w:p w:rsidR="001765AF" w:rsidRDefault="00943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Навыком оценки </w:t>
            </w:r>
            <w:r>
              <w:rPr>
                <w:rFonts w:ascii="Times New Roman" w:hAnsi="Times New Roman"/>
              </w:rPr>
              <w:t>физиологических состояний и патологических процессов в организме человека для решения професси</w:t>
            </w:r>
            <w:r>
              <w:rPr>
                <w:rFonts w:ascii="Times New Roman" w:hAnsi="Times New Roman"/>
              </w:rPr>
              <w:lastRenderedPageBreak/>
              <w:t>ональных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ПК-5 </w:t>
            </w:r>
            <w:r>
              <w:rPr>
                <w:rFonts w:ascii="Times New Roman" w:hAnsi="Times New Roman"/>
                <w:u w:val="single"/>
              </w:rPr>
              <w:t>готовность к сбору и анализу жалоб пациента, данных его анамнеза, результатов осмотра, лабораторных, инструментальных</w:t>
            </w:r>
            <w:r>
              <w:rPr>
                <w:rFonts w:ascii="Times New Roman" w:hAnsi="Times New Roman"/>
              </w:rPr>
              <w:t xml:space="preserve">, патолого-анатомических и иных исследований </w:t>
            </w:r>
            <w:r>
              <w:rPr>
                <w:rFonts w:ascii="Times New Roman" w:hAnsi="Times New Roman"/>
                <w:u w:val="single"/>
              </w:rPr>
              <w:t>в целях распознавания состояния или установления факта наличия или отсутствия заболевания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Знать: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лабораторных и инструментальных исследований для оценки состояния урологических пациентов, основные медицин</w:t>
            </w:r>
            <w:r>
              <w:rPr>
                <w:rFonts w:ascii="Times New Roman" w:hAnsi="Times New Roman"/>
              </w:rPr>
              <w:t>ские показания к проведению исследований и интерпретации результатов;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Методика сбора жалоб и анамнеза у пациентов (их законных представителей);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Методика физикального исследования пациентов (осмотр, пальпация, перкуссия, аускультация);</w:t>
            </w: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65AF" w:rsidRDefault="009435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с. </w:t>
            </w: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Осуществлять сбор жалоб, анамнеза жизни и заболевания пациента и анализировать полученную информацию;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Проводить полное физикальное обследование пациента (осмотр, пальпация, перкуссия, аускультация);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Обосновывать необходимость и</w:t>
            </w:r>
            <w:r>
              <w:rPr>
                <w:rFonts w:ascii="Times New Roman" w:hAnsi="Times New Roman"/>
              </w:rPr>
              <w:t xml:space="preserve"> объем лабораторного обследования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Обосновывать необходимость и объем инструментального обследования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Обосновывать необходимость направления пациента на консультацию к врачам специалистам;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Анализировать полученные результаты обследо</w:t>
            </w:r>
            <w:r>
              <w:rPr>
                <w:rFonts w:ascii="Times New Roman" w:hAnsi="Times New Roman"/>
              </w:rPr>
              <w:t>вания пациента, при необходимости обосновывать и планировать объем дополнительных исследований;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Интерпретировать результаты сбора информации о заболевании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Интерпретировать данные, полученные при лабораторном обследовании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Интерпрет</w:t>
            </w:r>
            <w:r>
              <w:rPr>
                <w:rFonts w:ascii="Times New Roman" w:hAnsi="Times New Roman"/>
              </w:rPr>
              <w:t>ировать данные, полученные при инструментальном обследовании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Интерпретировать данные, полученные при консультациях пациента врачами-специалистами;</w:t>
            </w: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сбора жалоб, анамнеза жизни и заболевания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проведения</w:t>
            </w:r>
            <w:r>
              <w:rPr>
                <w:rFonts w:ascii="Times New Roman" w:hAnsi="Times New Roman"/>
              </w:rPr>
              <w:t xml:space="preserve"> полного физикального обследования пациента (осмотр, пальпация, перкуссия, аускультация);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Навыком направления пациента на лабораторное обследование при наличии медицинских показаний в соответствии с действующими порядками оказания медицинской помощи, кли</w:t>
            </w:r>
            <w:r>
              <w:rPr>
                <w:rFonts w:ascii="Times New Roman" w:hAnsi="Times New Roman"/>
              </w:rPr>
              <w:t>ническими рекомендациями по воспросам оказания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направления пациента на инструментальное обследование при наличии медицинских показаний в соответствии с действующими п</w:t>
            </w:r>
            <w:r>
              <w:rPr>
                <w:rFonts w:ascii="Times New Roman" w:hAnsi="Times New Roman"/>
              </w:rPr>
              <w:t>орядками оказания медицинской помощи, клиническими рекомендациями по воспросам оказания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направления пациента на консультацию к врачам-специалистам при наличии медицин</w:t>
            </w:r>
            <w:r>
              <w:rPr>
                <w:rFonts w:ascii="Times New Roman" w:hAnsi="Times New Roman"/>
              </w:rPr>
              <w:t>ских показаний в соответствии с действующими порядками оказания медицинской помощи, клиническими рекомендациями по вопросам оказания по вопросам оказания медицинской помощи с учетом стандартов медицинской помощи;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ПК6 </w:t>
            </w:r>
            <w:r>
              <w:rPr>
                <w:rFonts w:ascii="Times New Roman" w:hAnsi="Times New Roman"/>
                <w:u w:val="single"/>
              </w:rPr>
              <w:t xml:space="preserve">Способность к определению у </w:t>
            </w:r>
            <w:r>
              <w:rPr>
                <w:rFonts w:ascii="Times New Roman" w:hAnsi="Times New Roman"/>
                <w:u w:val="single"/>
              </w:rPr>
              <w:t>пациентов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(МКБ)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Знать:</w:t>
            </w:r>
          </w:p>
          <w:p w:rsidR="001765AF" w:rsidRDefault="00943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Международную статистическую классифик</w:t>
            </w:r>
            <w:r>
              <w:rPr>
                <w:rFonts w:ascii="Times New Roman" w:hAnsi="Times New Roman"/>
              </w:rPr>
              <w:t>ацию болезней и проблем, связанных со здоровьем (МКБ)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</w:p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с.</w:t>
            </w: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Осуществлять раннюю диагностику урологических заболеваний;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Проводить дифференциальную диагностику урологических заболеваний с другими заболеваниями;</w:t>
            </w:r>
          </w:p>
          <w:p w:rsidR="001765AF" w:rsidRDefault="00176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проведения дифференциальной диагностики с другими заболеваниями/состояниями, в том числе неотложными;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установления диагноза с учетом действующей международной статистической классификации болезней и проблем, связанных со здоров</w:t>
            </w:r>
            <w:r>
              <w:rPr>
                <w:rFonts w:ascii="Times New Roman" w:hAnsi="Times New Roman"/>
              </w:rPr>
              <w:t>ьем (МКБ);</w:t>
            </w:r>
          </w:p>
          <w:p w:rsidR="001765AF" w:rsidRDefault="001765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ПК8</w:t>
            </w:r>
            <w:r>
              <w:rPr>
                <w:rFonts w:ascii="Times New Roman" w:hAnsi="Times New Roman"/>
                <w:u w:val="single"/>
              </w:rPr>
              <w:t xml:space="preserve"> Способность к определению тактики ведения больных с различными но</w:t>
            </w:r>
            <w:r>
              <w:rPr>
                <w:rFonts w:ascii="Times New Roman" w:hAnsi="Times New Roman"/>
                <w:u w:val="single"/>
              </w:rPr>
              <w:lastRenderedPageBreak/>
              <w:t>зологическими формами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Знать: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Общие вопросы организации специализированной помощи больным урологическими заболеваниями;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Современные методы применения лекарственных препаратов, медицинских изделий и лечебного питания при урологических заболеваниях у пациента в соответствии с действующими порядками оказания медицинской помощи, клиническими рекомендациями (протоколами лечени</w:t>
            </w:r>
            <w:r>
              <w:rPr>
                <w:rFonts w:ascii="Times New Roman" w:hAnsi="Times New Roman"/>
              </w:rPr>
              <w:t xml:space="preserve">я) по вопросам оказания медицинской помощи с учетом стандартов медицинской помощи; 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Современные методы немедикаментозного лечения урологических заболеваний у пациента в соответствии с действующими порядками оказания медицинской помощи, клиническими реком</w:t>
            </w:r>
            <w:r>
              <w:rPr>
                <w:rFonts w:ascii="Times New Roman" w:hAnsi="Times New Roman"/>
              </w:rPr>
              <w:t xml:space="preserve">ендациями (протоколами лечения) по вопросам оказания медицинской помощи с учетом стандартов медицинской помощи; </w:t>
            </w:r>
          </w:p>
          <w:p w:rsidR="001765AF" w:rsidRDefault="001765AF">
            <w:pPr>
              <w:pStyle w:val="Bodytext30"/>
              <w:shd w:val="clear" w:color="auto" w:fill="auto"/>
              <w:spacing w:line="240" w:lineRule="auto"/>
              <w:ind w:left="-22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Собеседование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</w:p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 с.</w:t>
            </w: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Определять очередность объема содержания и последовательности диагностических мероприятий;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Определять </w:t>
            </w:r>
            <w:r>
              <w:rPr>
                <w:rFonts w:ascii="Times New Roman" w:hAnsi="Times New Roman"/>
              </w:rPr>
              <w:t>медицинские показания для оказания скорой специализирвоанной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Составлять план лечения заболевания и состояния пациента с учетом диагноза, возраста и клинической картины заболевания в соответствии с действующими порядками оказания медиц</w:t>
            </w:r>
            <w:r>
              <w:rPr>
                <w:rFonts w:ascii="Times New Roman" w:hAnsi="Times New Roman"/>
              </w:rPr>
              <w:t>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Назначать лекарственные препараты, медицинские изделия и лечебное питание с учетом диагноза, возраста, клинич</w:t>
            </w:r>
            <w:r>
              <w:rPr>
                <w:rFonts w:ascii="Times New Roman" w:hAnsi="Times New Roman"/>
              </w:rPr>
              <w:t>еской картины болезни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Назначать немедикаментозное лечен</w:t>
            </w:r>
            <w:r>
              <w:rPr>
                <w:rFonts w:ascii="Times New Roman" w:hAnsi="Times New Roman"/>
              </w:rPr>
              <w:t xml:space="preserve">ие с учетом диагноза, возраста, клинической картины болезни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-Навыком разработки плана лечения заболевания или состояния с учетом диагноза, возраста и клинической картины в соответствии с действующими порядками оказания медицинской помощи, клиническими рекомендациями по вопросам оказания медицинской помощи с учетом </w:t>
            </w:r>
            <w:r>
              <w:rPr>
                <w:rFonts w:ascii="Times New Roman" w:hAnsi="Times New Roman"/>
              </w:rPr>
              <w:t xml:space="preserve">стандартов медицинской помощи  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назначения лекарственных препаратов, медицинских изделий и лечебного питания с учетом диагноза, возраста, клинической картины болезни в соответствии с действующими порядками оказания медицинской помощи, клиническим</w:t>
            </w:r>
            <w:r>
              <w:rPr>
                <w:rFonts w:ascii="Times New Roman" w:hAnsi="Times New Roman"/>
              </w:rPr>
              <w:t>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назначения немедикаментозного лечения с учетом диагноза, возраста, клинической картины болезни в соответствии с действующими по</w:t>
            </w:r>
            <w:r>
              <w:rPr>
                <w:rFonts w:ascii="Times New Roman" w:hAnsi="Times New Roman"/>
              </w:rPr>
              <w:t>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Техникой выполнения некоторых врачебных манипуляций в урологии (техникой перевязок и на</w:t>
            </w:r>
            <w:r>
              <w:rPr>
                <w:rFonts w:ascii="Times New Roman" w:hAnsi="Times New Roman"/>
              </w:rPr>
              <w:t>ложения повязок на раны, техникой первичной хирургической обработки урологических ран, техникой катетеризации мочевого пузыря, техникой проведения урофлоуметрии, техникой выполнения внутривенной ретроградной и антеградной пиелоуретерографии, цистоуретрогра</w:t>
            </w:r>
            <w:r>
              <w:rPr>
                <w:rFonts w:ascii="Times New Roman" w:hAnsi="Times New Roman"/>
              </w:rPr>
              <w:t>фии);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Навыком формулирования предварительного диагноза и составления плана лабораторных и инструментальных обследований пациента;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Аномалии органов мочеполовой системы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ОПК-9 </w:t>
            </w:r>
            <w:r>
              <w:rPr>
                <w:rFonts w:ascii="Times New Roman" w:hAnsi="Times New Roman"/>
                <w:u w:val="single"/>
              </w:rPr>
              <w:t xml:space="preserve">способность к оценке морфофункциональных, физиологических состояний и </w:t>
            </w:r>
            <w:r>
              <w:rPr>
                <w:rFonts w:ascii="Times New Roman" w:hAnsi="Times New Roman"/>
                <w:u w:val="single"/>
              </w:rPr>
              <w:t>патологических процессов в организме человека для решения профессиональных задач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Знать: </w:t>
            </w:r>
          </w:p>
          <w:p w:rsidR="001765AF" w:rsidRDefault="00943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Топографическую анатомию, в том числе органов мочевыделительной системы, а также изменения в органах и системах при различных патологических состояниях для решения п</w:t>
            </w:r>
            <w:r>
              <w:rPr>
                <w:rFonts w:ascii="Times New Roman" w:hAnsi="Times New Roman"/>
              </w:rPr>
              <w:t xml:space="preserve">рофессиональных задач в урологии; </w:t>
            </w:r>
          </w:p>
          <w:p w:rsidR="001765AF" w:rsidRDefault="00943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Физиологию и патофизиологические изменения происходящие в органах мочевыделительной системы при различных патологических состояниях для решения профессиональных задач в урологии;</w:t>
            </w: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</w:p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с. </w:t>
            </w: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правильно определять локализацию и проекцию на кожные покровы органов мочевыделительной системы;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сопоставлять анатомические изменения с нарушениями функций органов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Владеть:</w:t>
            </w:r>
          </w:p>
          <w:p w:rsidR="001765AF" w:rsidRDefault="009435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Навыком оценки морфофункциональных изменений в организме человека для </w:t>
            </w:r>
            <w:r>
              <w:rPr>
                <w:rFonts w:ascii="Times New Roman" w:hAnsi="Times New Roman"/>
              </w:rPr>
              <w:t>решения профессиональных задач в урологии;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Навыком оценки физиологических состояний и патологических процессов в организме человека для решения профессиональных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ПК-5 </w:t>
            </w:r>
            <w:r>
              <w:rPr>
                <w:rFonts w:ascii="Times New Roman" w:hAnsi="Times New Roman"/>
                <w:u w:val="single"/>
              </w:rPr>
              <w:t xml:space="preserve">готовность к сбору и анализу жалоб пациента, данных его анамнеза, результатов </w:t>
            </w:r>
            <w:r>
              <w:rPr>
                <w:rFonts w:ascii="Times New Roman" w:hAnsi="Times New Roman"/>
                <w:u w:val="single"/>
              </w:rPr>
              <w:t>осмотра, лабораторных, инструментальных,</w:t>
            </w:r>
            <w:r>
              <w:rPr>
                <w:rFonts w:ascii="Times New Roman" w:hAnsi="Times New Roman"/>
              </w:rPr>
              <w:t xml:space="preserve">патолого-анатомических и иных </w:t>
            </w:r>
            <w:r>
              <w:rPr>
                <w:rFonts w:ascii="Times New Roman" w:hAnsi="Times New Roman"/>
                <w:u w:val="single"/>
              </w:rPr>
              <w:t>исследований в целях распознавания состояния или установления факта наличия или отсутствия заболевания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Знать: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Методы лабораторных и инструментальных исследований для оценки состояния </w:t>
            </w:r>
            <w:r>
              <w:rPr>
                <w:rFonts w:ascii="Times New Roman" w:hAnsi="Times New Roman"/>
              </w:rPr>
              <w:t>урологических пациентов, основные медицинские показания к проведению исследований и интерпретации результатов;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Методика сбора жалоб и анамнеза у пациентов (их законных представителей);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Методика физикального исследования пациентов (осмотр, пальпация, пе</w:t>
            </w:r>
            <w:r>
              <w:rPr>
                <w:rFonts w:ascii="Times New Roman" w:hAnsi="Times New Roman"/>
              </w:rPr>
              <w:t>ркуссия, аускультация);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</w:p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с. </w:t>
            </w: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Осуществлять сбор жалоб, анамнеза жизни и заболевания пациента и анализировать полученную информацию;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Проводить полное физикальное обследование пациента (осмотр, пальпация, перкуссия, </w:t>
            </w:r>
            <w:r>
              <w:rPr>
                <w:rFonts w:ascii="Times New Roman" w:hAnsi="Times New Roman"/>
              </w:rPr>
              <w:t>аускультация);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Обосновывать необходимость и объем лабораторного обследования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Обосновывать необходимость и объем инструментального обследования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Обосновывать необходимость направления пациента на консультацию к врачам специалистам;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Анализировать полученные результаты обследования пациента, при необходимости обосновывать и планировать объем дополнительных исследований;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Интерпретировать результаты сбора информации о заболевании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Интерпретировать данные, полученные при </w:t>
            </w:r>
            <w:r>
              <w:rPr>
                <w:rFonts w:ascii="Times New Roman" w:hAnsi="Times New Roman"/>
              </w:rPr>
              <w:t>лабораторном обследовании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Интерпретировать данные, полученные при инструментальном обследовании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Интерпретировать данные, полученные при консультациях пациента врачами-специалистами;</w:t>
            </w: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Навыком сбора жалоб, анамнеза </w:t>
            </w:r>
            <w:r>
              <w:rPr>
                <w:rFonts w:ascii="Times New Roman" w:hAnsi="Times New Roman"/>
              </w:rPr>
              <w:t>жизни и заболевания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проведения полного физикального обследования пациента (осмотр, пальпация, перкуссия, аускультация);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направления пациента на лабораторное обследование при наличии медицинских показаний в соответствии с дейст</w:t>
            </w:r>
            <w:r>
              <w:rPr>
                <w:rFonts w:ascii="Times New Roman" w:hAnsi="Times New Roman"/>
              </w:rPr>
              <w:t>вующими порядками оказания медицинской помощи, клиническими рекомендациями по воспросам оказания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направления пациента на инструментальное обследование при наличии мед</w:t>
            </w:r>
            <w:r>
              <w:rPr>
                <w:rFonts w:ascii="Times New Roman" w:hAnsi="Times New Roman"/>
              </w:rPr>
              <w:t>ицинских показаний в соответствии с действующими порядками оказания медицинской помощи, клиническими рекомендациями по воспросам оказания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направления пациента на конс</w:t>
            </w:r>
            <w:r>
              <w:rPr>
                <w:rFonts w:ascii="Times New Roman" w:hAnsi="Times New Roman"/>
              </w:rPr>
              <w:t>ультацию к врачам-специалистам при наличии медицинских показаний в соответствии с действующими порядками оказания медицинской помощи, клиническими рекомендациями по вопросам оказания по вопросам оказания медицинской помощи с учетом стандартов медицинской п</w:t>
            </w:r>
            <w:r>
              <w:rPr>
                <w:rFonts w:ascii="Times New Roman" w:hAnsi="Times New Roman"/>
              </w:rPr>
              <w:t>омощи;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ПК-6 </w:t>
            </w:r>
            <w:r>
              <w:rPr>
                <w:rFonts w:ascii="Times New Roman" w:hAnsi="Times New Roman"/>
                <w:u w:val="single"/>
              </w:rPr>
              <w:t>способность к определению у пациентов основных патологических состояний, симптомов, синдромов заболеваний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u w:val="single"/>
              </w:rPr>
              <w:t>нозологических формв соответствии с Международной статистической классификацией болезней и проблем, связанных со здоровьем (МКБ)</w:t>
            </w: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Знать:</w:t>
            </w:r>
          </w:p>
          <w:p w:rsidR="001765AF" w:rsidRDefault="00943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Международную статистическую классификацию болезней и проблем, связанных со здоровьем (МКБ)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</w:p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с. </w:t>
            </w: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Осуществлять раннюю диагностику урологических заболеваний;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Проводить дифференциальную диагностику урологических </w:t>
            </w:r>
            <w:r>
              <w:rPr>
                <w:rFonts w:ascii="Times New Roman" w:hAnsi="Times New Roman"/>
              </w:rPr>
              <w:t>заболеваний с другими заболеваниями;</w:t>
            </w:r>
          </w:p>
          <w:p w:rsidR="001765AF" w:rsidRDefault="00176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Навыком проведения дифференциальной диагностики с другими заболеваниями/состояниями, в том числе неотложными;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Навыком установления диагноза с учетом действующей международной статистической </w:t>
            </w:r>
            <w:r>
              <w:rPr>
                <w:rFonts w:ascii="Times New Roman" w:hAnsi="Times New Roman"/>
              </w:rPr>
              <w:t>классификации болезней и проблем, связанных со здоровьем (МКБ);</w:t>
            </w:r>
          </w:p>
          <w:p w:rsidR="001765AF" w:rsidRDefault="001765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ПК-8 </w:t>
            </w:r>
            <w:r>
              <w:rPr>
                <w:rFonts w:ascii="Times New Roman" w:hAnsi="Times New Roman"/>
                <w:u w:val="single"/>
              </w:rPr>
              <w:t>способность к определению тактики ведения больных с различными нозологическими формами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Знать: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Общие вопросы организации специализированной помощи больным урологическими </w:t>
            </w:r>
            <w:r>
              <w:rPr>
                <w:rFonts w:ascii="Times New Roman" w:hAnsi="Times New Roman"/>
              </w:rPr>
              <w:t>заболеваниями;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Современные методы применения лекарственных препаратов, медицинских изделий и лечебного питания при урологических заболеваниях у пациента в соответствии с действующими порядками оказания медицинской помощи, клиническими рекомендациями (про</w:t>
            </w:r>
            <w:r>
              <w:rPr>
                <w:rFonts w:ascii="Times New Roman" w:hAnsi="Times New Roman"/>
              </w:rPr>
              <w:t xml:space="preserve">токолами лечения) по вопросам оказания медицинской помощи с учетом стандартов медицинской помощи; 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Современные методы немедикаментозного лечения урологических заболеваний у пациента в соответствии с действующими порядками оказания медицинской помощи, кли</w:t>
            </w:r>
            <w:r>
              <w:rPr>
                <w:rFonts w:ascii="Times New Roman" w:hAnsi="Times New Roman"/>
              </w:rPr>
              <w:t xml:space="preserve">ническими рекомендациями (протоколами лечения) по вопросам оказания медицинской помощи с учетом стандартов медицинской помощи; </w:t>
            </w:r>
          </w:p>
          <w:p w:rsidR="001765AF" w:rsidRDefault="001765AF">
            <w:pPr>
              <w:pStyle w:val="Bodytext30"/>
              <w:shd w:val="clear" w:color="auto" w:fill="auto"/>
              <w:spacing w:line="240" w:lineRule="auto"/>
              <w:ind w:left="-22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</w:p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с. </w:t>
            </w: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Определять очередность объема содержания и последовательности диагностических </w:t>
            </w:r>
            <w:r>
              <w:rPr>
                <w:rFonts w:ascii="Times New Roman" w:hAnsi="Times New Roman"/>
              </w:rPr>
              <w:t>мероприятий;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Определять медицинские показания для оказания скорой специализирвоанной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Составлять план лечения заболевания и состояния пациента с учетом диагноза, возраста и клинической картины заболевания в соответствии с действующим</w:t>
            </w:r>
            <w:r>
              <w:rPr>
                <w:rFonts w:ascii="Times New Roman" w:hAnsi="Times New Roman"/>
              </w:rPr>
              <w:t>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Назначать лекарственные препараты, медицинские изделия и лечебное питание с учетом </w:t>
            </w:r>
            <w:r>
              <w:rPr>
                <w:rFonts w:ascii="Times New Roman" w:hAnsi="Times New Roman"/>
              </w:rPr>
              <w:t xml:space="preserve">диагноза, возраста, клинической картины болезни в соответствии с действующими порядками </w:t>
            </w:r>
            <w:r>
              <w:rPr>
                <w:rFonts w:ascii="Times New Roman" w:hAnsi="Times New Roman"/>
              </w:rPr>
              <w:lastRenderedPageBreak/>
              <w:t>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Назнача</w:t>
            </w:r>
            <w:r>
              <w:rPr>
                <w:rFonts w:ascii="Times New Roman" w:hAnsi="Times New Roman"/>
              </w:rPr>
              <w:t>ть немедикаментозное лечение с учетом диагноза, возраста, клинической картины болезни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</w:t>
            </w:r>
            <w:r>
              <w:rPr>
                <w:rFonts w:ascii="Times New Roman" w:hAnsi="Times New Roman"/>
              </w:rPr>
              <w:t>андартов медицинской помощи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Навыком разработки плана лечения заболевания или состояния с учетом диагноза, возраста и клинической картины в соответствии с действующими порядками оказания медицинской помощи, клиническими рекомендациями по вопросам оказания медицинской помощи с учетом с</w:t>
            </w:r>
            <w:r>
              <w:rPr>
                <w:rFonts w:ascii="Times New Roman" w:hAnsi="Times New Roman"/>
              </w:rPr>
              <w:t xml:space="preserve">тандартов медицинской помощи  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назначения лекарственных препаратов, медицинских изделий и лечебного питания с учетом диагноза, возраста, клинической картины болезни в соответствии с действующими порядками оказания медицинской помощи, клиническими</w:t>
            </w:r>
            <w:r>
              <w:rPr>
                <w:rFonts w:ascii="Times New Roman" w:hAnsi="Times New Roman"/>
              </w:rPr>
              <w:t xml:space="preserve">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назначения немедикаментозного лечения с учетом диагноза, возраста, клинической картины болезни в соответствии с действующими пор</w:t>
            </w:r>
            <w:r>
              <w:rPr>
                <w:rFonts w:ascii="Times New Roman" w:hAnsi="Times New Roman"/>
              </w:rPr>
              <w:t>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Техникой выполнения некоторых врачебных манипуляций в урологии (техникой перевязок и нал</w:t>
            </w:r>
            <w:r>
              <w:rPr>
                <w:rFonts w:ascii="Times New Roman" w:hAnsi="Times New Roman"/>
              </w:rPr>
              <w:t>ожения повязок на раны, техникой первичной хирургической обработки урологических ран, техникой катетеризации мочевого пузыря, техникой проведения урофлоуметрии, техникой выполнения внутривенной ретроградной и антеградной пиелоуретерографии, цистоуретрограф</w:t>
            </w:r>
            <w:r>
              <w:rPr>
                <w:rFonts w:ascii="Times New Roman" w:hAnsi="Times New Roman"/>
              </w:rPr>
              <w:t>ии);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Навыком формулирования предварительного диагноза и составления плана лабораторных и инструментальных обследований пациента;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Неспецифические воспалительные заболевания органов мочеполовой системы. </w:t>
            </w:r>
          </w:p>
          <w:p w:rsidR="001765AF" w:rsidRDefault="001765AF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ОПК-9 </w:t>
            </w:r>
            <w:r>
              <w:rPr>
                <w:rFonts w:ascii="Times New Roman" w:hAnsi="Times New Roman"/>
                <w:u w:val="single"/>
              </w:rPr>
              <w:t xml:space="preserve">способность к оценке морфофункциональных, </w:t>
            </w:r>
            <w:r>
              <w:rPr>
                <w:rFonts w:ascii="Times New Roman" w:hAnsi="Times New Roman"/>
                <w:u w:val="single"/>
              </w:rPr>
              <w:t>физиологических состояний и патологических процессов в организме человека для решения профессиональных задач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Знать: </w:t>
            </w:r>
          </w:p>
          <w:p w:rsidR="001765AF" w:rsidRDefault="00943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Топографическую анатомию, в том числе органов мочевыделительной системы, а также изменения в органах и системах при различных патологичес</w:t>
            </w:r>
            <w:r>
              <w:rPr>
                <w:rFonts w:ascii="Times New Roman" w:hAnsi="Times New Roman"/>
              </w:rPr>
              <w:t xml:space="preserve">ких состояниях для решения профессиональных задач в урологии; </w:t>
            </w:r>
          </w:p>
          <w:p w:rsidR="001765AF" w:rsidRDefault="00943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Физиологию и патофизиологические изменения происходящие в органах мочевыделительной системы при различных патологических состояниях для решения профессиональных задач в урологии;</w:t>
            </w: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</w:t>
            </w:r>
            <w:r>
              <w:rPr>
                <w:rFonts w:ascii="Times New Roman" w:hAnsi="Times New Roman"/>
              </w:rPr>
              <w:t>ние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</w:p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с. </w:t>
            </w: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правильно определять локализацию и проекцию на кожные покровы органов мочевыделительной системы;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сопоставлять анатомические изменения с нарушениями функций органов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Владеть:</w:t>
            </w:r>
          </w:p>
          <w:p w:rsidR="001765AF" w:rsidRDefault="009435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оценки морфофункциональных изменений</w:t>
            </w:r>
            <w:r>
              <w:rPr>
                <w:rFonts w:ascii="Times New Roman" w:hAnsi="Times New Roman"/>
              </w:rPr>
              <w:t xml:space="preserve"> в организме человека для решения профессиональных задач в урологии;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Навыком оценки физиологических состояний и патологических процессов в организме человека для решения профессиональных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ПК-5 </w:t>
            </w:r>
            <w:r>
              <w:rPr>
                <w:rFonts w:ascii="Times New Roman" w:hAnsi="Times New Roman"/>
                <w:u w:val="single"/>
              </w:rPr>
              <w:t xml:space="preserve">готовность к сбору и анализу жалоб пациента, данных его </w:t>
            </w:r>
            <w:r>
              <w:rPr>
                <w:rFonts w:ascii="Times New Roman" w:hAnsi="Times New Roman"/>
                <w:u w:val="single"/>
              </w:rPr>
              <w:t>анамнеза, результатов осмотра, лабораторных, инструментальных,</w:t>
            </w:r>
            <w:r>
              <w:rPr>
                <w:rFonts w:ascii="Times New Roman" w:hAnsi="Times New Roman"/>
              </w:rPr>
              <w:t xml:space="preserve">патолого-анатомических и иных </w:t>
            </w:r>
            <w:r>
              <w:rPr>
                <w:rFonts w:ascii="Times New Roman" w:hAnsi="Times New Roman"/>
                <w:u w:val="single"/>
              </w:rPr>
              <w:t>исследований в целях распознавания состояния или установления факта наличия или отсутствия заболевания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Знать: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Методы лабораторных и инструментальных исследований </w:t>
            </w:r>
            <w:r>
              <w:rPr>
                <w:rFonts w:ascii="Times New Roman" w:hAnsi="Times New Roman"/>
              </w:rPr>
              <w:t>для оценки состояния урологических пациентов, основные медицинские показания к проведению исследований и интерпретации результатов;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Методика сбора жалоб и анамнеза у пациентов (их законных представителей);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Методика физикального исследования пациентов (</w:t>
            </w:r>
            <w:r>
              <w:rPr>
                <w:rFonts w:ascii="Times New Roman" w:hAnsi="Times New Roman"/>
              </w:rPr>
              <w:t>осмотр, пальпация, перкуссия, аускультация);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Осуществлять сбор жалоб, анамнеза жизни и заболевания пациента и анализировать полученную информацию;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Проводить полное физикальное обследование пациента (осмотр, пальпация, перкуссия, </w:t>
            </w:r>
            <w:r>
              <w:rPr>
                <w:rFonts w:ascii="Times New Roman" w:hAnsi="Times New Roman"/>
              </w:rPr>
              <w:t>аускультация);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Обосновывать необходимость и объем лабораторного обследования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Обосновывать необходимость и объем инструментального обследования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Обосновывать необходимость направления пациента на консультацию к врачам специалистам;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Анализировать полученные результаты обследования пациента, при необходимости обосновывать и планировать объем дополнительных исследований;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Интерпретировать результаты сбора информации о заболевании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Интерпретировать данные, полученные при ла</w:t>
            </w:r>
            <w:r>
              <w:rPr>
                <w:rFonts w:ascii="Times New Roman" w:hAnsi="Times New Roman"/>
              </w:rPr>
              <w:t>бораторном обследовании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Интерпретировать данные, полученные при инструментальном обследовании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Интерпретировать данные, полученные при консультациях пациента врачами-специалистами;</w:t>
            </w: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сбора жалоб, анамнеза жизни</w:t>
            </w:r>
            <w:r>
              <w:rPr>
                <w:rFonts w:ascii="Times New Roman" w:hAnsi="Times New Roman"/>
              </w:rPr>
              <w:t xml:space="preserve"> и заболевания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проведения полного физикального обследования пациента (осмотр, пальпация, перкуссия, аускультация);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направления пациента на лабораторное обследование при наличии медицинских показаний в соответствии с действующи</w:t>
            </w:r>
            <w:r>
              <w:rPr>
                <w:rFonts w:ascii="Times New Roman" w:hAnsi="Times New Roman"/>
              </w:rPr>
              <w:t>ми порядками оказания медицинской помощи, клиническими рекомендациями по воспросам оказания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направления пациента на инструментальное обследование при наличии медицинс</w:t>
            </w:r>
            <w:r>
              <w:rPr>
                <w:rFonts w:ascii="Times New Roman" w:hAnsi="Times New Roman"/>
              </w:rPr>
              <w:t>ких показаний в соответствии с действующими порядками оказания медицинской помощи, клиническими рекомендациями по воспросам оказания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направления пациента на консульта</w:t>
            </w:r>
            <w:r>
              <w:rPr>
                <w:rFonts w:ascii="Times New Roman" w:hAnsi="Times New Roman"/>
              </w:rPr>
              <w:t>цию к врачам-специалистам при наличии медицинских показаний в соответствии с действующими порядками оказания медицинской помощи, клиническими рекомендациями по вопросам оказания по вопросам оказания медицинской помощи с учетом стандартов медицинской помощи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ПК-6 </w:t>
            </w:r>
            <w:r>
              <w:rPr>
                <w:rFonts w:ascii="Times New Roman" w:hAnsi="Times New Roman"/>
                <w:u w:val="single"/>
              </w:rPr>
              <w:t>способность к определению у пациентов основных патологических состояний, симптомов, синдромов заболеваний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u w:val="single"/>
              </w:rPr>
              <w:t>нозологических формв соответствии с Международной статистической классификацией болезней и проблем, связанных со здоровьем (МКБ)</w:t>
            </w: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Знать:</w:t>
            </w:r>
          </w:p>
          <w:p w:rsidR="001765AF" w:rsidRDefault="00943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Международную статистическую классификацию болезней и проблем, связанных со здоровьем (МКБ)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Осуществлять раннюю диагностику урологических заболеваний;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Проводить дифференциальную диагностику урологических заболеваний с другими </w:t>
            </w:r>
            <w:r>
              <w:rPr>
                <w:rFonts w:ascii="Times New Roman" w:hAnsi="Times New Roman"/>
              </w:rPr>
              <w:t>заболеваниями;</w:t>
            </w:r>
          </w:p>
          <w:p w:rsidR="001765AF" w:rsidRDefault="00176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проведения дифференциальной диагностики с другими заболеваниями/состояниями, в том числе неотложными;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Навыком установления диагноза с учетом действующей международной статистической классификации болезней и </w:t>
            </w:r>
            <w:r>
              <w:rPr>
                <w:rFonts w:ascii="Times New Roman" w:hAnsi="Times New Roman"/>
              </w:rPr>
              <w:t>проблем, связанных со здоровьем (МКБ);</w:t>
            </w:r>
          </w:p>
          <w:p w:rsidR="001765AF" w:rsidRDefault="001765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765AF" w:rsidRDefault="001765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ПК-8 </w:t>
            </w:r>
            <w:r>
              <w:rPr>
                <w:rFonts w:ascii="Times New Roman" w:hAnsi="Times New Roman"/>
                <w:u w:val="single"/>
              </w:rPr>
              <w:t>способность к определению тактики ведения больных с различными нозологическими формами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Знать: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Общие вопросы организации специализированной помощи больным урологическими заболеваниями;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Современные методы применения лекарственных препаратов, медицинских изделий и лечебного питания при урологических заболеваниях у пациента в соответствии с действующими порядками оказания медицинской помощи, клиническими рекомендациями (протоколами лечени</w:t>
            </w:r>
            <w:r>
              <w:rPr>
                <w:rFonts w:ascii="Times New Roman" w:hAnsi="Times New Roman"/>
              </w:rPr>
              <w:t xml:space="preserve">я) по вопросам оказания медицинской помощи с учетом стандартов медицинской помощи; 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Современные методы немедикаментозного лечения урологических заболеваний у пациента в соответствии с действующими порядками оказания медицинской помощи, клиническими реком</w:t>
            </w:r>
            <w:r>
              <w:rPr>
                <w:rFonts w:ascii="Times New Roman" w:hAnsi="Times New Roman"/>
              </w:rPr>
              <w:t xml:space="preserve">ендациями (протоколами лечения) по вопросам оказания медицинской помощи с учетом стандартов медицинской помощи; </w:t>
            </w:r>
          </w:p>
          <w:p w:rsidR="001765AF" w:rsidRDefault="001765AF">
            <w:pPr>
              <w:pStyle w:val="Bodytext30"/>
              <w:shd w:val="clear" w:color="auto" w:fill="auto"/>
              <w:spacing w:line="240" w:lineRule="auto"/>
              <w:ind w:left="-22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Определять очередность объема содержания и последовательности диагностических мероприятий;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Определять медицинские показания </w:t>
            </w:r>
            <w:r>
              <w:rPr>
                <w:rFonts w:ascii="Times New Roman" w:hAnsi="Times New Roman"/>
              </w:rPr>
              <w:t>для оказания скорой специализирвоанной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Составлять план лечения заболевания и состояния пациента с учетом диагноза, возраста и клинической картины заболевания в соответствии с действующими порядками оказания медицинской помощи, клиниче</w:t>
            </w:r>
            <w:r>
              <w:rPr>
                <w:rFonts w:ascii="Times New Roman" w:hAnsi="Times New Roman"/>
              </w:rPr>
              <w:t>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Назначать лекарственные препараты, медицинские изделия и лечебное питание с учетом диагноза, возраста, клинической картины болезни </w:t>
            </w:r>
            <w:r>
              <w:rPr>
                <w:rFonts w:ascii="Times New Roman" w:hAnsi="Times New Roman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Назначать немедикаментозное лечение с учетом диагноза, </w:t>
            </w:r>
            <w:r>
              <w:rPr>
                <w:rFonts w:ascii="Times New Roman" w:hAnsi="Times New Roman"/>
              </w:rPr>
              <w:t>возраста, клинической картины болезни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Навыком разработки плана лечения заболевания или состояния с учетом диагноза, возраста и клинической картины в соответствии с действующими порядками оказания медицинской помощи, клиническими рекомендациями по вопросам оказания медицинской помощи с учетом с</w:t>
            </w:r>
            <w:r>
              <w:rPr>
                <w:rFonts w:ascii="Times New Roman" w:hAnsi="Times New Roman"/>
              </w:rPr>
              <w:t xml:space="preserve">тандартов медицинской помощи  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назначения лекарственных препаратов, медицинских изделий и лечебного питания с учетом диагноза, возраста, клинической картины болезни в соответствии с действующими порядками оказания медицинской помощи, клиническими</w:t>
            </w:r>
            <w:r>
              <w:rPr>
                <w:rFonts w:ascii="Times New Roman" w:hAnsi="Times New Roman"/>
              </w:rPr>
              <w:t xml:space="preserve">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назначения немедикаментозного лечения с учетом диагноза, возраста, клинической картины болезни в соответствии с действующими пор</w:t>
            </w:r>
            <w:r>
              <w:rPr>
                <w:rFonts w:ascii="Times New Roman" w:hAnsi="Times New Roman"/>
              </w:rPr>
              <w:t xml:space="preserve">ядками оказания медицинской помощи, клиническими рекомендациями (протоколами лечения) по вопросам оказания медицинской помощи с учетом </w:t>
            </w:r>
            <w:r>
              <w:rPr>
                <w:rFonts w:ascii="Times New Roman" w:hAnsi="Times New Roman"/>
              </w:rPr>
              <w:lastRenderedPageBreak/>
              <w:t>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Техникой выполнения некоторых врачебных манипуляций в урологии (техникой перевязок и нал</w:t>
            </w:r>
            <w:r>
              <w:rPr>
                <w:rFonts w:ascii="Times New Roman" w:hAnsi="Times New Roman"/>
              </w:rPr>
              <w:t>ожения повязок на раны, техникой первичной хирургической обработки урологических ран, техникой катетеризации мочевого пузыря, техникой проведения урофлоуметрии, техникой выполнения внутривенной ретроградной и антеграднойпиелоуретерографии, цистоуретрографи</w:t>
            </w:r>
            <w:r>
              <w:rPr>
                <w:rFonts w:ascii="Times New Roman" w:hAnsi="Times New Roman"/>
              </w:rPr>
              <w:t>и);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Навыком формулирования предварительного диагноза и составления плана лабораторных и инструментальных обследований пациента;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Неотложные состояния в урологии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ОПК-9 </w:t>
            </w:r>
            <w:r>
              <w:rPr>
                <w:rFonts w:ascii="Times New Roman" w:hAnsi="Times New Roman"/>
                <w:u w:val="single"/>
              </w:rPr>
              <w:t xml:space="preserve">способность к оценке морфофункциональных, физиологических состояний и патологических </w:t>
            </w:r>
            <w:r>
              <w:rPr>
                <w:rFonts w:ascii="Times New Roman" w:hAnsi="Times New Roman"/>
                <w:u w:val="single"/>
              </w:rPr>
              <w:t>процессов в организме человека для решения профессиональных задач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Знать: </w:t>
            </w:r>
          </w:p>
          <w:p w:rsidR="001765AF" w:rsidRDefault="00943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Топографическую анатомию, в том числе органов мочевыделительной системы, а также изменения в органах и системах при различных патологических состояниях для решения профессиональных</w:t>
            </w:r>
            <w:r>
              <w:rPr>
                <w:rFonts w:ascii="Times New Roman" w:hAnsi="Times New Roman"/>
              </w:rPr>
              <w:t xml:space="preserve"> задач в урологии; </w:t>
            </w:r>
          </w:p>
          <w:p w:rsidR="001765AF" w:rsidRDefault="00943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Физиологию и патофизиологические изменения происходящие в органах мочевыделительной системы при различных патологических состояниях для решения профессиональных задач в урологии;</w:t>
            </w: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с. </w:t>
            </w:r>
          </w:p>
          <w:p w:rsidR="001765AF" w:rsidRDefault="001765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65AF" w:rsidRDefault="00176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правильно </w:t>
            </w:r>
            <w:r>
              <w:rPr>
                <w:rFonts w:ascii="Times New Roman" w:hAnsi="Times New Roman"/>
              </w:rPr>
              <w:t>определять локализацию и проекцию на кожные покровы органов мочевыделительной системы;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сопоставлять анатомические изменения с нарушениями функций органов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Владеть:</w:t>
            </w:r>
          </w:p>
          <w:p w:rsidR="001765AF" w:rsidRDefault="009435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Навыком оценки морфофункциональных изменений в организме человека для решения </w:t>
            </w:r>
            <w:r>
              <w:rPr>
                <w:rFonts w:ascii="Times New Roman" w:hAnsi="Times New Roman"/>
              </w:rPr>
              <w:t>профессиональных задач в урологии;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Навыком оценки физиологических состояний и патологических процессов в организме человека для решения профессиональных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ПК-5 </w:t>
            </w:r>
            <w:r>
              <w:rPr>
                <w:rFonts w:ascii="Times New Roman" w:hAnsi="Times New Roman"/>
                <w:u w:val="single"/>
              </w:rPr>
              <w:t xml:space="preserve">готовность к сбору и анализу жалоб пациента, данных его анамнеза, результатов осмотра, </w:t>
            </w:r>
            <w:r>
              <w:rPr>
                <w:rFonts w:ascii="Times New Roman" w:hAnsi="Times New Roman"/>
                <w:u w:val="single"/>
              </w:rPr>
              <w:t>лабораторных, инструменталь</w:t>
            </w:r>
            <w:r>
              <w:rPr>
                <w:rFonts w:ascii="Times New Roman" w:hAnsi="Times New Roman"/>
                <w:u w:val="single"/>
              </w:rPr>
              <w:lastRenderedPageBreak/>
              <w:t>ных,</w:t>
            </w:r>
            <w:r>
              <w:rPr>
                <w:rFonts w:ascii="Times New Roman" w:hAnsi="Times New Roman"/>
              </w:rPr>
              <w:t xml:space="preserve">патолого-анатомических и иных </w:t>
            </w:r>
            <w:r>
              <w:rPr>
                <w:rFonts w:ascii="Times New Roman" w:hAnsi="Times New Roman"/>
                <w:u w:val="single"/>
              </w:rPr>
              <w:t>исследований в целях распознавания состояния или установления факта наличия или отсутствия заболевания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Знать: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Методы лабораторных и инструментальных исследований для оценки состояния урологичес</w:t>
            </w:r>
            <w:r>
              <w:rPr>
                <w:rFonts w:ascii="Times New Roman" w:hAnsi="Times New Roman"/>
              </w:rPr>
              <w:t>ких пациентов, основные медицинские показания к проведению исследований и интерпретации результатов;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Методика сбора жалоб и анамнеза у пациентов (их законных представителей);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Методика физикального исследования пациентов (осмотр, пальпация, перкуссия, а</w:t>
            </w:r>
            <w:r>
              <w:rPr>
                <w:rFonts w:ascii="Times New Roman" w:hAnsi="Times New Roman"/>
              </w:rPr>
              <w:t>ускультация);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Осуществлять сбор жалоб, анамнеза жизни и заболевания пациента и анализировать полученную информацию;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Проводить полное физикальное обследование пациента (осмотр, пальпация, перкуссия, аускультация);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Обосновывать </w:t>
            </w:r>
            <w:r>
              <w:rPr>
                <w:rFonts w:ascii="Times New Roman" w:hAnsi="Times New Roman"/>
              </w:rPr>
              <w:t>необходимость и объем лабораторного обследования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Обосновывать необходимость и объем инструментального обследования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Обосновывать необходимость направления пациента на консультацию к врачам специалистам;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Анализировать полученные рез</w:t>
            </w:r>
            <w:r>
              <w:rPr>
                <w:rFonts w:ascii="Times New Roman" w:hAnsi="Times New Roman"/>
              </w:rPr>
              <w:t>ультаты обследования пациента, при необходимости обосновывать и планировать объем дополнительных исследований;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Интерпретировать результаты сбора информации о заболевании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Интерпретировать данные, полученные при лабораторном обследовании пациен</w:t>
            </w:r>
            <w:r>
              <w:rPr>
                <w:rFonts w:ascii="Times New Roman" w:hAnsi="Times New Roman"/>
              </w:rPr>
              <w:t>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Интерпретировать данные, полученные при инструментальном обследовании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Интерпретировать данные, полученные при консультациях пациента врачами-специалистами;</w:t>
            </w: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Навыком разработки плана лечения заболевания или состояния с учетом диагноза, возраста и клинической картины в соответствии с действующими порядками оказания медицинской помощи, клиническими рекомендациями по вопросам оказания медицинской помощи с учетом с</w:t>
            </w:r>
            <w:r>
              <w:rPr>
                <w:rFonts w:ascii="Times New Roman" w:hAnsi="Times New Roman"/>
              </w:rPr>
              <w:t xml:space="preserve">тандартов медицинской помощи  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назначения лекарственных препаратов, медицинских изделий и лечебного питания с учетом диагноза, возраста, клинической картины болезни в соответствии с действующими порядками оказания медицинской помощи, клиническими</w:t>
            </w:r>
            <w:r>
              <w:rPr>
                <w:rFonts w:ascii="Times New Roman" w:hAnsi="Times New Roman"/>
              </w:rPr>
              <w:t xml:space="preserve"> рекомендациями (протоколами лечения) по вопросам </w:t>
            </w:r>
            <w:r>
              <w:rPr>
                <w:rFonts w:ascii="Times New Roman" w:hAnsi="Times New Roman"/>
              </w:rPr>
              <w:lastRenderedPageBreak/>
              <w:t>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назначения немедикаментозного лечения с учетом диагноза, возраста, клинической картины болезни в соответствии с действующими пор</w:t>
            </w:r>
            <w:r>
              <w:rPr>
                <w:rFonts w:ascii="Times New Roman" w:hAnsi="Times New Roman"/>
              </w:rPr>
              <w:t>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Техникой выполнения некоторых врачебных манипуляций в урологии (техникой перевязок и нал</w:t>
            </w:r>
            <w:r>
              <w:rPr>
                <w:rFonts w:ascii="Times New Roman" w:hAnsi="Times New Roman"/>
              </w:rPr>
              <w:t>ожения повязок на раны, техникой первичной хирургической обработки урологических ран, техникой катетеризации мочевого пузыря, техникой проведения урофлоуметрии, техникой выполнения внутривенной ретроградной и антеграднойпиелоуретерографии, цистоуретрографи</w:t>
            </w:r>
            <w:r>
              <w:rPr>
                <w:rFonts w:ascii="Times New Roman" w:hAnsi="Times New Roman"/>
              </w:rPr>
              <w:t>и);</w:t>
            </w:r>
          </w:p>
          <w:p w:rsidR="001765AF" w:rsidRDefault="0094357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Навыком формулирования предварительного диагноза и составления плана лабораторных и инструментальных обследований пациента;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Мочекаменная болезнь. Этиология и патогенез. Классификация. Клиники и диагностика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ОПК-9 </w:t>
            </w:r>
            <w:r>
              <w:rPr>
                <w:rFonts w:ascii="Times New Roman" w:hAnsi="Times New Roman"/>
                <w:u w:val="single"/>
              </w:rPr>
              <w:t xml:space="preserve">способность к оценке </w:t>
            </w:r>
            <w:r>
              <w:rPr>
                <w:rFonts w:ascii="Times New Roman" w:hAnsi="Times New Roman"/>
                <w:u w:val="single"/>
              </w:rPr>
              <w:t>морфофункциональных, физиологических состояний и патологических процессов в организме человека для решения профессиональных задач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Знать: </w:t>
            </w:r>
          </w:p>
          <w:p w:rsidR="001765AF" w:rsidRDefault="00943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Топографическую анатомию, в том числе органов мочевыделительной системы, а также изменения в органах и системах при различных патологических состояниях для решения профессиональных задач в урологии; </w:t>
            </w:r>
          </w:p>
          <w:p w:rsidR="001765AF" w:rsidRDefault="00943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Физиологию и патофизиологические изменения происход</w:t>
            </w:r>
            <w:r>
              <w:rPr>
                <w:rFonts w:ascii="Times New Roman" w:hAnsi="Times New Roman"/>
              </w:rPr>
              <w:t>ящие в органах мочевыделительной системы при различных патологических состояниях для решения профессиональных задач в урологии;</w:t>
            </w: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правильно определять локализацию и проекцию на кожные покровы органов мочевыделительной системы;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сопоставлять </w:t>
            </w:r>
            <w:r>
              <w:rPr>
                <w:rFonts w:ascii="Times New Roman" w:hAnsi="Times New Roman"/>
              </w:rPr>
              <w:t>анатомические изменения с нарушениями функций органов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Владеть:</w:t>
            </w:r>
          </w:p>
          <w:p w:rsidR="001765AF" w:rsidRDefault="009435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оценки морфофункциональных изменений в организме человека для решения профессиональных задач в урологии;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- Навыком оценки физиологических состояний и патологических процессов в </w:t>
            </w:r>
            <w:r>
              <w:rPr>
                <w:rFonts w:ascii="Times New Roman" w:hAnsi="Times New Roman"/>
              </w:rPr>
              <w:t>организме человека для решения профессиональных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ПК-5 </w:t>
            </w:r>
            <w:r>
              <w:rPr>
                <w:rFonts w:ascii="Times New Roman" w:hAnsi="Times New Roman"/>
                <w:u w:val="single"/>
              </w:rPr>
              <w:t>готовность к сбору и анализу жалоб пациента, данных его анамнеза, результатов осмотра, лабораторных, инструментальных,</w:t>
            </w:r>
            <w:r>
              <w:rPr>
                <w:rFonts w:ascii="Times New Roman" w:hAnsi="Times New Roman"/>
              </w:rPr>
              <w:t xml:space="preserve">патолого-анатомических и иных </w:t>
            </w:r>
            <w:r>
              <w:rPr>
                <w:rFonts w:ascii="Times New Roman" w:hAnsi="Times New Roman"/>
                <w:u w:val="single"/>
              </w:rPr>
              <w:t xml:space="preserve">исследований в целях распознавания состояния или </w:t>
            </w:r>
            <w:r>
              <w:rPr>
                <w:rFonts w:ascii="Times New Roman" w:hAnsi="Times New Roman"/>
                <w:u w:val="single"/>
              </w:rPr>
              <w:t>установления факта наличия или отсутствия заболевания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Знать: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Методы лабораторных и инструментальных исследований для оценки состояния урологических пациентов, основные медицинские показания к проведению исследований и интерпретации результатов;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Методик</w:t>
            </w:r>
            <w:r>
              <w:rPr>
                <w:rFonts w:ascii="Times New Roman" w:hAnsi="Times New Roman"/>
              </w:rPr>
              <w:t>а сбора жалоб и анамнеза у пациентов (их законных представителей);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Методика физикального исследования пациентов (осмотр, пальпация, перкуссия, аускультация);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Осуществлять сбор жалоб, анамнеза жизни и заболевания пациента и анализировать </w:t>
            </w:r>
            <w:r>
              <w:rPr>
                <w:rFonts w:ascii="Times New Roman" w:hAnsi="Times New Roman"/>
              </w:rPr>
              <w:t>полученную информацию;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Проводить полное физикальное обследование пациента (осмотр, пальпация, перкуссия, аускультация);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Обосновывать необходимость и объем лабораторного обследования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Обосновывать необходимость и объем инструментального обсле</w:t>
            </w:r>
            <w:r>
              <w:rPr>
                <w:rFonts w:ascii="Times New Roman" w:hAnsi="Times New Roman"/>
              </w:rPr>
              <w:t>дования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Обосновывать необходимость направления пациента на консультацию к врачам специалистам;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Анализировать полученные результаты обследования пациента, при необходимости обосновывать и планировать объем дополнительных исследований;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Интерп</w:t>
            </w:r>
            <w:r>
              <w:rPr>
                <w:rFonts w:ascii="Times New Roman" w:hAnsi="Times New Roman"/>
              </w:rPr>
              <w:t>ретировать результаты сбора информации о заболевании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Интерпретировать данные, полученные при лабораторном обследовании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Интерпретировать данные, полученные при инструментальном обследовании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Интерпретировать данные, получе</w:t>
            </w:r>
            <w:r>
              <w:rPr>
                <w:rFonts w:ascii="Times New Roman" w:hAnsi="Times New Roman"/>
              </w:rPr>
              <w:t>нные при консультациях пациента врачами-специалистами;</w:t>
            </w: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сбора жалоб, анамнеза жизни и заболевания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Навыком проведения полного физикального обследования </w:t>
            </w:r>
            <w:r>
              <w:rPr>
                <w:rFonts w:ascii="Times New Roman" w:hAnsi="Times New Roman"/>
              </w:rPr>
              <w:lastRenderedPageBreak/>
              <w:t>пациента (осмотр, пальпация, перкуссия, аускультация);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Навыком </w:t>
            </w:r>
            <w:r>
              <w:rPr>
                <w:rFonts w:ascii="Times New Roman" w:hAnsi="Times New Roman"/>
              </w:rPr>
              <w:t>направления пациента на лабораторное обследование при наличии медицинских показаний в соответствии с действующими порядками оказания медицинской помощи, клиническими рекомендациями по воспросам оказания по вопросам оказания медицинской помощи с учетом стан</w:t>
            </w:r>
            <w:r>
              <w:rPr>
                <w:rFonts w:ascii="Times New Roman" w:hAnsi="Times New Roman"/>
              </w:rPr>
              <w:t>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Навыком направления пациента на инструментальное обследование при наличии медицинских показаний в соответствии с действующими порядками оказания медицинской помощи, клиническими рекомендациями по воспросам оказания по вопросам </w:t>
            </w:r>
            <w:r>
              <w:rPr>
                <w:rFonts w:ascii="Times New Roman" w:hAnsi="Times New Roman"/>
              </w:rPr>
              <w:t>оказания медицинской помощи с учетом стандартов медицинской помощи;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направления пациента на консультацию к врачам-специалистам при наличии медицинских показаний в соответствии с действующими порядками оказания медицинской помощи, клиническими рек</w:t>
            </w:r>
            <w:r>
              <w:rPr>
                <w:rFonts w:ascii="Times New Roman" w:hAnsi="Times New Roman"/>
              </w:rPr>
              <w:t>омендациями по вопросам оказания по вопросам оказания медицинской помощи с учетом стандартов медицинской помощи;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ПК-6 </w:t>
            </w:r>
            <w:r>
              <w:rPr>
                <w:rFonts w:ascii="Times New Roman" w:hAnsi="Times New Roman"/>
                <w:u w:val="single"/>
              </w:rPr>
              <w:t>способность к определению у пациентов основных патологических состояний, симптомов, синдромов заболеваний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u w:val="single"/>
              </w:rPr>
              <w:t xml:space="preserve">нозологических формв </w:t>
            </w:r>
            <w:r>
              <w:rPr>
                <w:rFonts w:ascii="Times New Roman" w:hAnsi="Times New Roman"/>
                <w:u w:val="single"/>
              </w:rPr>
              <w:t>соответствии с Международной статистической классификацией болезней и проблем, связанных со здоровьем (МКБ)</w:t>
            </w: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Знать:</w:t>
            </w:r>
          </w:p>
          <w:p w:rsidR="001765AF" w:rsidRDefault="00943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Международную статистическую классификацию болезней и проблем, связанных со здоровьем (МКБ)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Осуществлять раннюю диагностику </w:t>
            </w:r>
            <w:r>
              <w:rPr>
                <w:rFonts w:ascii="Times New Roman" w:hAnsi="Times New Roman"/>
              </w:rPr>
              <w:t>урологических заболеваний;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Проводить дифференциальную диагностику урологических заболеваний с другими заболеваниями;</w:t>
            </w:r>
          </w:p>
          <w:p w:rsidR="001765AF" w:rsidRDefault="00176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проведения дифференциальной диагностики с другими заболеваниями/состояниями, в том числе неотложными;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Навыком </w:t>
            </w:r>
            <w:r>
              <w:rPr>
                <w:rFonts w:ascii="Times New Roman" w:hAnsi="Times New Roman"/>
              </w:rPr>
              <w:t>установления диагноза с учетом действующей международной статистической классификации болезней и проблем, связанных со здоровьем (МКБ);</w:t>
            </w:r>
          </w:p>
          <w:p w:rsidR="001765AF" w:rsidRDefault="001765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Мочекаменная болезнь. Лечение, профилактика, мета</w:t>
            </w:r>
            <w:r>
              <w:rPr>
                <w:rFonts w:ascii="Times New Roman" w:hAnsi="Times New Roman"/>
              </w:rPr>
              <w:lastRenderedPageBreak/>
              <w:t>филактика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ПК-8 </w:t>
            </w:r>
            <w:r>
              <w:rPr>
                <w:rFonts w:ascii="Times New Roman" w:hAnsi="Times New Roman"/>
                <w:u w:val="single"/>
              </w:rPr>
              <w:t xml:space="preserve">способность к определению тактики ведения </w:t>
            </w:r>
            <w:r>
              <w:rPr>
                <w:rFonts w:ascii="Times New Roman" w:hAnsi="Times New Roman"/>
                <w:u w:val="single"/>
              </w:rPr>
              <w:lastRenderedPageBreak/>
              <w:t xml:space="preserve">больных с </w:t>
            </w:r>
            <w:r>
              <w:rPr>
                <w:rFonts w:ascii="Times New Roman" w:hAnsi="Times New Roman"/>
                <w:u w:val="single"/>
              </w:rPr>
              <w:t>различными нозологическими формами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Знать: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Общие вопросы организации специализированной помощи </w:t>
            </w:r>
            <w:r>
              <w:rPr>
                <w:rFonts w:ascii="Times New Roman" w:hAnsi="Times New Roman"/>
              </w:rPr>
              <w:lastRenderedPageBreak/>
              <w:t>больным урологическими заболеваниями;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Современные методы применения лекарственных препаратов, медицинских изделий и лечебного питания при урологических заболеваниях у пациента в соответствии с действующими порядками оказания медицинской помощи, клиническими рекомендациями (протоколами лечени</w:t>
            </w:r>
            <w:r>
              <w:rPr>
                <w:rFonts w:ascii="Times New Roman" w:hAnsi="Times New Roman"/>
              </w:rPr>
              <w:t xml:space="preserve">я) по вопросам оказания медицинской помощи с учетом стандартов медицинской помощи; 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Современные методы немедикаментозного лечения урологических заболеваний у пациента в соответствии с действующими порядками оказания медицинской помощи, клиническими реком</w:t>
            </w:r>
            <w:r>
              <w:rPr>
                <w:rFonts w:ascii="Times New Roman" w:hAnsi="Times New Roman"/>
              </w:rPr>
              <w:t xml:space="preserve">ендациями (протоколами лечения) по вопросам оказания медицинской помощи с учетом стандартов медицинской помощи; </w:t>
            </w:r>
          </w:p>
          <w:p w:rsidR="001765AF" w:rsidRDefault="001765AF">
            <w:pPr>
              <w:pStyle w:val="Bodytext30"/>
              <w:shd w:val="clear" w:color="auto" w:fill="auto"/>
              <w:spacing w:line="240" w:lineRule="auto"/>
              <w:ind w:left="-22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Собеседование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</w:p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7 с. </w:t>
            </w: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Определять очередность объема содержания и последовательности диагностических мероприятий;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Определять медицинские показания для оказания скорой специализирвоанной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Составлять план лечения заболевания и состояния пациента с учетом диагноза, возраста и клинической картины заболевания в соответствии с действующими порядками ока</w:t>
            </w:r>
            <w:r>
              <w:rPr>
                <w:rFonts w:ascii="Times New Roman" w:hAnsi="Times New Roman"/>
              </w:rPr>
              <w:t>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Назначать лекарственные препараты, медицинские изделия и лечебное питание с учетом диагноза, возра</w:t>
            </w:r>
            <w:r>
              <w:rPr>
                <w:rFonts w:ascii="Times New Roman" w:hAnsi="Times New Roman"/>
              </w:rPr>
              <w:t>ста, клинической картины болезни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Назначать немедикамент</w:t>
            </w:r>
            <w:r>
              <w:rPr>
                <w:rFonts w:ascii="Times New Roman" w:hAnsi="Times New Roman"/>
              </w:rPr>
              <w:t>озное лечение с учетом диагноза, возраста, клинической картины болезни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</w:t>
            </w:r>
            <w:r>
              <w:rPr>
                <w:rFonts w:ascii="Times New Roman" w:hAnsi="Times New Roman"/>
              </w:rPr>
              <w:t>нской помощи</w:t>
            </w:r>
          </w:p>
          <w:p w:rsidR="001765AF" w:rsidRDefault="001765AF">
            <w:pPr>
              <w:pStyle w:val="Bodytext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Навыком разработки плана лечения заболевания или состояния с учетом диагноза, возраста и клинической картины в соответствии с действующими порядками оказания медицинской помощи, клиническими рекомендациями по вопросам оказания медицинской помощи с учетом с</w:t>
            </w:r>
            <w:r>
              <w:rPr>
                <w:rFonts w:ascii="Times New Roman" w:hAnsi="Times New Roman"/>
              </w:rPr>
              <w:t xml:space="preserve">тандартов медицинской помощи  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назначения лекарственных препаратов, медицинских изделий и лечебного питания с учетом диагноза, возраста, клинической картины болезни в соответствии с действующими порядками оказания медицинской помощи, клиническими</w:t>
            </w:r>
            <w:r>
              <w:rPr>
                <w:rFonts w:ascii="Times New Roman" w:hAnsi="Times New Roman"/>
              </w:rPr>
              <w:t xml:space="preserve">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назначения немедикаментозного лечения с учетом диагноза, возраста, клинической картины болезни в соответствии с действующими пор</w:t>
            </w:r>
            <w:r>
              <w:rPr>
                <w:rFonts w:ascii="Times New Roman" w:hAnsi="Times New Roman"/>
              </w:rPr>
              <w:t>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Техникой выполнения некоторых врачебных манипуляций в урологии (техникой перевязок и нал</w:t>
            </w:r>
            <w:r>
              <w:rPr>
                <w:rFonts w:ascii="Times New Roman" w:hAnsi="Times New Roman"/>
              </w:rPr>
              <w:t>ожения повязок на раны, техникой первичной хирургической обработки урологических ран, техникой катетеризации мочевого пузыря, техникой проведения урофлоуметрии, техникой выполнения внутривенной ретроградной и антеграднойпиелоуретерографии, цистоуретрографи</w:t>
            </w:r>
            <w:r>
              <w:rPr>
                <w:rFonts w:ascii="Times New Roman" w:hAnsi="Times New Roman"/>
              </w:rPr>
              <w:t>и);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Навыком формулирования предварительного диагноза и составления плана лабораторных и инструментальных обследований пациента;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Уроонкология. 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Опухоли почечной паренхимы и чашечно-лоханочной системы и мочеточника. Опухоли мочевого пузыря. Опухоли яичк</w:t>
            </w:r>
            <w:r>
              <w:rPr>
                <w:rFonts w:ascii="Times New Roman" w:hAnsi="Times New Roman"/>
              </w:rPr>
              <w:t>а и полового члена.</w:t>
            </w:r>
          </w:p>
          <w:p w:rsidR="001765AF" w:rsidRDefault="001765A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ОПК-9 </w:t>
            </w:r>
            <w:r>
              <w:rPr>
                <w:rFonts w:ascii="Times New Roman" w:hAnsi="Times New Roman"/>
                <w:u w:val="single"/>
              </w:rPr>
              <w:t>способность к оценке морфофункциональных, физиологических состояний и патологических процессов в организме человека для решения профессиональных задач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Знать: </w:t>
            </w:r>
          </w:p>
          <w:p w:rsidR="001765AF" w:rsidRDefault="00943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Топографическую анатомию, в том числе органов мочевыделительной системы, а также изменения в органах и системах при различных патологических состояниях для решения профессиональных задач в урологии; </w:t>
            </w:r>
          </w:p>
          <w:p w:rsidR="001765AF" w:rsidRDefault="00943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Физиологию и патофизиологические изменения происход</w:t>
            </w:r>
            <w:r>
              <w:rPr>
                <w:rFonts w:ascii="Times New Roman" w:hAnsi="Times New Roman"/>
              </w:rPr>
              <w:t xml:space="preserve">ящие в органах мочевыделительной системы при различных </w:t>
            </w:r>
            <w:r>
              <w:rPr>
                <w:rFonts w:ascii="Times New Roman" w:hAnsi="Times New Roman"/>
              </w:rPr>
              <w:lastRenderedPageBreak/>
              <w:t>патологических состояниях для решения профессиональных задач в урологии;</w:t>
            </w: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Собеседование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</w:p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с. </w:t>
            </w: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правильно определять локализацию и проекцию на кожные покровы органов мочевыделительной</w:t>
            </w:r>
            <w:r>
              <w:rPr>
                <w:rFonts w:ascii="Times New Roman" w:hAnsi="Times New Roman"/>
              </w:rPr>
              <w:t xml:space="preserve"> системы;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сопоставлять анатомические изменения с нарушениями функций органов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Владеть:</w:t>
            </w:r>
          </w:p>
          <w:p w:rsidR="001765AF" w:rsidRDefault="009435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Навыком оценки морфофункциональных изменений в организме человека для решения профессиональных задач в урологии; - Навыком оценки физиологических состояний и </w:t>
            </w:r>
            <w:r>
              <w:rPr>
                <w:rFonts w:ascii="Times New Roman" w:hAnsi="Times New Roman"/>
              </w:rPr>
              <w:t>патологических процессов в организме человека для решения профессиональных задач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ПК-5 </w:t>
            </w:r>
            <w:r>
              <w:rPr>
                <w:rFonts w:ascii="Times New Roman" w:hAnsi="Times New Roman"/>
                <w:u w:val="single"/>
              </w:rPr>
              <w:t>готовность к сбору и анализу жалоб пациента, данных его анамнеза, результатов осмотра, лабораторных, инструментальных,</w:t>
            </w:r>
            <w:r>
              <w:rPr>
                <w:rFonts w:ascii="Times New Roman" w:hAnsi="Times New Roman"/>
              </w:rPr>
              <w:t xml:space="preserve">патолого-анатомических и иных </w:t>
            </w:r>
            <w:r>
              <w:rPr>
                <w:rFonts w:ascii="Times New Roman" w:hAnsi="Times New Roman"/>
                <w:u w:val="single"/>
              </w:rPr>
              <w:t xml:space="preserve">исследований в </w:t>
            </w:r>
            <w:r>
              <w:rPr>
                <w:rFonts w:ascii="Times New Roman" w:hAnsi="Times New Roman"/>
                <w:u w:val="single"/>
              </w:rPr>
              <w:t>целях распознавания состояния или установления факта наличия или отсутствия заболевания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Знать: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Методы лабораторных и инструментальных исследований для оценки состояния урологических пациентов, основные медицинские показания к проведению исследований и ин</w:t>
            </w:r>
            <w:r>
              <w:rPr>
                <w:rFonts w:ascii="Times New Roman" w:hAnsi="Times New Roman"/>
              </w:rPr>
              <w:t>терпретации результатов;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Методика сбора жалоб и анамнеза у пациентов (их законных представителей);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Методика физикального исследования пациентов (осмотр, пальпация, перкуссия, аускультация);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</w:p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с. </w:t>
            </w: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Осуществлять сбор </w:t>
            </w:r>
            <w:r>
              <w:rPr>
                <w:rFonts w:ascii="Times New Roman" w:hAnsi="Times New Roman"/>
              </w:rPr>
              <w:t>жалоб, анамнеза жизни и заболевания пациента и анализировать полученную информацию;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Проводить полное физикальное обследование пациента (осмотр, пальпация, перкуссия, аускультация);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Обосновывать необходимость и объем лабораторного обследования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Обосновывать необходимость и объем инструментального обследования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Обосновывать необходимость направления пациента на консультацию к врачам специалистам;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Анализировать полученные результаты обследования пациента, при необходимости обосновыв</w:t>
            </w:r>
            <w:r>
              <w:rPr>
                <w:rFonts w:ascii="Times New Roman" w:hAnsi="Times New Roman"/>
              </w:rPr>
              <w:t>ать и планировать объем дополнительных исследований;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Интерпретировать результаты сбора информации о заболе</w:t>
            </w:r>
            <w:r>
              <w:rPr>
                <w:rFonts w:ascii="Times New Roman" w:hAnsi="Times New Roman"/>
              </w:rPr>
              <w:lastRenderedPageBreak/>
              <w:t>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Интерпретировать данные, полученные при лабораторном обследовании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Интерпретировать данные, полученные при </w:t>
            </w:r>
            <w:r>
              <w:rPr>
                <w:rFonts w:ascii="Times New Roman" w:hAnsi="Times New Roman"/>
              </w:rPr>
              <w:t>инструментальном обследовании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Интерпретировать данные, полученные при консультациях пациента врачами-специалистами;</w:t>
            </w: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сбора жалоб, анамнеза жизни и заболевания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проведения полного физикального обследования п</w:t>
            </w:r>
            <w:r>
              <w:rPr>
                <w:rFonts w:ascii="Times New Roman" w:hAnsi="Times New Roman"/>
              </w:rPr>
              <w:t>ациента (осмотр, пальпация, перкуссия, аускультация);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направления пациента на лабораторное обследование при наличии медицинских показаний в соответствии с действующими порядками оказания медицинской помощи, клиническими рекомендациями по воспроса</w:t>
            </w:r>
            <w:r>
              <w:rPr>
                <w:rFonts w:ascii="Times New Roman" w:hAnsi="Times New Roman"/>
              </w:rPr>
              <w:t>м оказания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Навыком направления пациента на инструментальное обследование при наличии медицинских показаний в соответствии с действующими порядками оказания медицинской </w:t>
            </w:r>
            <w:r>
              <w:rPr>
                <w:rFonts w:ascii="Times New Roman" w:hAnsi="Times New Roman"/>
              </w:rPr>
              <w:t>помощи, клиническими рекомендациями по воспросам оказания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Навыком направления пациента на консультацию к врачам-специалистам при наличии медицинских показаний в соответствии </w:t>
            </w:r>
            <w:r>
              <w:rPr>
                <w:rFonts w:ascii="Times New Roman" w:hAnsi="Times New Roman"/>
              </w:rPr>
              <w:t>с действующими порядками оказания медицинской помощи, клиническими рекомендациями по вопросам оказания по вопросам оказания медицинской помощи с учетом стандартов медицинской помощи;</w:t>
            </w:r>
          </w:p>
          <w:p w:rsidR="001765AF" w:rsidRDefault="001765A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ПК-6 </w:t>
            </w:r>
            <w:r>
              <w:rPr>
                <w:rFonts w:ascii="Times New Roman" w:hAnsi="Times New Roman"/>
                <w:u w:val="single"/>
              </w:rPr>
              <w:t xml:space="preserve">способность к определению у пациентов основных патологических </w:t>
            </w:r>
            <w:r>
              <w:rPr>
                <w:rFonts w:ascii="Times New Roman" w:hAnsi="Times New Roman"/>
                <w:u w:val="single"/>
              </w:rPr>
              <w:t>состояний, симптомов, синдромов заболеваний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u w:val="single"/>
              </w:rPr>
              <w:t>нозологиче</w:t>
            </w:r>
            <w:r>
              <w:rPr>
                <w:rFonts w:ascii="Times New Roman" w:hAnsi="Times New Roman"/>
                <w:u w:val="single"/>
              </w:rPr>
              <w:lastRenderedPageBreak/>
              <w:t>ских формв соответствии с Международной статистической классификацией болезней и проблем, связанных со здоровьем (МКБ)</w:t>
            </w: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Знать:</w:t>
            </w:r>
          </w:p>
          <w:p w:rsidR="001765AF" w:rsidRDefault="00943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Международную статистическую классификацию болезней и проблем, связанных</w:t>
            </w:r>
            <w:r>
              <w:rPr>
                <w:rFonts w:ascii="Times New Roman" w:hAnsi="Times New Roman"/>
              </w:rPr>
              <w:t xml:space="preserve"> со здоровьем (МКБ)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Осуществлять раннюю диагностику урологических заболе</w:t>
            </w:r>
            <w:r>
              <w:rPr>
                <w:rFonts w:ascii="Times New Roman" w:hAnsi="Times New Roman"/>
              </w:rPr>
              <w:lastRenderedPageBreak/>
              <w:t>ваний;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Проводить дифференциальную диагностику урологических заболеваний с другими заболеваниями;</w:t>
            </w:r>
          </w:p>
          <w:p w:rsidR="001765AF" w:rsidRDefault="00176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Навыком проведения дифференциальной диагностики с </w:t>
            </w:r>
            <w:r>
              <w:rPr>
                <w:rFonts w:ascii="Times New Roman" w:hAnsi="Times New Roman"/>
              </w:rPr>
              <w:t>другими заболеваниями/состояниями, в том числе неотложными;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установления диагноза с учетом действующей международной статистической классификации болезней и проблем, связанных со здоровьем (МКБ);</w:t>
            </w:r>
          </w:p>
          <w:p w:rsidR="001765AF" w:rsidRDefault="001765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ПК-8 </w:t>
            </w:r>
            <w:r>
              <w:rPr>
                <w:rFonts w:ascii="Times New Roman" w:hAnsi="Times New Roman"/>
                <w:u w:val="single"/>
              </w:rPr>
              <w:t xml:space="preserve">способность к определению тактики </w:t>
            </w:r>
            <w:r>
              <w:rPr>
                <w:rFonts w:ascii="Times New Roman" w:hAnsi="Times New Roman"/>
                <w:u w:val="single"/>
              </w:rPr>
              <w:t>ведения больных с различными нозологическими формами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Знать: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Общие вопросы организации специализированной помощи больным урологическими заболеваниями;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Современные методы применения лекарственных препаратов, медицинских изделий и лечебного питания при ур</w:t>
            </w:r>
            <w:r>
              <w:rPr>
                <w:rFonts w:ascii="Times New Roman" w:hAnsi="Times New Roman"/>
              </w:rPr>
              <w:t xml:space="preserve">ологических заболеваниях у пациента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 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Современные методы</w:t>
            </w:r>
            <w:r>
              <w:rPr>
                <w:rFonts w:ascii="Times New Roman" w:hAnsi="Times New Roman"/>
              </w:rPr>
              <w:t xml:space="preserve"> немедикаментозного лечения урологических заболеваний у пациента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</w:t>
            </w:r>
            <w:r>
              <w:rPr>
                <w:rFonts w:ascii="Times New Roman" w:hAnsi="Times New Roman"/>
              </w:rPr>
              <w:t xml:space="preserve">помощи; </w:t>
            </w:r>
          </w:p>
          <w:p w:rsidR="001765AF" w:rsidRDefault="001765AF">
            <w:pPr>
              <w:pStyle w:val="Bodytext30"/>
              <w:shd w:val="clear" w:color="auto" w:fill="auto"/>
              <w:spacing w:line="240" w:lineRule="auto"/>
              <w:ind w:left="-22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Определять очередность объема содержания и последовательности диагностических мероприятий;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Определять медицинские показания для оказания скорой специализирвоанной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Составлять план лечения заболевания и </w:t>
            </w:r>
            <w:r>
              <w:rPr>
                <w:rFonts w:ascii="Times New Roman" w:hAnsi="Times New Roman"/>
              </w:rPr>
              <w:t>состояния пациента с учетом диагноза, возраста и клинической картины заболевания в соответствии с действующими порядками оказания медицинской помощи, клиническими рекомендациями (про</w:t>
            </w:r>
            <w:r>
              <w:rPr>
                <w:rFonts w:ascii="Times New Roman" w:hAnsi="Times New Roman"/>
              </w:rPr>
              <w:lastRenderedPageBreak/>
              <w:t>токолами лечения) по вопросам оказания медицинской помощи с учетом стандар</w:t>
            </w:r>
            <w:r>
              <w:rPr>
                <w:rFonts w:ascii="Times New Roman" w:hAnsi="Times New Roman"/>
              </w:rPr>
              <w:t>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Назначать лекарственные препараты, медицинские изделия и лечебное питание с учетом диагноза, возраста, клинической картины болезни в соответствии с действующими порядками оказания медицинской помощи, клиническими рекомендациями (п</w:t>
            </w:r>
            <w:r>
              <w:rPr>
                <w:rFonts w:ascii="Times New Roman" w:hAnsi="Times New Roman"/>
              </w:rPr>
              <w:t>ротоколами лечения)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Назначать немедикаментозное лечение с учетом диагноза, возраста, клинической картины болезни в соответствии с действующими порядками оказания медицинской </w:t>
            </w:r>
            <w:r>
              <w:rPr>
                <w:rFonts w:ascii="Times New Roman" w:hAnsi="Times New Roman"/>
              </w:rPr>
              <w:t>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  <w:p w:rsidR="001765AF" w:rsidRDefault="001765AF">
            <w:pPr>
              <w:pStyle w:val="Bodytext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9393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Навыком разработки плана лечения заболевания или состояния с учетом диагноза, возраста и клинической картины в соответствии с действующими порядками оказания медицинской помощи, клиническими рекомендациями по вопросам оказания медицинской помощи с учетом с</w:t>
            </w:r>
            <w:r>
              <w:rPr>
                <w:rFonts w:ascii="Times New Roman" w:hAnsi="Times New Roman"/>
              </w:rPr>
              <w:t xml:space="preserve">тандартов медицинской помощи  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назначения лекарственных препаратов, медицинских изделий и лечебного питания с учетом диагноза, возраста, клинической картины болезни в соответствии с действующими порядками оказания медицинской помощи, клиническими</w:t>
            </w:r>
            <w:r>
              <w:rPr>
                <w:rFonts w:ascii="Times New Roman" w:hAnsi="Times New Roman"/>
              </w:rPr>
              <w:t xml:space="preserve">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назначения немедикаментозного лечения с учетом диагноза, возраста, клинической картины болезни в соответствии с действующими пор</w:t>
            </w:r>
            <w:r>
              <w:rPr>
                <w:rFonts w:ascii="Times New Roman" w:hAnsi="Times New Roman"/>
              </w:rPr>
              <w:t>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Техникой выполнения некоторых врачебных манипуляций в урологии (техникой перевязок и нал</w:t>
            </w:r>
            <w:r>
              <w:rPr>
                <w:rFonts w:ascii="Times New Roman" w:hAnsi="Times New Roman"/>
              </w:rPr>
              <w:t>ожения повязок на раны, техникой первичной хирургической обработки урологических ран, техникой катетеризации мочевого пузыря, техникой проведения урофлоуметрии, техникой выполнения внутривенной ретроградной и антеграднойпиелоуретерографии, цистоуретрографи</w:t>
            </w:r>
            <w:r>
              <w:rPr>
                <w:rFonts w:ascii="Times New Roman" w:hAnsi="Times New Roman"/>
              </w:rPr>
              <w:t>и);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Навыком формулирования предварительного диагноза и составления плана лабораторных и инструментальных обследований пациента;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Неотложные состояния в </w:t>
            </w:r>
            <w:r>
              <w:rPr>
                <w:rFonts w:ascii="Times New Roman" w:hAnsi="Times New Roman"/>
              </w:rPr>
              <w:lastRenderedPageBreak/>
              <w:t>урологии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ОПК-9 </w:t>
            </w:r>
            <w:r>
              <w:rPr>
                <w:rFonts w:ascii="Times New Roman" w:hAnsi="Times New Roman"/>
                <w:u w:val="single"/>
              </w:rPr>
              <w:t xml:space="preserve">способность к оценке </w:t>
            </w:r>
            <w:r>
              <w:rPr>
                <w:rFonts w:ascii="Times New Roman" w:hAnsi="Times New Roman"/>
                <w:u w:val="single"/>
              </w:rPr>
              <w:lastRenderedPageBreak/>
              <w:t xml:space="preserve">морфофункциональных, физиологических состояний и патологических </w:t>
            </w:r>
            <w:r>
              <w:rPr>
                <w:rFonts w:ascii="Times New Roman" w:hAnsi="Times New Roman"/>
                <w:u w:val="single"/>
              </w:rPr>
              <w:t>процессов в организме человека для решения профессиональных задач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Знать: </w:t>
            </w:r>
          </w:p>
          <w:p w:rsidR="001765AF" w:rsidRDefault="00943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Топографическую анатомию, в том числе органов мочевыделительной системы, а также изменения в органах и системах при различных патологических состояниях для решения профессиональных</w:t>
            </w:r>
            <w:r>
              <w:rPr>
                <w:rFonts w:ascii="Times New Roman" w:hAnsi="Times New Roman"/>
              </w:rPr>
              <w:t xml:space="preserve"> задач в урологии; </w:t>
            </w:r>
          </w:p>
          <w:p w:rsidR="001765AF" w:rsidRDefault="009435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Физиологию и патофизиологические изменения происходящие в органах мочевыделительной системы при различных патологических состояниях для решения профессиональных задач в урологии;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Собеседование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Тест </w:t>
            </w:r>
          </w:p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6 с. </w:t>
            </w: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правильно </w:t>
            </w:r>
            <w:r>
              <w:rPr>
                <w:rFonts w:ascii="Times New Roman" w:hAnsi="Times New Roman"/>
              </w:rPr>
              <w:t>определять локализацию и проекцию на кожные покровы органов мочевыделительной системы;</w:t>
            </w:r>
          </w:p>
          <w:p w:rsidR="001765AF" w:rsidRDefault="00943578">
            <w:pPr>
              <w:pStyle w:val="Bodytext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сопоставлять анатомические изменения с нарушениями функций органов</w:t>
            </w:r>
          </w:p>
          <w:p w:rsidR="001765AF" w:rsidRDefault="001765AF">
            <w:pPr>
              <w:pStyle w:val="Bodytext3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Владеть:</w:t>
            </w:r>
          </w:p>
          <w:p w:rsidR="001765AF" w:rsidRDefault="009435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Навыком оценки морфофункциональных изменений в организме человека для решения </w:t>
            </w:r>
            <w:r>
              <w:rPr>
                <w:rFonts w:ascii="Times New Roman" w:hAnsi="Times New Roman"/>
              </w:rPr>
              <w:t>профессиональных задач в урологии;</w:t>
            </w:r>
          </w:p>
          <w:p w:rsidR="001765AF" w:rsidRDefault="00943578">
            <w:pPr>
              <w:pStyle w:val="Bodytext3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Навыком оценки физиологических состояний и патологических процессов в организме человека для решения профессиональных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ПК-5 </w:t>
            </w:r>
            <w:r>
              <w:rPr>
                <w:rFonts w:ascii="Times New Roman" w:hAnsi="Times New Roman"/>
                <w:u w:val="single"/>
              </w:rPr>
              <w:t xml:space="preserve">готовность к сбору и анализу жалоб пациента, данных его анамнеза, результатов осмотра, </w:t>
            </w:r>
            <w:r>
              <w:rPr>
                <w:rFonts w:ascii="Times New Roman" w:hAnsi="Times New Roman"/>
                <w:u w:val="single"/>
              </w:rPr>
              <w:t>лабораторных, инструментальных,</w:t>
            </w:r>
            <w:r>
              <w:rPr>
                <w:rFonts w:ascii="Times New Roman" w:hAnsi="Times New Roman"/>
              </w:rPr>
              <w:t xml:space="preserve">патолого-анатомических и иных </w:t>
            </w:r>
            <w:r>
              <w:rPr>
                <w:rFonts w:ascii="Times New Roman" w:hAnsi="Times New Roman"/>
                <w:u w:val="single"/>
              </w:rPr>
              <w:t>исследований в целях распознавания состояния или установления факта наличия или отсутствия заболевания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Знать: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Методы лабораторных и инструментальных исследований для оценки состояния урологичес</w:t>
            </w:r>
            <w:r>
              <w:rPr>
                <w:rFonts w:ascii="Times New Roman" w:hAnsi="Times New Roman"/>
              </w:rPr>
              <w:t>ких пациентов, основные медицинские показания к проведению исследований и интерпретации результатов;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Методика сбора жалоб и анамнеза у пациентов (их законных представителей);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Методика физикального исследования пациентов (осмотр, пальпация, перкуссия, </w:t>
            </w:r>
            <w:r>
              <w:rPr>
                <w:rFonts w:ascii="Times New Roman" w:hAnsi="Times New Roman"/>
              </w:rPr>
              <w:t>аускультация);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Осуществлять сбор жалоб, анамнеза жизни и заболевания пациента и анализировать полученную информацию;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Проводить полное физикальное обследование пациента (осмотр, пальпация, перкуссия, аускультация);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Обосновывать </w:t>
            </w:r>
            <w:r>
              <w:rPr>
                <w:rFonts w:ascii="Times New Roman" w:hAnsi="Times New Roman"/>
              </w:rPr>
              <w:t>необходимость и объем лабораторного обследования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Обосновывать необходимость и объем инструментального обследования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Обосновывать необходимость направления пациента на консультацию к врачам специалистам;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Анализировать полученные рез</w:t>
            </w:r>
            <w:r>
              <w:rPr>
                <w:rFonts w:ascii="Times New Roman" w:hAnsi="Times New Roman"/>
              </w:rPr>
              <w:t>ультаты обследования пациента, при необходимости обосновывать и планировать объем дополнительных исследований;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Интерпретировать результаты сбора информации о заболевании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Интерпретировать данные, полученные при лабораторном обследовании </w:t>
            </w:r>
            <w:r>
              <w:rPr>
                <w:rFonts w:ascii="Times New Roman" w:hAnsi="Times New Roman"/>
              </w:rPr>
              <w:t>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Интерпретировать данные, полученные при инструментальном обследовании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Интерпретировать данные, полученные при консультациях пациента врачами-специалистами;</w:t>
            </w: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сбора жалоб, анамнеза жизни и заболевания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проведения полного физикального обследования пациента (осмотр, пальпация, перкуссия, аускультация);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направления пациента на лабораторное обследование при наличии медицинских показаний в соответствии с действующими порядками оказания ме</w:t>
            </w:r>
            <w:r>
              <w:rPr>
                <w:rFonts w:ascii="Times New Roman" w:hAnsi="Times New Roman"/>
              </w:rPr>
              <w:t>дицинской помощи, клиническими рекомендациями по воспросам оказания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направления пациента на инструментальное обследование при наличии медицинских показаний в соответс</w:t>
            </w:r>
            <w:r>
              <w:rPr>
                <w:rFonts w:ascii="Times New Roman" w:hAnsi="Times New Roman"/>
              </w:rPr>
              <w:t>твии с действующими порядками оказания медицинской помощи, клиническими рекомендациями по воспросам оказания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Навыком направления пациента на консультацию к врачам-специалиста</w:t>
            </w:r>
            <w:r>
              <w:rPr>
                <w:rFonts w:ascii="Times New Roman" w:hAnsi="Times New Roman"/>
              </w:rPr>
              <w:t>м при наличии медицинских показаний в соответствии с действующими порядками оказания медицинской помощи, клиническими рекомендациями по вопросам оказания по вопросам оказания медицинской помощи с учетом стандартов медицинской помощи;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ПК-6 </w:t>
            </w:r>
            <w:r>
              <w:rPr>
                <w:rFonts w:ascii="Times New Roman" w:hAnsi="Times New Roman"/>
                <w:u w:val="single"/>
              </w:rPr>
              <w:t>способность к</w:t>
            </w:r>
            <w:r>
              <w:rPr>
                <w:rFonts w:ascii="Times New Roman" w:hAnsi="Times New Roman"/>
                <w:u w:val="single"/>
              </w:rPr>
              <w:t xml:space="preserve"> определению у пациентов основных патологических состояний, симптомов, синдромов заболеваний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u w:val="single"/>
              </w:rPr>
              <w:t>нозологических формвсоответствии с Международной статистической классификацией болезней и проблем, связанных со здоровьем (МКБ)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Знать:</w:t>
            </w:r>
          </w:p>
          <w:p w:rsidR="001765AF" w:rsidRDefault="00943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Международную статистичес</w:t>
            </w:r>
            <w:r>
              <w:rPr>
                <w:rFonts w:ascii="Times New Roman" w:hAnsi="Times New Roman"/>
              </w:rPr>
              <w:t>кую классификацию болезней и проблем, связанных со здоровьем (МКБ)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Осуществлять раннюю диагностику урологических заболеваний;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Проводить дифференциальную диагностику урологических заболеваний с другими заболеваниями;</w:t>
            </w:r>
          </w:p>
          <w:p w:rsidR="001765AF" w:rsidRDefault="00176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</w:t>
            </w:r>
            <w:r>
              <w:rPr>
                <w:rFonts w:ascii="Times New Roman" w:hAnsi="Times New Roman"/>
              </w:rPr>
              <w:t xml:space="preserve"> проведения дифференциальной диагностики с другими заболеваниями/состояниями, в том числе неотложными;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установления диагноза с учетом действующей международной статистической классификации болезней и проблем, связанных со здоровьем (МКБ);</w:t>
            </w:r>
          </w:p>
          <w:p w:rsidR="001765AF" w:rsidRDefault="001765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ПК-8 </w:t>
            </w:r>
            <w:r>
              <w:rPr>
                <w:rFonts w:ascii="Times New Roman" w:hAnsi="Times New Roman"/>
                <w:u w:val="single"/>
              </w:rPr>
              <w:t>способность к определению тактики ведения больных с различными нозологическими формами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Знать: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Общие вопросы организации специализированной помощи больным урологическими заболеваниями;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Современные методы применения лекарственных препаратов, медицин</w:t>
            </w:r>
            <w:r>
              <w:rPr>
                <w:rFonts w:ascii="Times New Roman" w:hAnsi="Times New Roman"/>
              </w:rPr>
              <w:t>ских изделий и лечебного питания при урологических заболеваниях у пациента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</w:t>
            </w:r>
            <w:r>
              <w:rPr>
                <w:rFonts w:ascii="Times New Roman" w:hAnsi="Times New Roman"/>
              </w:rPr>
              <w:t xml:space="preserve">дицинской помощи; 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Современные методы немедикаментозного лечения урологических заболеваний у пациента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</w:t>
            </w:r>
            <w:r>
              <w:rPr>
                <w:rFonts w:ascii="Times New Roman" w:hAnsi="Times New Roman"/>
              </w:rPr>
              <w:t xml:space="preserve">помощи с учетом стандартов медицинской помощи; </w:t>
            </w:r>
          </w:p>
          <w:p w:rsidR="001765AF" w:rsidRDefault="001765AF">
            <w:pPr>
              <w:pStyle w:val="Bodytext30"/>
              <w:shd w:val="clear" w:color="auto" w:fill="auto"/>
              <w:spacing w:line="240" w:lineRule="auto"/>
              <w:ind w:left="-22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Определять очередность объема содержания и последовательности диагностических мероприятий;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Определять медицинские показания для оказания скорой </w:t>
            </w:r>
            <w:r>
              <w:rPr>
                <w:rFonts w:ascii="Times New Roman" w:hAnsi="Times New Roman"/>
              </w:rPr>
              <w:lastRenderedPageBreak/>
              <w:t>специализирвоанной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Составлять план лечения заболевания и состояния пациента с учетом диагноза, возраста и клинической картины заболевания в соответствии с действующими порядками оказания медицинской помощи, клиническими рекомендациями (протоколами лечения) по вопросам оказан</w:t>
            </w:r>
            <w:r>
              <w:rPr>
                <w:rFonts w:ascii="Times New Roman" w:hAnsi="Times New Roman"/>
              </w:rPr>
              <w:t>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Назначать лекарственные препараты, медицинские изделия и лечебное питание с учетом диагноза, возраста, клинической картины болезни в соответствии с действующими порядками оказания медицинской </w:t>
            </w:r>
            <w:r>
              <w:rPr>
                <w:rFonts w:ascii="Times New Roman" w:hAnsi="Times New Roman"/>
              </w:rPr>
              <w:t>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Назначать немедикаментозное лечение с учетом диагноза, возраста, клинической картины болезни в соответствии с действ</w:t>
            </w:r>
            <w:r>
              <w:rPr>
                <w:rFonts w:ascii="Times New Roman" w:hAnsi="Times New Roman"/>
              </w:rPr>
              <w:t>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  <w:p w:rsidR="001765AF" w:rsidRDefault="001765AF">
            <w:pPr>
              <w:pStyle w:val="Bodytext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Навыком разработки плана лечения заболевания или состояния с учетом диагноза, возраста и клинической картины в соответствии с действующими порядками оказания медицинской помощи, клиническими рекомендациями по вопросам оказания медицинской помощи с учетом с</w:t>
            </w:r>
            <w:r>
              <w:rPr>
                <w:rFonts w:ascii="Times New Roman" w:hAnsi="Times New Roman"/>
              </w:rPr>
              <w:t xml:space="preserve">тандартов медицинской помощи  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назначения лекарственных препаратов, медицинских изделий и лечебного питания с учетом диагноза, возраста, клинической картины болезни в соответствии с действующими порядками оказания медицинской помощи, клиническими</w:t>
            </w:r>
            <w:r>
              <w:rPr>
                <w:rFonts w:ascii="Times New Roman" w:hAnsi="Times New Roman"/>
              </w:rPr>
              <w:t xml:space="preserve">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назначения немедикаментозного лечения с учетом диагноза, возраста, клинической картины болезни в соответствии с действующими пор</w:t>
            </w:r>
            <w:r>
              <w:rPr>
                <w:rFonts w:ascii="Times New Roman" w:hAnsi="Times New Roman"/>
              </w:rPr>
              <w:t xml:space="preserve">ядками оказания медицинской помощи, клиническими рекомендациями (протоколами лечения) по вопросам оказания медицинской помощи с учетом </w:t>
            </w:r>
            <w:r>
              <w:rPr>
                <w:rFonts w:ascii="Times New Roman" w:hAnsi="Times New Roman"/>
              </w:rPr>
              <w:lastRenderedPageBreak/>
              <w:t>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Техникой выполнения некоторых врачебных манипуляций в урологии (техникой перевязок и нал</w:t>
            </w:r>
            <w:r>
              <w:rPr>
                <w:rFonts w:ascii="Times New Roman" w:hAnsi="Times New Roman"/>
              </w:rPr>
              <w:t>ожения повязок на раны, техникой первичной хирургической обработки урологических ран, техникой катетеризации мочевого пузыря, техникой проведения урофлоуметрии, техникой выполнения внутривенной ретроградной и антеграднойпиелоуретерографии, цистоуретрографи</w:t>
            </w:r>
            <w:r>
              <w:rPr>
                <w:rFonts w:ascii="Times New Roman" w:hAnsi="Times New Roman"/>
              </w:rPr>
              <w:t>и);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Навыком формулирования предварительного диагноза и составления плана лабораторных и инструментальных обследований пациента;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Травмы органов мочеполовой системы..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ОПК-9 </w:t>
            </w:r>
            <w:r>
              <w:rPr>
                <w:rFonts w:ascii="Times New Roman" w:hAnsi="Times New Roman"/>
                <w:u w:val="single"/>
              </w:rPr>
              <w:t xml:space="preserve">способность к оценке морфофункциональных, физиологических состояний и </w:t>
            </w:r>
            <w:r>
              <w:rPr>
                <w:rFonts w:ascii="Times New Roman" w:hAnsi="Times New Roman"/>
                <w:u w:val="single"/>
              </w:rPr>
              <w:t>патологических процессов в организме человека для решения профессиональных задач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Знать: </w:t>
            </w:r>
          </w:p>
          <w:p w:rsidR="001765AF" w:rsidRDefault="00943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Топографическую анатомию, в том числе органов мочевыделительной системы, а также изменения в органах и системах при различных патологических состояниях для решения п</w:t>
            </w:r>
            <w:r>
              <w:rPr>
                <w:rFonts w:ascii="Times New Roman" w:hAnsi="Times New Roman"/>
              </w:rPr>
              <w:t xml:space="preserve">рофессиональных задач в урологии; </w:t>
            </w:r>
          </w:p>
          <w:p w:rsidR="001765AF" w:rsidRDefault="009435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Физиологию и патофизиологические изменения происходящие в органах мочевыделительной системы при различных патологических состояниях для решения профессиональных задач в урологии;</w:t>
            </w:r>
          </w:p>
          <w:p w:rsidR="001765AF" w:rsidRDefault="001765AF">
            <w:pPr>
              <w:rPr>
                <w:rFonts w:ascii="Times New Roman" w:hAnsi="Times New Roman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</w:p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с. </w:t>
            </w: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правильно определять локализацию и проекцию на кожные покровы органов мочевыделительной системы;</w:t>
            </w:r>
          </w:p>
          <w:p w:rsidR="001765AF" w:rsidRDefault="00943578">
            <w:pPr>
              <w:pStyle w:val="Bodytext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сопоставлять анатомические изменения с нарушениями функций органов</w:t>
            </w:r>
          </w:p>
          <w:p w:rsidR="001765AF" w:rsidRDefault="001765AF">
            <w:pPr>
              <w:pStyle w:val="Bodytext30"/>
              <w:jc w:val="both"/>
              <w:rPr>
                <w:b/>
                <w:sz w:val="24"/>
                <w:szCs w:val="24"/>
              </w:rPr>
            </w:pPr>
          </w:p>
          <w:p w:rsidR="001765AF" w:rsidRDefault="001765AF">
            <w:pPr>
              <w:pStyle w:val="Bodytext30"/>
              <w:jc w:val="both"/>
              <w:rPr>
                <w:b/>
                <w:sz w:val="24"/>
                <w:szCs w:val="24"/>
              </w:rPr>
            </w:pPr>
          </w:p>
          <w:p w:rsidR="001765AF" w:rsidRDefault="001765AF">
            <w:pPr>
              <w:pStyle w:val="Bodytext3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Владеть:</w:t>
            </w:r>
          </w:p>
          <w:p w:rsidR="001765AF" w:rsidRDefault="009435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оценки морфофункциональных изменений в организме человека для</w:t>
            </w:r>
            <w:r>
              <w:rPr>
                <w:rFonts w:ascii="Times New Roman" w:hAnsi="Times New Roman"/>
              </w:rPr>
              <w:t xml:space="preserve"> решения профессиональных задач в урологии;</w:t>
            </w:r>
          </w:p>
          <w:p w:rsidR="001765AF" w:rsidRDefault="00943578">
            <w:pPr>
              <w:pStyle w:val="Bodytext3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Навыком оценки физиологических состояний и патологических процессов в организме человека для решения </w:t>
            </w:r>
            <w:r>
              <w:rPr>
                <w:sz w:val="24"/>
                <w:szCs w:val="24"/>
              </w:rPr>
              <w:lastRenderedPageBreak/>
              <w:t>профессиональных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ПК-5 </w:t>
            </w:r>
            <w:r>
              <w:rPr>
                <w:rFonts w:ascii="Times New Roman" w:hAnsi="Times New Roman"/>
                <w:u w:val="single"/>
              </w:rPr>
              <w:t xml:space="preserve">готовность к сбору и анализу жалоб пациента, данных его анамнеза, результатов </w:t>
            </w:r>
            <w:r>
              <w:rPr>
                <w:rFonts w:ascii="Times New Roman" w:hAnsi="Times New Roman"/>
                <w:u w:val="single"/>
              </w:rPr>
              <w:t>осмотра, лабораторных, инструментальных,</w:t>
            </w:r>
            <w:r>
              <w:rPr>
                <w:rFonts w:ascii="Times New Roman" w:hAnsi="Times New Roman"/>
              </w:rPr>
              <w:t xml:space="preserve">патолого-анатомических и иных </w:t>
            </w:r>
            <w:r>
              <w:rPr>
                <w:rFonts w:ascii="Times New Roman" w:hAnsi="Times New Roman"/>
                <w:u w:val="single"/>
              </w:rPr>
              <w:t>исследований в целях распознавания состояния или установления факта наличия или отсутствия заболевания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Знать: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Методы лабораторных и инструментальных исследований для оценки состояния у</w:t>
            </w:r>
            <w:r>
              <w:rPr>
                <w:rFonts w:ascii="Times New Roman" w:hAnsi="Times New Roman"/>
              </w:rPr>
              <w:t>рологических пациентов, основные медицинские показания к проведению исследований и интерпретации результатов;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Методика сбора жалоб и анамнеза у пациентов (их законных представителей);</w:t>
            </w:r>
          </w:p>
          <w:p w:rsidR="001765AF" w:rsidRDefault="00943578">
            <w:pPr>
              <w:pStyle w:val="Bodytext3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Методика физикального исследования пациентов (осмотр, пальпация, </w:t>
            </w:r>
            <w:r>
              <w:rPr>
                <w:sz w:val="24"/>
                <w:szCs w:val="24"/>
              </w:rPr>
              <w:t>перкуссия, аускультация);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</w:p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с. </w:t>
            </w: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Осуществлять сбор жалоб, анамнеза жизни и заболевания пациента и анализировать полученную информацию;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Проводить полное физикальное обследование пациента (осмотр, пальпация, перкуссия, </w:t>
            </w:r>
            <w:r>
              <w:rPr>
                <w:rFonts w:ascii="Times New Roman" w:hAnsi="Times New Roman"/>
              </w:rPr>
              <w:t>аускультация);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Обосновывать необходимость и объем лабораторного обследования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Обосновывать необходимость и объем инструментального обследования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Обосновывать необходимость направления пациента на консультацию к врачам специалистам;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Анализировать полученные результаты обследования пациента, при необходимости обосновывать и планировать объем дополнительных исследований;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Интерпретировать результаты сбора информации о заболевании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Интерпретировать данные, полученные при ла</w:t>
            </w:r>
            <w:r>
              <w:rPr>
                <w:rFonts w:ascii="Times New Roman" w:hAnsi="Times New Roman"/>
              </w:rPr>
              <w:t>бораторном обследовании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Интерпретировать данные, полученные при инструментальном обследовании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Интерпретировать данные, полученные при консультациях пациента врачами-специалистами;</w:t>
            </w: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сбора жалоб, анамнеза жизни</w:t>
            </w:r>
            <w:r>
              <w:rPr>
                <w:rFonts w:ascii="Times New Roman" w:hAnsi="Times New Roman"/>
              </w:rPr>
              <w:t xml:space="preserve"> и заболевания пациента;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проведения полного физикального обследования пациента (осмотр, пальпация, перкуссия, аускультация);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Навыком направления пациента на лабораторное обследование при наличии медицинских показаний в соответствии с действующи</w:t>
            </w:r>
            <w:r>
              <w:rPr>
                <w:rFonts w:ascii="Times New Roman" w:hAnsi="Times New Roman"/>
              </w:rPr>
              <w:t>ми порядками оказания медицинской помощи, клиническими рекомендациями по воспросам оказания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направления пациента на инструментальное обследование при наличии медицинс</w:t>
            </w:r>
            <w:r>
              <w:rPr>
                <w:rFonts w:ascii="Times New Roman" w:hAnsi="Times New Roman"/>
              </w:rPr>
              <w:t>ких показаний в соответствии с действующими порядками оказания медицинской помощи, клиническими рекомендациями по воспросам оказания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направления пациента на консульта</w:t>
            </w:r>
            <w:r>
              <w:rPr>
                <w:rFonts w:ascii="Times New Roman" w:hAnsi="Times New Roman"/>
              </w:rPr>
              <w:t>цию к врачам-специалистам при наличии медицинских показаний в соответствии с действующими порядками оказания медицинской помощи, клиническими рекомендациями по вопросам оказания по вопросам оказания медицинской помощи с учетом стандартов медицинской помощи</w:t>
            </w:r>
            <w:r>
              <w:rPr>
                <w:rFonts w:ascii="Times New Roman" w:hAnsi="Times New Roman"/>
              </w:rPr>
              <w:t>;</w:t>
            </w: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ПК-6 </w:t>
            </w:r>
            <w:r>
              <w:rPr>
                <w:rFonts w:ascii="Times New Roman" w:hAnsi="Times New Roman"/>
                <w:u w:val="single"/>
              </w:rPr>
              <w:t>способность к определению у пациентов основных патологических состояний, симптомов, синдромов заболеваний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u w:val="single"/>
              </w:rPr>
              <w:t>нозологических формвсоответствии с Международной статистической классификацией болезней и проблем, связанных со здоровьем (МКБ)</w:t>
            </w:r>
          </w:p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Знать:</w:t>
            </w:r>
          </w:p>
          <w:p w:rsidR="001765AF" w:rsidRDefault="00943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Международную статистическую классификацию болезней и проблем, связанных со здоровьем (МКБ)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</w:p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с. </w:t>
            </w: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Осуществлять раннюю диагностику урологических заболеваний;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Проводить дифференциальную диагностику урологических </w:t>
            </w:r>
            <w:r>
              <w:rPr>
                <w:rFonts w:ascii="Times New Roman" w:hAnsi="Times New Roman"/>
              </w:rPr>
              <w:t>заболеваний с другими заболеваниями;</w:t>
            </w:r>
          </w:p>
          <w:p w:rsidR="001765AF" w:rsidRDefault="00176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проведения дифференциальной диагностики с другими заболеваниями/состояниями, в том числе неотложными;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Навыком установления диагноза с учетом действующей международной статистической </w:t>
            </w:r>
            <w:r>
              <w:rPr>
                <w:rFonts w:ascii="Times New Roman" w:hAnsi="Times New Roman"/>
              </w:rPr>
              <w:t>классификации болезней и проблем, связанных со здоровьем (МКБ);</w:t>
            </w:r>
          </w:p>
          <w:p w:rsidR="001765AF" w:rsidRDefault="001765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ПК-8 </w:t>
            </w:r>
            <w:r>
              <w:rPr>
                <w:rFonts w:ascii="Times New Roman" w:hAnsi="Times New Roman"/>
                <w:u w:val="single"/>
              </w:rPr>
              <w:t xml:space="preserve">способность к определению тактики ведения </w:t>
            </w:r>
            <w:r>
              <w:rPr>
                <w:rFonts w:ascii="Times New Roman" w:hAnsi="Times New Roman"/>
                <w:u w:val="single"/>
              </w:rPr>
              <w:lastRenderedPageBreak/>
              <w:t>больных с различными нозологическими формами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Знать: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Общие вопросы организации специализированной помощи </w:t>
            </w:r>
            <w:r>
              <w:rPr>
                <w:rFonts w:ascii="Times New Roman" w:hAnsi="Times New Roman"/>
              </w:rPr>
              <w:lastRenderedPageBreak/>
              <w:t xml:space="preserve">больным урологическими </w:t>
            </w:r>
            <w:r>
              <w:rPr>
                <w:rFonts w:ascii="Times New Roman" w:hAnsi="Times New Roman"/>
              </w:rPr>
              <w:t>заболеваниями;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Современные методы применения лекарственных препаратов, медицинских изделий и лечебного питания при урологических заболеваниях у пациента в соответствии с действующими порядками оказания медицинской помощи, клиническими рекомендациями (про</w:t>
            </w:r>
            <w:r>
              <w:rPr>
                <w:rFonts w:ascii="Times New Roman" w:hAnsi="Times New Roman"/>
              </w:rPr>
              <w:t xml:space="preserve">токолами лечения) по вопросам оказания медицинской помощи с учетом стандартов медицинской помощи; </w:t>
            </w:r>
          </w:p>
          <w:p w:rsidR="001765AF" w:rsidRDefault="00943578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Современные методы немедикаментозного лечения урологических заболеваний у пациента в соответствии с действующими порядками оказания медицинской помощи, кли</w:t>
            </w:r>
            <w:r>
              <w:rPr>
                <w:rFonts w:ascii="Times New Roman" w:hAnsi="Times New Roman"/>
              </w:rPr>
              <w:t xml:space="preserve">ническими рекомендациями (протоколами лечения) по вопросам оказания медицинской помощи с учетом стандартов медицинской помощи; </w:t>
            </w:r>
          </w:p>
          <w:p w:rsidR="001765AF" w:rsidRDefault="001765AF">
            <w:pPr>
              <w:pStyle w:val="Bodytext30"/>
              <w:shd w:val="clear" w:color="auto" w:fill="auto"/>
              <w:spacing w:line="240" w:lineRule="auto"/>
              <w:ind w:left="-22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Собеседование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</w:p>
          <w:p w:rsidR="001765AF" w:rsidRDefault="00176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7 с. </w:t>
            </w:r>
          </w:p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Определять очередность объема содержания и последовательности диагностических </w:t>
            </w:r>
            <w:r>
              <w:rPr>
                <w:rFonts w:ascii="Times New Roman" w:hAnsi="Times New Roman"/>
              </w:rPr>
              <w:t>мероприятий;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Определять медицинские показания для оказания скорой специализирвоанной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Составлять план лечения заболевания и состояния пациента с учетом диагноза, возраста и клинической картины заболевания в соответствии с действующим</w:t>
            </w:r>
            <w:r>
              <w:rPr>
                <w:rFonts w:ascii="Times New Roman" w:hAnsi="Times New Roman"/>
              </w:rPr>
              <w:t>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Назначать лекарственные препараты, медицинские изделия и лечебное питание с учетом </w:t>
            </w:r>
            <w:r>
              <w:rPr>
                <w:rFonts w:ascii="Times New Roman" w:hAnsi="Times New Roman"/>
              </w:rPr>
              <w:t>диагноза, возраста, клинической картины болезни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Назнача</w:t>
            </w:r>
            <w:r>
              <w:rPr>
                <w:rFonts w:ascii="Times New Roman" w:hAnsi="Times New Roman"/>
              </w:rPr>
              <w:t>ть немедикаментозное лечение с учетом диагноза, возраста, клинической картины болезни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</w:t>
            </w:r>
            <w:r>
              <w:rPr>
                <w:rFonts w:ascii="Times New Roman" w:hAnsi="Times New Roman"/>
              </w:rPr>
              <w:t>андартов медицинской помощи</w:t>
            </w:r>
          </w:p>
          <w:p w:rsidR="001765AF" w:rsidRDefault="001765AF">
            <w:pPr>
              <w:pStyle w:val="Bodytext3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5AF">
        <w:trPr>
          <w:trHeight w:val="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Владеть: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Навыком разработки плана лечения заболевания или состояния с учетом диагноза, возраста и клинической картины в соответствии с действующими порядками оказания медицинской помощи, клиническими рекомендациями по вопросам оказания медицинской помощи с учетом с</w:t>
            </w:r>
            <w:r>
              <w:rPr>
                <w:rFonts w:ascii="Times New Roman" w:hAnsi="Times New Roman"/>
              </w:rPr>
              <w:t xml:space="preserve">тандартов медицинской помощи  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назначения лекарственных препаратов, медицинских изделий и лечебного питания с учетом диагноза, возраста, клинической картины болезни в соответствии с действующими порядками оказания медицинской помощи, клиническими</w:t>
            </w:r>
            <w:r>
              <w:rPr>
                <w:rFonts w:ascii="Times New Roman" w:hAnsi="Times New Roman"/>
              </w:rPr>
              <w:t xml:space="preserve">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Навыком назначения немедикаментозного лечения с учетом диагноза, возраста, клинической картины болезни в соответствии с действующими пор</w:t>
            </w:r>
            <w:r>
              <w:rPr>
                <w:rFonts w:ascii="Times New Roman" w:hAnsi="Times New Roman"/>
              </w:rPr>
              <w:t>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765AF" w:rsidRDefault="009435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Техникой выполнения некоторых врачебных манипуляций в урологии (техникой перевязок и нал</w:t>
            </w:r>
            <w:r>
              <w:rPr>
                <w:rFonts w:ascii="Times New Roman" w:hAnsi="Times New Roman"/>
              </w:rPr>
              <w:t>ожения повязок на раны, техникой первичной хирургической обработки урологических ран, техникой катетеризации мочевого пузыря, техникой проведения урофлоуметрии, техникой выполнения внутривенной ретроградной и антеграднойпиелоуретерографии, цистоуретрографи</w:t>
            </w:r>
            <w:r>
              <w:rPr>
                <w:rFonts w:ascii="Times New Roman" w:hAnsi="Times New Roman"/>
              </w:rPr>
              <w:t>и);</w:t>
            </w:r>
          </w:p>
          <w:p w:rsidR="001765AF" w:rsidRDefault="00943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Навыком формулирования предварительного диагноза и составления плана лабораторных и инструментальных обследований пациента;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AF" w:rsidRDefault="00176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765AF" w:rsidRDefault="001765AF">
      <w:pPr>
        <w:sectPr w:rsidR="001765AF">
          <w:footerReference w:type="default" r:id="rId34"/>
          <w:pgSz w:w="16838" w:h="11906" w:orient="landscape"/>
          <w:pgMar w:top="720" w:right="720" w:bottom="765" w:left="720" w:header="0" w:footer="708" w:gutter="0"/>
          <w:cols w:space="720"/>
          <w:formProt w:val="0"/>
          <w:docGrid w:linePitch="360"/>
        </w:sectPr>
      </w:pPr>
    </w:p>
    <w:p w:rsidR="001765AF" w:rsidRDefault="001765AF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1765AF" w:rsidRDefault="001765AF">
      <w:pPr>
        <w:rPr>
          <w:rFonts w:ascii="Times New Roman" w:hAnsi="Times New Roman"/>
          <w:sz w:val="28"/>
          <w:szCs w:val="28"/>
        </w:rPr>
      </w:pPr>
    </w:p>
    <w:p w:rsidR="001765AF" w:rsidRDefault="00943578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Прикладываются </w:t>
      </w:r>
    </w:p>
    <w:p w:rsidR="001765AF" w:rsidRDefault="00943578">
      <w:pPr>
        <w:pStyle w:val="Default"/>
        <w:spacing w:after="84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Тестовые задания, выполненные по образцу (приложение 8 «Положения </w:t>
      </w:r>
      <w:r>
        <w:rPr>
          <w:sz w:val="28"/>
          <w:szCs w:val="28"/>
        </w:rPr>
        <w:t>об учебно-методическом комплексе дисциплины (модуля)….», утв. приказом ректора от 31.03.2017 № 282 (</w:t>
      </w:r>
      <w:r>
        <w:rPr>
          <w:b/>
          <w:bCs/>
          <w:i/>
          <w:iCs/>
          <w:sz w:val="28"/>
          <w:szCs w:val="28"/>
        </w:rPr>
        <w:t xml:space="preserve">приложение 1 </w:t>
      </w:r>
      <w:r>
        <w:rPr>
          <w:sz w:val="28"/>
          <w:szCs w:val="28"/>
        </w:rPr>
        <w:t xml:space="preserve">фонда оценочных средств). </w:t>
      </w:r>
    </w:p>
    <w:p w:rsidR="001765AF" w:rsidRDefault="00943578">
      <w:pPr>
        <w:pStyle w:val="Default"/>
        <w:spacing w:after="84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Экзаменационные билеты, выполненные по образцу (приложение 9 «Положения об учебно-методическом комплексе </w:t>
      </w:r>
      <w:r>
        <w:rPr>
          <w:sz w:val="28"/>
          <w:szCs w:val="28"/>
        </w:rPr>
        <w:t>дисциплины (модуля)….», утв. приказом ректора от 31.03.2017 № 282 (</w:t>
      </w:r>
      <w:r>
        <w:rPr>
          <w:b/>
          <w:bCs/>
          <w:i/>
          <w:iCs/>
          <w:sz w:val="28"/>
          <w:szCs w:val="28"/>
        </w:rPr>
        <w:t xml:space="preserve">в приложении 2 </w:t>
      </w:r>
      <w:r>
        <w:rPr>
          <w:sz w:val="28"/>
          <w:szCs w:val="28"/>
        </w:rPr>
        <w:t xml:space="preserve">приведен пример экзаменационных билетов, все экзаменационные билеты хранятся на кафедре в сейфе в деле № 94-26). </w:t>
      </w:r>
    </w:p>
    <w:p w:rsidR="001765AF" w:rsidRDefault="00943578">
      <w:pPr>
        <w:pStyle w:val="Default"/>
        <w:spacing w:after="84" w:line="360" w:lineRule="auto"/>
        <w:rPr>
          <w:sz w:val="28"/>
          <w:szCs w:val="28"/>
        </w:rPr>
        <w:sectPr w:rsidR="001765AF">
          <w:footerReference w:type="default" r:id="rId35"/>
          <w:pgSz w:w="11906" w:h="16838"/>
          <w:pgMar w:top="720" w:right="720" w:bottom="765" w:left="720" w:header="0" w:footer="708" w:gutter="0"/>
          <w:cols w:space="720"/>
          <w:formProt w:val="0"/>
          <w:docGrid w:linePitch="360"/>
        </w:sectPr>
      </w:pPr>
      <w:r>
        <w:rPr>
          <w:sz w:val="28"/>
          <w:szCs w:val="28"/>
        </w:rPr>
        <w:t>3. Контрольные вопросы (</w:t>
      </w:r>
      <w:r>
        <w:rPr>
          <w:b/>
          <w:bCs/>
          <w:i/>
          <w:iCs/>
          <w:sz w:val="28"/>
          <w:szCs w:val="28"/>
        </w:rPr>
        <w:t>прил</w:t>
      </w:r>
      <w:r>
        <w:rPr>
          <w:b/>
          <w:bCs/>
          <w:i/>
          <w:iCs/>
          <w:sz w:val="28"/>
          <w:szCs w:val="28"/>
        </w:rPr>
        <w:t>ожение 3</w:t>
      </w:r>
      <w:r>
        <w:rPr>
          <w:sz w:val="28"/>
          <w:szCs w:val="28"/>
        </w:rPr>
        <w:t xml:space="preserve">). </w:t>
      </w:r>
    </w:p>
    <w:p w:rsidR="001765AF" w:rsidRDefault="00943578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1765AF" w:rsidRDefault="001765AF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/>
        <w:ind w:left="360"/>
        <w:jc w:val="center"/>
        <w:rPr>
          <w:rFonts w:ascii="Times New Roman" w:hAnsi="Times New Roman"/>
          <w:b/>
          <w:sz w:val="48"/>
          <w:szCs w:val="28"/>
        </w:rPr>
      </w:pPr>
      <w:r>
        <w:rPr>
          <w:rFonts w:ascii="Times New Roman" w:hAnsi="Times New Roman"/>
          <w:b/>
          <w:sz w:val="48"/>
          <w:szCs w:val="28"/>
        </w:rPr>
        <w:t>Тестовые задания</w:t>
      </w:r>
    </w:p>
    <w:p w:rsidR="001765AF" w:rsidRDefault="001765AF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765AF" w:rsidRDefault="001765A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765AF" w:rsidRDefault="001765A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765AF" w:rsidRDefault="001765A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765AF" w:rsidRDefault="001765A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765AF" w:rsidRDefault="001765A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765AF" w:rsidRDefault="001765A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765AF" w:rsidRDefault="001765A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765AF" w:rsidRDefault="001765A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765AF" w:rsidRDefault="001765A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765AF" w:rsidRDefault="001765A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765AF" w:rsidRDefault="001765A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765AF" w:rsidRDefault="001765A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765AF" w:rsidRDefault="001765A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765AF" w:rsidRDefault="001765A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765AF" w:rsidRDefault="001765A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765AF" w:rsidRDefault="001765A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765AF" w:rsidRDefault="001765A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>1. ПОДКОЖНАЯ (ПОВЕРХНОСТНАЯ) ФАСЦИЯ ПЕРЕДНЕБОКОВОЙ СТЕНКИ ЖИВОТА СОСТОИТ ИЗ (ОПК - 9)</w:t>
      </w:r>
    </w:p>
    <w:p w:rsidR="001765AF" w:rsidRDefault="00943578">
      <w:pPr>
        <w:pStyle w:val="af0"/>
        <w:numPr>
          <w:ilvl w:val="0"/>
          <w:numId w:val="2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 одного листка </w:t>
      </w:r>
    </w:p>
    <w:p w:rsidR="001765AF" w:rsidRDefault="00943578">
      <w:pPr>
        <w:pStyle w:val="af0"/>
        <w:numPr>
          <w:ilvl w:val="0"/>
          <w:numId w:val="2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 2-х листков </w:t>
      </w:r>
    </w:p>
    <w:p w:rsidR="001765AF" w:rsidRDefault="00943578">
      <w:pPr>
        <w:pStyle w:val="af0"/>
        <w:numPr>
          <w:ilvl w:val="0"/>
          <w:numId w:val="2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 3-х листков </w:t>
      </w:r>
    </w:p>
    <w:p w:rsidR="001765AF" w:rsidRDefault="00943578">
      <w:pPr>
        <w:pStyle w:val="af0"/>
        <w:numPr>
          <w:ilvl w:val="0"/>
          <w:numId w:val="2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4-х листков </w:t>
      </w:r>
    </w:p>
    <w:p w:rsidR="001765AF" w:rsidRDefault="00943578">
      <w:pPr>
        <w:pStyle w:val="af0"/>
        <w:numPr>
          <w:ilvl w:val="0"/>
          <w:numId w:val="2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 5-ти листков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2. СОСУДИСТО-НЕРВНЫЕ</w:t>
      </w:r>
      <w:r>
        <w:rPr>
          <w:rFonts w:ascii="Times New Roman" w:eastAsia="Arial Unicode MS" w:hAnsi="Times New Roman"/>
          <w:sz w:val="28"/>
          <w:szCs w:val="28"/>
        </w:rPr>
        <w:t xml:space="preserve"> ПУЧКИ МЕЖРЕБЕРИЙ,  ВСТУПИВШИЕ В ТОЛЩУ  ПЕРЕДНЕЙ СТЕНКИ ЖИВОТА, РАСПОЛАГАЮТСЯ (ОПК - 9)</w:t>
      </w:r>
    </w:p>
    <w:p w:rsidR="001765AF" w:rsidRDefault="00943578">
      <w:pPr>
        <w:pStyle w:val="af0"/>
        <w:numPr>
          <w:ilvl w:val="0"/>
          <w:numId w:val="2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под фасцией наружной косой мышцы живота </w:t>
      </w:r>
    </w:p>
    <w:p w:rsidR="001765AF" w:rsidRDefault="00943578">
      <w:pPr>
        <w:pStyle w:val="af0"/>
        <w:numPr>
          <w:ilvl w:val="0"/>
          <w:numId w:val="2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между наружной и внутренней косыми мышцами живота </w:t>
      </w:r>
    </w:p>
    <w:p w:rsidR="001765AF" w:rsidRDefault="00943578">
      <w:pPr>
        <w:pStyle w:val="af0"/>
        <w:numPr>
          <w:ilvl w:val="0"/>
          <w:numId w:val="29"/>
        </w:numPr>
        <w:ind w:left="0" w:right="-24"/>
        <w:rPr>
          <w:rFonts w:eastAsia="Arial Unicode MS"/>
        </w:rPr>
      </w:pPr>
      <w:r>
        <w:rPr>
          <w:rFonts w:eastAsia="Arial Unicode MS"/>
        </w:rPr>
        <w:t>между поперечной мышцей живота и внутрибрюшной  фасцией</w:t>
      </w:r>
    </w:p>
    <w:p w:rsidR="001765AF" w:rsidRDefault="00943578">
      <w:pPr>
        <w:pStyle w:val="af0"/>
        <w:numPr>
          <w:ilvl w:val="0"/>
          <w:numId w:val="29"/>
        </w:numPr>
        <w:ind w:left="0" w:right="-24"/>
        <w:rPr>
          <w:rFonts w:eastAsia="Arial Unicode MS"/>
        </w:rPr>
      </w:pPr>
      <w:r>
        <w:rPr>
          <w:rFonts w:eastAsia="Arial Unicode MS"/>
        </w:rPr>
        <w:t>между внутренней кос</w:t>
      </w:r>
      <w:r>
        <w:rPr>
          <w:rFonts w:eastAsia="Arial Unicode MS"/>
        </w:rPr>
        <w:t xml:space="preserve">ой и поперечной мышцами живота </w:t>
      </w:r>
    </w:p>
    <w:p w:rsidR="001765AF" w:rsidRDefault="00943578">
      <w:pPr>
        <w:pStyle w:val="af0"/>
        <w:numPr>
          <w:ilvl w:val="0"/>
          <w:numId w:val="29"/>
        </w:numPr>
        <w:ind w:left="0" w:right="-24"/>
        <w:rPr>
          <w:rFonts w:eastAsia="Arial Unicode MS"/>
        </w:rPr>
      </w:pPr>
      <w:r>
        <w:rPr>
          <w:rFonts w:eastAsia="Arial Unicode MS"/>
        </w:rPr>
        <w:t>между поперечной фасцией живота и париетальной брюшиной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3. ВЛАГАЛИЩЕ ПРЯМОЙ МЫШЦЫ ЖИВОТА ПРИКРЕПЛЕНО (ОПК - 9)</w:t>
      </w:r>
    </w:p>
    <w:p w:rsidR="001765AF" w:rsidRDefault="00943578">
      <w:pPr>
        <w:pStyle w:val="af0"/>
        <w:numPr>
          <w:ilvl w:val="0"/>
          <w:numId w:val="3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к переднему листку </w:t>
      </w:r>
    </w:p>
    <w:p w:rsidR="001765AF" w:rsidRDefault="00943578">
      <w:pPr>
        <w:pStyle w:val="af0"/>
        <w:numPr>
          <w:ilvl w:val="0"/>
          <w:numId w:val="3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к заднему листку </w:t>
      </w:r>
    </w:p>
    <w:p w:rsidR="001765AF" w:rsidRDefault="00943578">
      <w:pPr>
        <w:pStyle w:val="af0"/>
        <w:numPr>
          <w:ilvl w:val="0"/>
          <w:numId w:val="3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к обоим листкам своего влагалища </w:t>
      </w:r>
    </w:p>
    <w:p w:rsidR="001765AF" w:rsidRDefault="00943578">
      <w:pPr>
        <w:pStyle w:val="af0"/>
        <w:numPr>
          <w:ilvl w:val="0"/>
          <w:numId w:val="3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не фиксировано ни к какому листку </w:t>
      </w:r>
    </w:p>
    <w:p w:rsidR="001765AF" w:rsidRDefault="00943578">
      <w:pPr>
        <w:pStyle w:val="af0"/>
        <w:numPr>
          <w:ilvl w:val="0"/>
          <w:numId w:val="3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к </w:t>
      </w:r>
      <w:r>
        <w:rPr>
          <w:rFonts w:eastAsia="Arial Unicode MS"/>
        </w:rPr>
        <w:t>косым мышцам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4. В СОЗДАНИИ ВЛАГАЛИЩА ПРЯМОЙ МЫШЦЫ ПРИНИМАЮТ УЧАСТИЕ   АПОНЕВРОЗЫ СЛЕДУЮЩИХ МЫШЦ ПЕРЕДНЕБОКОВОЙ СТЕНКИ ЖИВОТА (ОПК - 9)</w:t>
      </w:r>
    </w:p>
    <w:p w:rsidR="001765AF" w:rsidRDefault="00943578">
      <w:pPr>
        <w:pStyle w:val="af0"/>
        <w:numPr>
          <w:ilvl w:val="0"/>
          <w:numId w:val="3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внутренней и наружной косых </w:t>
      </w:r>
    </w:p>
    <w:p w:rsidR="001765AF" w:rsidRDefault="00943578">
      <w:pPr>
        <w:pStyle w:val="af0"/>
        <w:numPr>
          <w:ilvl w:val="0"/>
          <w:numId w:val="3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внутренней косой и поперечной мышцы </w:t>
      </w:r>
    </w:p>
    <w:p w:rsidR="001765AF" w:rsidRDefault="00943578">
      <w:pPr>
        <w:pStyle w:val="af0"/>
        <w:numPr>
          <w:ilvl w:val="0"/>
          <w:numId w:val="3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внутренней, наружной косых и поперечной мышцы </w:t>
      </w:r>
    </w:p>
    <w:p w:rsidR="001765AF" w:rsidRDefault="00943578">
      <w:pPr>
        <w:pStyle w:val="af0"/>
        <w:numPr>
          <w:ilvl w:val="0"/>
          <w:numId w:val="3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правильно 1) и 2) </w:t>
      </w:r>
    </w:p>
    <w:p w:rsidR="001765AF" w:rsidRDefault="00943578">
      <w:pPr>
        <w:pStyle w:val="af0"/>
        <w:numPr>
          <w:ilvl w:val="0"/>
          <w:numId w:val="31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2) и 3)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5. ВЕРХНЯЯ НАДЧРЕВНАЯ АРТЕРИЯ ПРОХОДИТ ВО ВЛАГАЛИЩЕ СЛЕДУЮЩЕЙ  МЫШЦЫ ЖИВОТА (ОПК - 9)</w:t>
      </w:r>
    </w:p>
    <w:p w:rsidR="001765AF" w:rsidRDefault="00943578">
      <w:pPr>
        <w:pStyle w:val="af0"/>
        <w:numPr>
          <w:ilvl w:val="0"/>
          <w:numId w:val="3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поперечной </w:t>
      </w:r>
    </w:p>
    <w:p w:rsidR="001765AF" w:rsidRDefault="00943578">
      <w:pPr>
        <w:pStyle w:val="af0"/>
        <w:numPr>
          <w:ilvl w:val="0"/>
          <w:numId w:val="3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прямой </w:t>
      </w:r>
    </w:p>
    <w:p w:rsidR="001765AF" w:rsidRDefault="00943578">
      <w:pPr>
        <w:pStyle w:val="af0"/>
        <w:numPr>
          <w:ilvl w:val="0"/>
          <w:numId w:val="3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внутренней косой </w:t>
      </w:r>
    </w:p>
    <w:p w:rsidR="001765AF" w:rsidRDefault="00943578">
      <w:pPr>
        <w:pStyle w:val="af0"/>
        <w:numPr>
          <w:ilvl w:val="0"/>
          <w:numId w:val="3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наружной косой </w:t>
      </w:r>
    </w:p>
    <w:p w:rsidR="001765AF" w:rsidRDefault="00943578">
      <w:pPr>
        <w:pStyle w:val="af0"/>
        <w:numPr>
          <w:ilvl w:val="0"/>
          <w:numId w:val="32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1) и 2)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6. ПРОЕКЦИЯ ОБЛИТЕРИРОВАННОЙ ПУПОЧНОЙ АРТЕРИИ  СООТВЕТСТВУЕ</w:t>
      </w:r>
      <w:r>
        <w:rPr>
          <w:rFonts w:ascii="Times New Roman" w:eastAsia="Arial Unicode MS" w:hAnsi="Times New Roman"/>
          <w:sz w:val="28"/>
          <w:szCs w:val="28"/>
        </w:rPr>
        <w:t>Т  СКЛАДКЕ ПАРИЕТАЛЬНОЙ БРЮШИНЫ (ОПК - 9)</w:t>
      </w:r>
    </w:p>
    <w:p w:rsidR="001765AF" w:rsidRDefault="00943578">
      <w:pPr>
        <w:pStyle w:val="af0"/>
        <w:numPr>
          <w:ilvl w:val="0"/>
          <w:numId w:val="3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срединной </w:t>
      </w:r>
    </w:p>
    <w:p w:rsidR="001765AF" w:rsidRDefault="00943578">
      <w:pPr>
        <w:pStyle w:val="af0"/>
        <w:numPr>
          <w:ilvl w:val="0"/>
          <w:numId w:val="3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медиальной </w:t>
      </w:r>
    </w:p>
    <w:p w:rsidR="001765AF" w:rsidRDefault="00943578">
      <w:pPr>
        <w:pStyle w:val="af0"/>
        <w:numPr>
          <w:ilvl w:val="0"/>
          <w:numId w:val="3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латеральной </w:t>
      </w:r>
    </w:p>
    <w:p w:rsidR="001765AF" w:rsidRDefault="00943578">
      <w:pPr>
        <w:pStyle w:val="af0"/>
        <w:numPr>
          <w:ilvl w:val="0"/>
          <w:numId w:val="3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правильно 1) и 2) </w:t>
      </w:r>
    </w:p>
    <w:p w:rsidR="001765AF" w:rsidRDefault="00943578">
      <w:pPr>
        <w:pStyle w:val="af0"/>
        <w:numPr>
          <w:ilvl w:val="0"/>
          <w:numId w:val="33"/>
        </w:numPr>
        <w:ind w:left="0" w:right="-24"/>
        <w:rPr>
          <w:rFonts w:eastAsia="Arial Unicode MS"/>
        </w:rPr>
      </w:pPr>
      <w:r>
        <w:rPr>
          <w:rFonts w:eastAsia="Arial Unicode MS"/>
        </w:rPr>
        <w:lastRenderedPageBreak/>
        <w:t>правильно 2) и 3)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7. НА ПЕРЕДНЕЙ БРЮШНОЙ СТЕНКЕ ВЕРХНИЙ КРАЙ ПРЕДПУЗЫРНОЙ  ФАСЦИИ  ДОХОДИТ ДО уровня (ОПК - 9)</w:t>
      </w:r>
    </w:p>
    <w:p w:rsidR="001765AF" w:rsidRDefault="00943578">
      <w:pPr>
        <w:pStyle w:val="af0"/>
        <w:numPr>
          <w:ilvl w:val="0"/>
          <w:numId w:val="3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пупочного кольца </w:t>
      </w:r>
    </w:p>
    <w:p w:rsidR="001765AF" w:rsidRDefault="00943578">
      <w:pPr>
        <w:pStyle w:val="af0"/>
        <w:numPr>
          <w:ilvl w:val="0"/>
          <w:numId w:val="34"/>
        </w:numPr>
        <w:ind w:left="0" w:right="-24"/>
        <w:rPr>
          <w:rFonts w:eastAsia="Arial Unicode MS"/>
        </w:rPr>
      </w:pPr>
      <w:r>
        <w:rPr>
          <w:rFonts w:eastAsia="Arial Unicode MS"/>
        </w:rPr>
        <w:t>полукруглой (Дугласовой) лини</w:t>
      </w:r>
      <w:r>
        <w:rPr>
          <w:rFonts w:eastAsia="Arial Unicode MS"/>
        </w:rPr>
        <w:t xml:space="preserve">и </w:t>
      </w:r>
    </w:p>
    <w:p w:rsidR="001765AF" w:rsidRDefault="00943578">
      <w:pPr>
        <w:pStyle w:val="af0"/>
        <w:numPr>
          <w:ilvl w:val="0"/>
          <w:numId w:val="3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верхнего края лонного сочленения </w:t>
      </w:r>
    </w:p>
    <w:p w:rsidR="001765AF" w:rsidRDefault="00943578">
      <w:pPr>
        <w:pStyle w:val="af0"/>
        <w:numPr>
          <w:ilvl w:val="0"/>
          <w:numId w:val="3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середины высоты лонного сочленения </w:t>
      </w:r>
    </w:p>
    <w:p w:rsidR="001765AF" w:rsidRDefault="00943578">
      <w:pPr>
        <w:pStyle w:val="af0"/>
        <w:numPr>
          <w:ilvl w:val="0"/>
          <w:numId w:val="34"/>
        </w:numPr>
        <w:ind w:left="0" w:right="-24"/>
        <w:rPr>
          <w:rFonts w:eastAsia="Arial Unicode MS"/>
        </w:rPr>
      </w:pPr>
      <w:r>
        <w:rPr>
          <w:rFonts w:eastAsia="Arial Unicode MS"/>
        </w:rPr>
        <w:t>за лонным сочленением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8. МОЧЕПРОВОД (УРАХУС) ПО ОТНОШЕНИЮ К ПРЕДПУЗЫРНОЙ ФАСЦИИ  РАСПОЛОЖЕН(ОПК - 9)</w:t>
      </w:r>
    </w:p>
    <w:p w:rsidR="001765AF" w:rsidRDefault="00943578">
      <w:pPr>
        <w:pStyle w:val="af0"/>
        <w:numPr>
          <w:ilvl w:val="0"/>
          <w:numId w:val="3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кпереди к предпузырной фасции </w:t>
      </w:r>
    </w:p>
    <w:p w:rsidR="001765AF" w:rsidRDefault="00943578">
      <w:pPr>
        <w:pStyle w:val="af0"/>
        <w:numPr>
          <w:ilvl w:val="0"/>
          <w:numId w:val="3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 толще предпузырной фасции </w:t>
      </w:r>
    </w:p>
    <w:p w:rsidR="001765AF" w:rsidRDefault="00943578">
      <w:pPr>
        <w:pStyle w:val="af0"/>
        <w:numPr>
          <w:ilvl w:val="0"/>
          <w:numId w:val="3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позади предпузырной фасции </w:t>
      </w:r>
    </w:p>
    <w:p w:rsidR="001765AF" w:rsidRDefault="00943578">
      <w:pPr>
        <w:pStyle w:val="af0"/>
        <w:numPr>
          <w:ilvl w:val="0"/>
          <w:numId w:val="3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сбоку от предпузырной фасции </w:t>
      </w:r>
    </w:p>
    <w:p w:rsidR="001765AF" w:rsidRDefault="00943578">
      <w:pPr>
        <w:pStyle w:val="af0"/>
        <w:numPr>
          <w:ilvl w:val="0"/>
          <w:numId w:val="35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1) и 2)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9. ПОВЕРХНОСТНЫЙ СЛОЙ ПОЯСНИЧНОЙ ОБЛАСТИ В ЛАТЕРАЛЬНОМ ОТДЕЛЕ  СОСТАВЛЯЮТ(ОПК - 9)</w:t>
      </w:r>
    </w:p>
    <w:p w:rsidR="001765AF" w:rsidRDefault="00943578">
      <w:pPr>
        <w:pStyle w:val="af0"/>
        <w:numPr>
          <w:ilvl w:val="0"/>
          <w:numId w:val="3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нижняя задняя зубчатая мышца и наружная косая мышца   живота </w:t>
      </w:r>
    </w:p>
    <w:p w:rsidR="001765AF" w:rsidRDefault="00943578">
      <w:pPr>
        <w:pStyle w:val="af0"/>
        <w:numPr>
          <w:ilvl w:val="0"/>
          <w:numId w:val="3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широчайшая мышца спины и наружная </w:t>
      </w:r>
      <w:r>
        <w:rPr>
          <w:rFonts w:eastAsia="Arial Unicode MS"/>
        </w:rPr>
        <w:t xml:space="preserve">косая мышца живота </w:t>
      </w:r>
    </w:p>
    <w:p w:rsidR="001765AF" w:rsidRDefault="00943578">
      <w:pPr>
        <w:pStyle w:val="af0"/>
        <w:numPr>
          <w:ilvl w:val="0"/>
          <w:numId w:val="3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наружная и внутренняя косые мышцы живота </w:t>
      </w:r>
    </w:p>
    <w:p w:rsidR="001765AF" w:rsidRDefault="00943578">
      <w:pPr>
        <w:pStyle w:val="af0"/>
        <w:numPr>
          <w:ilvl w:val="0"/>
          <w:numId w:val="3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наружная косая и поперечная мышцы живота </w:t>
      </w:r>
    </w:p>
    <w:p w:rsidR="001765AF" w:rsidRDefault="00943578">
      <w:pPr>
        <w:pStyle w:val="af0"/>
        <w:numPr>
          <w:ilvl w:val="0"/>
          <w:numId w:val="36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1) и 3)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10. В ОБЛАСТИ ПЕРЕДНЕЙ БРЮШНОЙ СТЕНКИ ДНОМ ПОЯСНИЧНОГО  ТРЕУГОЛЬНИКА  (ТРЕУГОЛЬНИКА ПТИ) ЯВЛЯЮТСЯ (ОПК - 9)</w:t>
      </w:r>
    </w:p>
    <w:p w:rsidR="001765AF" w:rsidRDefault="00943578">
      <w:pPr>
        <w:pStyle w:val="af0"/>
        <w:numPr>
          <w:ilvl w:val="0"/>
          <w:numId w:val="37"/>
        </w:numPr>
        <w:ind w:left="0" w:right="-24"/>
        <w:rPr>
          <w:rFonts w:eastAsia="Arial Unicode MS"/>
        </w:rPr>
      </w:pPr>
      <w:r>
        <w:rPr>
          <w:rFonts w:eastAsia="Arial Unicode MS"/>
        </w:rPr>
        <w:t>внутренняя косая мышца жи</w:t>
      </w:r>
      <w:r>
        <w:rPr>
          <w:rFonts w:eastAsia="Arial Unicode MS"/>
        </w:rPr>
        <w:t xml:space="preserve">вота </w:t>
      </w:r>
    </w:p>
    <w:p w:rsidR="001765AF" w:rsidRDefault="00943578">
      <w:pPr>
        <w:pStyle w:val="af0"/>
        <w:numPr>
          <w:ilvl w:val="0"/>
          <w:numId w:val="3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поперечная мышца живота </w:t>
      </w:r>
    </w:p>
    <w:p w:rsidR="001765AF" w:rsidRDefault="00943578">
      <w:pPr>
        <w:pStyle w:val="af0"/>
        <w:numPr>
          <w:ilvl w:val="0"/>
          <w:numId w:val="3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наружная косая мышца живота </w:t>
      </w:r>
    </w:p>
    <w:p w:rsidR="001765AF" w:rsidRDefault="00943578">
      <w:pPr>
        <w:pStyle w:val="af0"/>
        <w:numPr>
          <w:ilvl w:val="0"/>
          <w:numId w:val="3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мышца, выпрямляющая позвоночник </w:t>
      </w:r>
    </w:p>
    <w:p w:rsidR="001765AF" w:rsidRDefault="00943578">
      <w:pPr>
        <w:pStyle w:val="af0"/>
        <w:numPr>
          <w:ilvl w:val="0"/>
          <w:numId w:val="37"/>
        </w:numPr>
        <w:ind w:left="0" w:right="-24"/>
        <w:rPr>
          <w:rFonts w:eastAsia="Arial Unicode MS"/>
        </w:rPr>
      </w:pPr>
      <w:r>
        <w:rPr>
          <w:rFonts w:eastAsia="Arial Unicode MS"/>
        </w:rPr>
        <w:t>все перечисленное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11. ПРИ КАМНЕ ИНТРАМУРАЛЬНОГО ОТДЕЛА МОЧЕТОЧНИКА, НАРУШАЮЩЕГО  УРОДИНАМИКУ, БОЛИ НОСЯТ ХАРАКТЕР (ПК – 6)</w:t>
      </w:r>
    </w:p>
    <w:p w:rsidR="001765AF" w:rsidRDefault="00943578">
      <w:pPr>
        <w:pStyle w:val="af0"/>
        <w:numPr>
          <w:ilvl w:val="0"/>
          <w:numId w:val="3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 ноющих </w:t>
      </w:r>
    </w:p>
    <w:p w:rsidR="001765AF" w:rsidRDefault="00943578">
      <w:pPr>
        <w:pStyle w:val="af0"/>
        <w:numPr>
          <w:ilvl w:val="0"/>
          <w:numId w:val="3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 тупых </w:t>
      </w:r>
    </w:p>
    <w:p w:rsidR="001765AF" w:rsidRDefault="00943578">
      <w:pPr>
        <w:pStyle w:val="af0"/>
        <w:numPr>
          <w:ilvl w:val="0"/>
          <w:numId w:val="3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 острых </w:t>
      </w:r>
    </w:p>
    <w:p w:rsidR="001765AF" w:rsidRDefault="00943578">
      <w:pPr>
        <w:pStyle w:val="af0"/>
        <w:numPr>
          <w:ilvl w:val="0"/>
          <w:numId w:val="3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 </w:t>
      </w:r>
      <w:r>
        <w:rPr>
          <w:rFonts w:eastAsia="Arial Unicode MS"/>
        </w:rPr>
        <w:t xml:space="preserve">приступообразных острых </w:t>
      </w:r>
    </w:p>
    <w:p w:rsidR="001765AF" w:rsidRDefault="00943578">
      <w:pPr>
        <w:pStyle w:val="af0"/>
        <w:numPr>
          <w:ilvl w:val="0"/>
          <w:numId w:val="38"/>
        </w:numPr>
        <w:ind w:left="0" w:right="-24"/>
        <w:rPr>
          <w:rFonts w:eastAsia="Arial Unicode MS"/>
        </w:rPr>
      </w:pPr>
      <w:r>
        <w:rPr>
          <w:rFonts w:eastAsia="Arial Unicode MS"/>
        </w:rPr>
        <w:t>постоянных ноющих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12. ПРИ КАМНЕ ИНТРАМУРАЛЬНОГО ОТДЕЛА МОЧЕТОЧНИКА, НАРУШАЮЩЕГО УРОДИНАМИКУ,  ЛОКАЛИЗАЦИЯ И ИРРАДИАЦИЯ БОЛЕЙ (ПК – 6)</w:t>
      </w:r>
    </w:p>
    <w:p w:rsidR="001765AF" w:rsidRDefault="00943578">
      <w:pPr>
        <w:pStyle w:val="af0"/>
        <w:numPr>
          <w:ilvl w:val="0"/>
          <w:numId w:val="3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поясничная область без иррадиации </w:t>
      </w:r>
    </w:p>
    <w:p w:rsidR="001765AF" w:rsidRDefault="00943578">
      <w:pPr>
        <w:pStyle w:val="af0"/>
        <w:numPr>
          <w:ilvl w:val="0"/>
          <w:numId w:val="3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подреберье с иррадиацией под лопатку </w:t>
      </w:r>
    </w:p>
    <w:p w:rsidR="001765AF" w:rsidRDefault="00943578">
      <w:pPr>
        <w:pStyle w:val="af0"/>
        <w:numPr>
          <w:ilvl w:val="0"/>
          <w:numId w:val="39"/>
        </w:numPr>
        <w:ind w:left="0" w:right="-24"/>
        <w:rPr>
          <w:rFonts w:eastAsia="Arial Unicode MS"/>
        </w:rPr>
      </w:pPr>
      <w:r>
        <w:rPr>
          <w:rFonts w:eastAsia="Arial Unicode MS"/>
        </w:rPr>
        <w:lastRenderedPageBreak/>
        <w:t>боковые отделы живота с</w:t>
      </w:r>
      <w:r>
        <w:rPr>
          <w:rFonts w:eastAsia="Arial Unicode MS"/>
        </w:rPr>
        <w:t xml:space="preserve"> иррадиацией в поясничную область </w:t>
      </w:r>
    </w:p>
    <w:p w:rsidR="001765AF" w:rsidRDefault="00943578">
      <w:pPr>
        <w:pStyle w:val="af0"/>
        <w:numPr>
          <w:ilvl w:val="0"/>
          <w:numId w:val="3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паховая область с иррадиацией в бедро </w:t>
      </w:r>
    </w:p>
    <w:p w:rsidR="001765AF" w:rsidRDefault="00943578">
      <w:pPr>
        <w:pStyle w:val="af0"/>
        <w:numPr>
          <w:ilvl w:val="0"/>
          <w:numId w:val="3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поясничная область с иррадиацией в паховую область,  </w:t>
      </w:r>
    </w:p>
    <w:p w:rsidR="001765AF" w:rsidRDefault="00943578">
      <w:pPr>
        <w:pStyle w:val="af0"/>
        <w:numPr>
          <w:ilvl w:val="0"/>
          <w:numId w:val="39"/>
        </w:numPr>
        <w:ind w:left="0" w:right="-24"/>
        <w:rPr>
          <w:rFonts w:eastAsia="Arial Unicode MS"/>
        </w:rPr>
      </w:pPr>
      <w:r>
        <w:rPr>
          <w:rFonts w:eastAsia="Arial Unicode MS"/>
        </w:rPr>
        <w:t>внутреннюю поверхность бедра и половые органы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13. ПРИ ОСТРОМ ПАРЕНХИМАТОЗНОМ ПРОСТАТИТЕ БОЛИ (ПК – 6)</w:t>
      </w:r>
    </w:p>
    <w:p w:rsidR="001765AF" w:rsidRDefault="00943578">
      <w:pPr>
        <w:pStyle w:val="af0"/>
        <w:numPr>
          <w:ilvl w:val="0"/>
          <w:numId w:val="4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постоянные ноющие </w:t>
      </w:r>
    </w:p>
    <w:p w:rsidR="001765AF" w:rsidRDefault="00943578">
      <w:pPr>
        <w:pStyle w:val="af0"/>
        <w:numPr>
          <w:ilvl w:val="0"/>
          <w:numId w:val="40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присту</w:t>
      </w:r>
      <w:r>
        <w:rPr>
          <w:rFonts w:eastAsia="Arial Unicode MS"/>
        </w:rPr>
        <w:t xml:space="preserve">пообразные </w:t>
      </w:r>
    </w:p>
    <w:p w:rsidR="001765AF" w:rsidRDefault="00943578">
      <w:pPr>
        <w:pStyle w:val="af0"/>
        <w:numPr>
          <w:ilvl w:val="0"/>
          <w:numId w:val="4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интенсивные, вплоть до пульсирующих </w:t>
      </w:r>
    </w:p>
    <w:p w:rsidR="001765AF" w:rsidRDefault="00943578">
      <w:pPr>
        <w:pStyle w:val="af0"/>
        <w:numPr>
          <w:ilvl w:val="0"/>
          <w:numId w:val="4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тупые </w:t>
      </w:r>
    </w:p>
    <w:p w:rsidR="001765AF" w:rsidRDefault="00943578">
      <w:pPr>
        <w:pStyle w:val="af0"/>
        <w:numPr>
          <w:ilvl w:val="0"/>
          <w:numId w:val="40"/>
        </w:numPr>
        <w:ind w:left="0" w:right="-24"/>
        <w:rPr>
          <w:rFonts w:eastAsia="Arial Unicode MS"/>
        </w:rPr>
      </w:pPr>
      <w:r>
        <w:rPr>
          <w:rFonts w:eastAsia="Arial Unicode MS"/>
        </w:rPr>
        <w:t>острые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14. ПРИ ОСТРОМ ПАРЕНХИМАТОЗНОМ ПРОСТАТИТЕ БОЛИ ЛОКАЛИЗУЮТСЯ (ПК – 6)</w:t>
      </w:r>
    </w:p>
    <w:p w:rsidR="001765AF" w:rsidRDefault="00943578">
      <w:pPr>
        <w:pStyle w:val="af0"/>
        <w:numPr>
          <w:ilvl w:val="0"/>
          <w:numId w:val="4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над лоном </w:t>
      </w:r>
    </w:p>
    <w:p w:rsidR="001765AF" w:rsidRDefault="00943578">
      <w:pPr>
        <w:pStyle w:val="af0"/>
        <w:numPr>
          <w:ilvl w:val="0"/>
          <w:numId w:val="4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 поясничной области </w:t>
      </w:r>
    </w:p>
    <w:p w:rsidR="001765AF" w:rsidRDefault="00943578">
      <w:pPr>
        <w:pStyle w:val="af0"/>
        <w:numPr>
          <w:ilvl w:val="0"/>
          <w:numId w:val="4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 пояснично-крестцовом отделе позвоночника </w:t>
      </w:r>
    </w:p>
    <w:p w:rsidR="001765AF" w:rsidRDefault="00943578">
      <w:pPr>
        <w:pStyle w:val="af0"/>
        <w:numPr>
          <w:ilvl w:val="0"/>
          <w:numId w:val="4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 промежности и крестце </w:t>
      </w:r>
    </w:p>
    <w:p w:rsidR="001765AF" w:rsidRDefault="00943578">
      <w:pPr>
        <w:pStyle w:val="af0"/>
        <w:numPr>
          <w:ilvl w:val="0"/>
          <w:numId w:val="41"/>
        </w:numPr>
        <w:ind w:left="0" w:right="-24"/>
        <w:rPr>
          <w:rFonts w:eastAsia="Arial Unicode MS"/>
        </w:rPr>
      </w:pPr>
      <w:r>
        <w:rPr>
          <w:rFonts w:eastAsia="Arial Unicode MS"/>
        </w:rPr>
        <w:t>в промежности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15. </w:t>
      </w:r>
      <w:r>
        <w:rPr>
          <w:rFonts w:ascii="Times New Roman" w:eastAsia="Arial Unicode MS" w:hAnsi="Times New Roman"/>
          <w:sz w:val="28"/>
          <w:szCs w:val="28"/>
        </w:rPr>
        <w:t>ДИЗУРИЯ - ЭТО (ПК – 6)</w:t>
      </w:r>
    </w:p>
    <w:p w:rsidR="001765AF" w:rsidRDefault="00943578">
      <w:pPr>
        <w:pStyle w:val="af0"/>
        <w:numPr>
          <w:ilvl w:val="0"/>
          <w:numId w:val="4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частое мочеиспускание </w:t>
      </w:r>
    </w:p>
    <w:p w:rsidR="001765AF" w:rsidRDefault="00943578">
      <w:pPr>
        <w:pStyle w:val="af0"/>
        <w:numPr>
          <w:ilvl w:val="0"/>
          <w:numId w:val="4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частое, болезненное мочеиспускание </w:t>
      </w:r>
    </w:p>
    <w:p w:rsidR="001765AF" w:rsidRDefault="00943578">
      <w:pPr>
        <w:pStyle w:val="af0"/>
        <w:numPr>
          <w:ilvl w:val="0"/>
          <w:numId w:val="4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затрудненное мочеиспускание </w:t>
      </w:r>
    </w:p>
    <w:p w:rsidR="001765AF" w:rsidRDefault="00943578">
      <w:pPr>
        <w:pStyle w:val="af0"/>
        <w:numPr>
          <w:ilvl w:val="0"/>
          <w:numId w:val="4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болезненное мочеиспускание </w:t>
      </w:r>
    </w:p>
    <w:p w:rsidR="001765AF" w:rsidRDefault="00943578">
      <w:pPr>
        <w:pStyle w:val="af0"/>
        <w:numPr>
          <w:ilvl w:val="0"/>
          <w:numId w:val="42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2) и 3)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16. ДИЗУРИЯ ВСТРЕЧАЕТСЯ ПРИ ВСЕХ ПЕРЕЧИСЛЕННЫХ ЗАБОЛЕВАНИЯХ,  КРОМЕ(ПК – 6)</w:t>
      </w:r>
    </w:p>
    <w:p w:rsidR="001765AF" w:rsidRDefault="00943578">
      <w:pPr>
        <w:pStyle w:val="af0"/>
        <w:numPr>
          <w:ilvl w:val="0"/>
          <w:numId w:val="4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туберкулеза </w:t>
      </w:r>
    </w:p>
    <w:p w:rsidR="001765AF" w:rsidRDefault="00943578">
      <w:pPr>
        <w:pStyle w:val="af0"/>
        <w:numPr>
          <w:ilvl w:val="0"/>
          <w:numId w:val="43"/>
        </w:numPr>
        <w:ind w:left="0" w:right="-24"/>
        <w:rPr>
          <w:rFonts w:eastAsia="Arial Unicode MS"/>
        </w:rPr>
      </w:pPr>
      <w:r>
        <w:rPr>
          <w:rFonts w:eastAsia="Arial Unicode MS"/>
        </w:rPr>
        <w:t>аденомы п</w:t>
      </w:r>
      <w:r>
        <w:rPr>
          <w:rFonts w:eastAsia="Arial Unicode MS"/>
        </w:rPr>
        <w:t xml:space="preserve">редстательной железы </w:t>
      </w:r>
    </w:p>
    <w:p w:rsidR="001765AF" w:rsidRDefault="00943578">
      <w:pPr>
        <w:pStyle w:val="af0"/>
        <w:numPr>
          <w:ilvl w:val="0"/>
          <w:numId w:val="43"/>
        </w:numPr>
        <w:tabs>
          <w:tab w:val="left" w:pos="708"/>
          <w:tab w:val="center" w:pos="4536"/>
          <w:tab w:val="right" w:pos="9072"/>
        </w:tabs>
        <w:ind w:left="0" w:right="-24"/>
        <w:rPr>
          <w:rFonts w:eastAsia="Arial Unicode MS"/>
        </w:rPr>
      </w:pPr>
      <w:r>
        <w:rPr>
          <w:rFonts w:eastAsia="Arial Unicode MS"/>
        </w:rPr>
        <w:t xml:space="preserve">опухоли почки </w:t>
      </w:r>
    </w:p>
    <w:p w:rsidR="001765AF" w:rsidRDefault="00943578">
      <w:pPr>
        <w:pStyle w:val="af0"/>
        <w:numPr>
          <w:ilvl w:val="0"/>
          <w:numId w:val="43"/>
        </w:numPr>
        <w:ind w:left="0" w:right="-24"/>
        <w:rPr>
          <w:rFonts w:eastAsia="Arial Unicode MS"/>
        </w:rPr>
      </w:pPr>
      <w:r>
        <w:rPr>
          <w:rFonts w:eastAsia="Arial Unicode MS"/>
        </w:rPr>
        <w:t>цистита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17. ДИЗУРИЯ ВСТРЕЧАЕТСЯ ПРИ ВСЕХ ПЕРЕЧИСЛЕННЫХ ЗАБОЛЕВАНИЯХ,   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КРОМЕ (ПК – 6)</w:t>
      </w:r>
    </w:p>
    <w:p w:rsidR="001765AF" w:rsidRDefault="00943578">
      <w:pPr>
        <w:pStyle w:val="af0"/>
        <w:numPr>
          <w:ilvl w:val="0"/>
          <w:numId w:val="4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камня мочеточника </w:t>
      </w:r>
    </w:p>
    <w:p w:rsidR="001765AF" w:rsidRDefault="00943578">
      <w:pPr>
        <w:pStyle w:val="af0"/>
        <w:numPr>
          <w:ilvl w:val="0"/>
          <w:numId w:val="4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опухоли мочевого пузыря </w:t>
      </w:r>
    </w:p>
    <w:p w:rsidR="001765AF" w:rsidRDefault="00943578">
      <w:pPr>
        <w:pStyle w:val="af0"/>
        <w:numPr>
          <w:ilvl w:val="0"/>
          <w:numId w:val="4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камня мочевого пузыря </w:t>
      </w:r>
    </w:p>
    <w:p w:rsidR="001765AF" w:rsidRDefault="00943578">
      <w:pPr>
        <w:pStyle w:val="af0"/>
        <w:numPr>
          <w:ilvl w:val="0"/>
          <w:numId w:val="4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цистита </w:t>
      </w:r>
    </w:p>
    <w:p w:rsidR="001765AF" w:rsidRDefault="00943578">
      <w:pPr>
        <w:pStyle w:val="af0"/>
        <w:numPr>
          <w:ilvl w:val="0"/>
          <w:numId w:val="44"/>
        </w:numPr>
        <w:ind w:left="0" w:right="-24"/>
        <w:rPr>
          <w:rFonts w:eastAsia="Arial Unicode MS"/>
        </w:rPr>
      </w:pPr>
      <w:r>
        <w:rPr>
          <w:rFonts w:eastAsia="Arial Unicode MS"/>
        </w:rPr>
        <w:t>орхита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18. СТРАНГУРИЯ - ЭТО (ПК – 6)</w:t>
      </w:r>
    </w:p>
    <w:p w:rsidR="001765AF" w:rsidRDefault="00943578">
      <w:pPr>
        <w:pStyle w:val="af0"/>
        <w:numPr>
          <w:ilvl w:val="0"/>
          <w:numId w:val="4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затрудненное мочеиспускание по каплям </w:t>
      </w:r>
    </w:p>
    <w:p w:rsidR="001765AF" w:rsidRDefault="00943578">
      <w:pPr>
        <w:pStyle w:val="af0"/>
        <w:numPr>
          <w:ilvl w:val="0"/>
          <w:numId w:val="4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мочеиспускание, сопровождающееся болью </w:t>
      </w:r>
    </w:p>
    <w:p w:rsidR="001765AF" w:rsidRDefault="00943578">
      <w:pPr>
        <w:pStyle w:val="af0"/>
        <w:numPr>
          <w:ilvl w:val="0"/>
          <w:numId w:val="4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частое мочеиспускание </w:t>
      </w:r>
    </w:p>
    <w:p w:rsidR="001765AF" w:rsidRDefault="00943578">
      <w:pPr>
        <w:pStyle w:val="af0"/>
        <w:numPr>
          <w:ilvl w:val="0"/>
          <w:numId w:val="4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сочетание 1) и 2) </w:t>
      </w:r>
    </w:p>
    <w:p w:rsidR="001765AF" w:rsidRDefault="00943578">
      <w:pPr>
        <w:pStyle w:val="af0"/>
        <w:numPr>
          <w:ilvl w:val="0"/>
          <w:numId w:val="45"/>
        </w:numPr>
        <w:ind w:left="0" w:right="-24"/>
        <w:rPr>
          <w:rFonts w:eastAsia="Arial Unicode MS"/>
        </w:rPr>
      </w:pPr>
      <w:r>
        <w:rPr>
          <w:rFonts w:eastAsia="Arial Unicode MS"/>
        </w:rPr>
        <w:lastRenderedPageBreak/>
        <w:t>сочетание 2) и 3)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19. СТРАНГУРИЯ ВСТРЕЧАЕТСЯ ПРИ ВСЕХ ПЕРЕЧИСЛЕННЫХ  ЗАБОЛЕВАНИЯХ, КРОМЕ (ПК – 6)</w:t>
      </w:r>
    </w:p>
    <w:p w:rsidR="001765AF" w:rsidRDefault="00943578">
      <w:pPr>
        <w:pStyle w:val="af0"/>
        <w:numPr>
          <w:ilvl w:val="0"/>
          <w:numId w:val="4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инородных тел уретры </w:t>
      </w:r>
    </w:p>
    <w:p w:rsidR="001765AF" w:rsidRDefault="00943578">
      <w:pPr>
        <w:pStyle w:val="af0"/>
        <w:numPr>
          <w:ilvl w:val="0"/>
          <w:numId w:val="46"/>
        </w:numPr>
        <w:ind w:left="0" w:right="-24"/>
        <w:rPr>
          <w:rFonts w:eastAsia="Arial Unicode MS"/>
        </w:rPr>
      </w:pPr>
      <w:r>
        <w:rPr>
          <w:rFonts w:eastAsia="Arial Unicode MS"/>
        </w:rPr>
        <w:t>камня мочевого</w:t>
      </w:r>
      <w:r>
        <w:rPr>
          <w:rFonts w:eastAsia="Arial Unicode MS"/>
        </w:rPr>
        <w:t xml:space="preserve"> пузыря </w:t>
      </w:r>
    </w:p>
    <w:p w:rsidR="001765AF" w:rsidRDefault="00943578">
      <w:pPr>
        <w:pStyle w:val="af0"/>
        <w:numPr>
          <w:ilvl w:val="0"/>
          <w:numId w:val="4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камня мочеточника </w:t>
      </w:r>
    </w:p>
    <w:p w:rsidR="001765AF" w:rsidRDefault="00943578">
      <w:pPr>
        <w:pStyle w:val="af0"/>
        <w:numPr>
          <w:ilvl w:val="0"/>
          <w:numId w:val="4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острого простатита </w:t>
      </w:r>
    </w:p>
    <w:p w:rsidR="001765AF" w:rsidRDefault="00943578">
      <w:pPr>
        <w:pStyle w:val="af0"/>
        <w:numPr>
          <w:ilvl w:val="0"/>
          <w:numId w:val="46"/>
        </w:numPr>
        <w:ind w:left="0" w:right="-24"/>
        <w:rPr>
          <w:rFonts w:eastAsia="Arial Unicode MS"/>
        </w:rPr>
      </w:pPr>
      <w:r>
        <w:rPr>
          <w:rFonts w:eastAsia="Arial Unicode MS"/>
        </w:rPr>
        <w:t>аденомы предстательной железы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20. СТРАНГУРИЯ ВСТРЕЧАЕТСЯ (ПК – 6)</w:t>
      </w:r>
    </w:p>
    <w:p w:rsidR="001765AF" w:rsidRDefault="00943578">
      <w:pPr>
        <w:pStyle w:val="af0"/>
        <w:numPr>
          <w:ilvl w:val="0"/>
          <w:numId w:val="4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 раке предстательной железы </w:t>
      </w:r>
    </w:p>
    <w:p w:rsidR="001765AF" w:rsidRDefault="00943578">
      <w:pPr>
        <w:pStyle w:val="af0"/>
        <w:numPr>
          <w:ilvl w:val="0"/>
          <w:numId w:val="4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 интерстициальном цистите </w:t>
      </w:r>
    </w:p>
    <w:p w:rsidR="001765AF" w:rsidRDefault="00943578">
      <w:pPr>
        <w:pStyle w:val="af0"/>
        <w:numPr>
          <w:ilvl w:val="0"/>
          <w:numId w:val="4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 выраженном фимозе </w:t>
      </w:r>
    </w:p>
    <w:p w:rsidR="001765AF" w:rsidRDefault="00943578">
      <w:pPr>
        <w:pStyle w:val="af0"/>
        <w:numPr>
          <w:ilvl w:val="0"/>
          <w:numId w:val="4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 частичном повреждении уретры </w:t>
      </w:r>
    </w:p>
    <w:p w:rsidR="001765AF" w:rsidRDefault="00943578">
      <w:pPr>
        <w:pStyle w:val="af0"/>
        <w:numPr>
          <w:ilvl w:val="0"/>
          <w:numId w:val="47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при всем перечисленном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21. ПРОТАМИН-СУЛЬФАТ В ДОЗЕ 1 МГ НЕЙТРАЛИЗУЕТ (ПК – 6)</w:t>
      </w:r>
    </w:p>
    <w:p w:rsidR="001765AF" w:rsidRDefault="00943578">
      <w:pPr>
        <w:pStyle w:val="af0"/>
        <w:numPr>
          <w:ilvl w:val="0"/>
          <w:numId w:val="4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2500-5000 ед. гепарина </w:t>
      </w:r>
    </w:p>
    <w:p w:rsidR="001765AF" w:rsidRDefault="00943578">
      <w:pPr>
        <w:pStyle w:val="af0"/>
        <w:numPr>
          <w:ilvl w:val="0"/>
          <w:numId w:val="4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1000-1500 ед. гепарина </w:t>
      </w:r>
    </w:p>
    <w:p w:rsidR="001765AF" w:rsidRDefault="00943578">
      <w:pPr>
        <w:pStyle w:val="af0"/>
        <w:numPr>
          <w:ilvl w:val="0"/>
          <w:numId w:val="4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80-100 ед. гепарина </w:t>
      </w:r>
    </w:p>
    <w:p w:rsidR="001765AF" w:rsidRDefault="00943578">
      <w:pPr>
        <w:pStyle w:val="af0"/>
        <w:numPr>
          <w:ilvl w:val="0"/>
          <w:numId w:val="4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50-70 ед. гепарина </w:t>
      </w:r>
    </w:p>
    <w:p w:rsidR="001765AF" w:rsidRDefault="00943578">
      <w:pPr>
        <w:pStyle w:val="af0"/>
        <w:numPr>
          <w:ilvl w:val="0"/>
          <w:numId w:val="48"/>
        </w:numPr>
        <w:ind w:left="0" w:right="-24"/>
        <w:rPr>
          <w:rFonts w:eastAsia="Arial Unicode MS"/>
        </w:rPr>
      </w:pPr>
      <w:r>
        <w:rPr>
          <w:rFonts w:eastAsia="Arial Unicode MS"/>
        </w:rPr>
        <w:t>40-60 ед. гепарина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22. К ОБЯЗАТЕЛЬНЫМ ПРОБАМ, ПРОВОДИМЫМ ПЕРЕД ПЕРЕЛИВАНИЕМ  КРОВИ, ОТНОСЯТСЯ (ПК – 6)</w:t>
      </w:r>
    </w:p>
    <w:p w:rsidR="001765AF" w:rsidRDefault="00943578">
      <w:pPr>
        <w:pStyle w:val="af0"/>
        <w:numPr>
          <w:ilvl w:val="0"/>
          <w:numId w:val="49"/>
        </w:numPr>
        <w:ind w:left="0" w:right="-24"/>
        <w:rPr>
          <w:rFonts w:eastAsia="Arial Unicode MS"/>
        </w:rPr>
      </w:pPr>
      <w:r>
        <w:rPr>
          <w:rFonts w:eastAsia="Arial Unicode MS"/>
        </w:rPr>
        <w:t>группо</w:t>
      </w:r>
      <w:r>
        <w:rPr>
          <w:rFonts w:eastAsia="Arial Unicode MS"/>
        </w:rPr>
        <w:t xml:space="preserve">вая и индивидуальная совместимость </w:t>
      </w:r>
    </w:p>
    <w:p w:rsidR="001765AF" w:rsidRDefault="00943578">
      <w:pPr>
        <w:pStyle w:val="af0"/>
        <w:numPr>
          <w:ilvl w:val="0"/>
          <w:numId w:val="4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биологическая проба </w:t>
      </w:r>
    </w:p>
    <w:p w:rsidR="001765AF" w:rsidRDefault="00943578">
      <w:pPr>
        <w:pStyle w:val="af0"/>
        <w:numPr>
          <w:ilvl w:val="0"/>
          <w:numId w:val="4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определение резус-совместимости </w:t>
      </w:r>
    </w:p>
    <w:p w:rsidR="001765AF" w:rsidRDefault="00943578">
      <w:pPr>
        <w:pStyle w:val="af0"/>
        <w:numPr>
          <w:ilvl w:val="0"/>
          <w:numId w:val="4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определение резус-фактора </w:t>
      </w:r>
    </w:p>
    <w:p w:rsidR="001765AF" w:rsidRDefault="00943578">
      <w:pPr>
        <w:pStyle w:val="af0"/>
        <w:numPr>
          <w:ilvl w:val="0"/>
          <w:numId w:val="49"/>
        </w:numPr>
        <w:ind w:left="0" w:right="-24"/>
        <w:rPr>
          <w:rFonts w:eastAsia="Arial Unicode MS"/>
        </w:rPr>
      </w:pPr>
      <w:r>
        <w:rPr>
          <w:rFonts w:eastAsia="Arial Unicode MS"/>
        </w:rPr>
        <w:t>все перечисленное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23. ЛЕЧЕНИЕ ОСТРОЙ КРОВОПОТЕРИ НАЧИНАЮТ ВСЕГДА С 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ПЕРЕЛИВАНИЯ (ПК - 8)</w:t>
      </w:r>
    </w:p>
    <w:p w:rsidR="001765AF" w:rsidRDefault="00943578">
      <w:pPr>
        <w:pStyle w:val="af0"/>
        <w:numPr>
          <w:ilvl w:val="0"/>
          <w:numId w:val="50"/>
        </w:numPr>
        <w:ind w:left="0" w:right="-24"/>
        <w:rPr>
          <w:rFonts w:eastAsia="Arial Unicode MS"/>
        </w:rPr>
      </w:pPr>
      <w:r>
        <w:rPr>
          <w:rFonts w:eastAsia="Arial Unicode MS"/>
        </w:rPr>
        <w:t>эритромассы</w:t>
      </w:r>
    </w:p>
    <w:p w:rsidR="001765AF" w:rsidRDefault="00943578">
      <w:pPr>
        <w:pStyle w:val="af0"/>
        <w:numPr>
          <w:ilvl w:val="0"/>
          <w:numId w:val="5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консервированной донорской крови </w:t>
      </w:r>
    </w:p>
    <w:p w:rsidR="001765AF" w:rsidRDefault="00943578">
      <w:pPr>
        <w:pStyle w:val="af0"/>
        <w:numPr>
          <w:ilvl w:val="0"/>
          <w:numId w:val="5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кристаллоидных и коллоидных растворов </w:t>
      </w:r>
    </w:p>
    <w:p w:rsidR="001765AF" w:rsidRDefault="00943578">
      <w:pPr>
        <w:pStyle w:val="af0"/>
        <w:numPr>
          <w:ilvl w:val="0"/>
          <w:numId w:val="50"/>
        </w:numPr>
        <w:ind w:left="0" w:right="-24"/>
        <w:rPr>
          <w:rFonts w:eastAsia="Arial Unicode MS"/>
        </w:rPr>
      </w:pPr>
      <w:r>
        <w:rPr>
          <w:rFonts w:eastAsia="Arial Unicode MS"/>
        </w:rPr>
        <w:t>значения не имеет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24. АНТИДОТОМ ГЕПАРИНА ЯВЛЯЕТСЯ (ПК - 6)</w:t>
      </w:r>
    </w:p>
    <w:p w:rsidR="001765AF" w:rsidRDefault="00943578">
      <w:pPr>
        <w:pStyle w:val="af0"/>
        <w:numPr>
          <w:ilvl w:val="0"/>
          <w:numId w:val="5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хлористый кальций </w:t>
      </w:r>
    </w:p>
    <w:p w:rsidR="001765AF" w:rsidRDefault="00943578">
      <w:pPr>
        <w:pStyle w:val="af0"/>
        <w:numPr>
          <w:ilvl w:val="0"/>
          <w:numId w:val="51"/>
        </w:numPr>
        <w:ind w:left="0" w:right="-24"/>
        <w:rPr>
          <w:rFonts w:eastAsia="Arial Unicode MS"/>
        </w:rPr>
      </w:pPr>
      <w:r>
        <w:rPr>
          <w:rFonts w:eastAsia="Arial Unicode MS"/>
        </w:rPr>
        <w:t>дицинон</w:t>
      </w:r>
    </w:p>
    <w:p w:rsidR="001765AF" w:rsidRDefault="00943578">
      <w:pPr>
        <w:pStyle w:val="af0"/>
        <w:numPr>
          <w:ilvl w:val="0"/>
          <w:numId w:val="51"/>
        </w:numPr>
        <w:ind w:left="0" w:right="-24"/>
        <w:rPr>
          <w:rFonts w:eastAsia="Arial Unicode MS"/>
        </w:rPr>
      </w:pPr>
      <w:r>
        <w:rPr>
          <w:rFonts w:eastAsia="Arial Unicode MS"/>
        </w:rPr>
        <w:t>криопреципитат</w:t>
      </w:r>
    </w:p>
    <w:p w:rsidR="001765AF" w:rsidRDefault="00943578">
      <w:pPr>
        <w:pStyle w:val="af0"/>
        <w:numPr>
          <w:ilvl w:val="0"/>
          <w:numId w:val="5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протамин-сульфат </w:t>
      </w:r>
    </w:p>
    <w:p w:rsidR="001765AF" w:rsidRDefault="00943578">
      <w:pPr>
        <w:pStyle w:val="af0"/>
        <w:numPr>
          <w:ilvl w:val="0"/>
          <w:numId w:val="51"/>
        </w:numPr>
        <w:ind w:left="0" w:right="-24"/>
        <w:rPr>
          <w:rFonts w:eastAsia="Arial Unicode MS"/>
        </w:rPr>
      </w:pPr>
      <w:r>
        <w:rPr>
          <w:rFonts w:eastAsia="Arial Unicode MS"/>
        </w:rPr>
        <w:t>тромбин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>25. ПРИ НЕОСЛОЖНЕННОМ НЕФРОПТОЗЕ I СТАДИИ БОЛЬНОМУ СЛЕДУЕТ  РЕКОМЕНДОВАТЬ (ПК - 8)</w:t>
      </w:r>
    </w:p>
    <w:p w:rsidR="001765AF" w:rsidRDefault="00943578">
      <w:pPr>
        <w:pStyle w:val="af0"/>
        <w:numPr>
          <w:ilvl w:val="0"/>
          <w:numId w:val="52"/>
        </w:numPr>
        <w:ind w:left="0" w:right="-24"/>
        <w:rPr>
          <w:rFonts w:eastAsia="Arial Unicode MS"/>
        </w:rPr>
      </w:pPr>
      <w:r>
        <w:rPr>
          <w:rFonts w:eastAsia="Arial Unicode MS"/>
        </w:rPr>
        <w:t>ЛФК в</w:t>
      </w:r>
      <w:r>
        <w:rPr>
          <w:rFonts w:eastAsia="Arial Unicode MS"/>
        </w:rPr>
        <w:t xml:space="preserve"> положении лежа </w:t>
      </w:r>
    </w:p>
    <w:p w:rsidR="001765AF" w:rsidRDefault="00943578">
      <w:pPr>
        <w:pStyle w:val="af0"/>
        <w:numPr>
          <w:ilvl w:val="0"/>
          <w:numId w:val="5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ритмическую гимнастику (аэробику) </w:t>
      </w:r>
    </w:p>
    <w:p w:rsidR="001765AF" w:rsidRDefault="00943578">
      <w:pPr>
        <w:pStyle w:val="af0"/>
        <w:numPr>
          <w:ilvl w:val="0"/>
          <w:numId w:val="5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бег, ходьбу </w:t>
      </w:r>
    </w:p>
    <w:p w:rsidR="001765AF" w:rsidRDefault="00943578">
      <w:pPr>
        <w:pStyle w:val="af0"/>
        <w:numPr>
          <w:ilvl w:val="0"/>
          <w:numId w:val="5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атлетическую гимнастику </w:t>
      </w:r>
    </w:p>
    <w:p w:rsidR="001765AF" w:rsidRDefault="00943578">
      <w:pPr>
        <w:pStyle w:val="af0"/>
        <w:numPr>
          <w:ilvl w:val="0"/>
          <w:numId w:val="52"/>
        </w:numPr>
        <w:ind w:left="0" w:right="-24"/>
        <w:rPr>
          <w:rFonts w:eastAsia="Arial Unicode MS"/>
        </w:rPr>
      </w:pPr>
      <w:r>
        <w:rPr>
          <w:rFonts w:eastAsia="Arial Unicode MS"/>
        </w:rPr>
        <w:t>физкультура противопоказана</w:t>
      </w:r>
    </w:p>
    <w:p w:rsidR="001765AF" w:rsidRDefault="001765AF">
      <w:pPr>
        <w:pStyle w:val="af0"/>
        <w:ind w:left="0" w:right="-24"/>
        <w:rPr>
          <w:rFonts w:eastAsia="Arial Unicode MS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26. ПРИ НЕОСЛОЖНЕННОМ НЕФРОПТОЗЕ I СТАДИИ  БОЛЬНОМУ СЛЕДУЕТ   РЕКОМЕНДОВАТЬ ВСЕ ПЕРЕЧИСЛЕННОЕ, КРОМЕ (ПК - 8)</w:t>
      </w:r>
    </w:p>
    <w:p w:rsidR="001765AF" w:rsidRDefault="00943578">
      <w:pPr>
        <w:pStyle w:val="af0"/>
        <w:numPr>
          <w:ilvl w:val="0"/>
          <w:numId w:val="5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ношения бандажа </w:t>
      </w:r>
    </w:p>
    <w:p w:rsidR="001765AF" w:rsidRDefault="00943578">
      <w:pPr>
        <w:pStyle w:val="af0"/>
        <w:numPr>
          <w:ilvl w:val="0"/>
          <w:numId w:val="5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прибавки в весе </w:t>
      </w:r>
    </w:p>
    <w:p w:rsidR="001765AF" w:rsidRDefault="00943578">
      <w:pPr>
        <w:pStyle w:val="af0"/>
        <w:numPr>
          <w:ilvl w:val="0"/>
          <w:numId w:val="5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грязелечения на курорте </w:t>
      </w:r>
    </w:p>
    <w:p w:rsidR="001765AF" w:rsidRDefault="00943578">
      <w:pPr>
        <w:pStyle w:val="af0"/>
        <w:numPr>
          <w:ilvl w:val="0"/>
          <w:numId w:val="5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запрещения тяжелого физического труда </w:t>
      </w:r>
    </w:p>
    <w:p w:rsidR="001765AF" w:rsidRDefault="00943578">
      <w:pPr>
        <w:pStyle w:val="af0"/>
        <w:numPr>
          <w:ilvl w:val="0"/>
          <w:numId w:val="53"/>
        </w:numPr>
        <w:ind w:left="0" w:right="-24"/>
        <w:rPr>
          <w:rFonts w:eastAsia="Arial Unicode MS"/>
        </w:rPr>
      </w:pPr>
      <w:r>
        <w:rPr>
          <w:rFonts w:eastAsia="Arial Unicode MS"/>
        </w:rPr>
        <w:t>лечебной гимнастики в положении лежа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27. ЛЕЧЕБНАЯ ФИЗКУЛЬТУРА ЦЕЛЕСООБРАЗНА ПРИ (ПК - 8)</w:t>
      </w:r>
    </w:p>
    <w:p w:rsidR="001765AF" w:rsidRDefault="00943578">
      <w:pPr>
        <w:pStyle w:val="af0"/>
        <w:numPr>
          <w:ilvl w:val="0"/>
          <w:numId w:val="5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остром пиелонефрите, остром простатите </w:t>
      </w:r>
    </w:p>
    <w:p w:rsidR="001765AF" w:rsidRDefault="00943578">
      <w:pPr>
        <w:pStyle w:val="af0"/>
        <w:numPr>
          <w:ilvl w:val="0"/>
          <w:numId w:val="5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поликистозе, мультикистозной почке </w:t>
      </w:r>
    </w:p>
    <w:p w:rsidR="001765AF" w:rsidRDefault="00943578">
      <w:pPr>
        <w:pStyle w:val="af0"/>
        <w:numPr>
          <w:ilvl w:val="0"/>
          <w:numId w:val="54"/>
        </w:numPr>
        <w:ind w:left="0" w:right="-24"/>
        <w:rPr>
          <w:rFonts w:eastAsia="Arial Unicode MS"/>
        </w:rPr>
      </w:pPr>
      <w:r>
        <w:rPr>
          <w:rFonts w:eastAsia="Arial Unicode MS"/>
        </w:rPr>
        <w:t>корралови</w:t>
      </w:r>
      <w:r>
        <w:rPr>
          <w:rFonts w:eastAsia="Arial Unicode MS"/>
        </w:rPr>
        <w:t xml:space="preserve">дном камне, множественных камнях в почке </w:t>
      </w:r>
    </w:p>
    <w:p w:rsidR="001765AF" w:rsidRDefault="00943578">
      <w:pPr>
        <w:pStyle w:val="af0"/>
        <w:numPr>
          <w:ilvl w:val="0"/>
          <w:numId w:val="5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нефроптозе, хроническом простатите </w:t>
      </w:r>
    </w:p>
    <w:p w:rsidR="001765AF" w:rsidRDefault="00943578">
      <w:pPr>
        <w:pStyle w:val="af0"/>
        <w:numPr>
          <w:ilvl w:val="0"/>
          <w:numId w:val="54"/>
        </w:numPr>
        <w:ind w:left="0" w:right="-24"/>
        <w:rPr>
          <w:rFonts w:eastAsia="Arial Unicode MS"/>
        </w:rPr>
      </w:pPr>
      <w:r>
        <w:rPr>
          <w:rFonts w:eastAsia="Arial Unicode MS"/>
        </w:rPr>
        <w:t>хроническом эпидидимите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28. ПРИ ВНУТРИВЕННЫХ ВЛИВАНИЯХ РАСТВОРОВ ГЛЮКОЗЫ  НЕОБХОДИМА  ДОБАВКА В НИХ ИНСУЛИНА ИЗ РАСЧЕТА 1 ЕДИНИЦА  НА КОЛИЧЕСТВО 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ГРАММОВ СУХОГО ВЕЩЕСТВА ГЛЮ</w:t>
      </w:r>
      <w:r>
        <w:rPr>
          <w:rFonts w:ascii="Times New Roman" w:eastAsia="Arial Unicode MS" w:hAnsi="Times New Roman"/>
          <w:sz w:val="28"/>
          <w:szCs w:val="28"/>
        </w:rPr>
        <w:t>КОЗЫ (ПК - 8)</w:t>
      </w:r>
    </w:p>
    <w:p w:rsidR="001765AF" w:rsidRDefault="00943578">
      <w:pPr>
        <w:pStyle w:val="af0"/>
        <w:numPr>
          <w:ilvl w:val="0"/>
          <w:numId w:val="5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1 единица на 1.0 глюкозы </w:t>
      </w:r>
    </w:p>
    <w:p w:rsidR="001765AF" w:rsidRDefault="00943578">
      <w:pPr>
        <w:pStyle w:val="af0"/>
        <w:numPr>
          <w:ilvl w:val="0"/>
          <w:numId w:val="5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1 единица на 2.0 глюкозы </w:t>
      </w:r>
    </w:p>
    <w:p w:rsidR="001765AF" w:rsidRDefault="00943578">
      <w:pPr>
        <w:pStyle w:val="af0"/>
        <w:numPr>
          <w:ilvl w:val="0"/>
          <w:numId w:val="5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1 единица на 4.0 глюкозы </w:t>
      </w:r>
    </w:p>
    <w:p w:rsidR="001765AF" w:rsidRDefault="00943578">
      <w:pPr>
        <w:pStyle w:val="af0"/>
        <w:numPr>
          <w:ilvl w:val="0"/>
          <w:numId w:val="5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1 единица на 6.0 глюкозы </w:t>
      </w:r>
    </w:p>
    <w:p w:rsidR="001765AF" w:rsidRDefault="00943578">
      <w:pPr>
        <w:pStyle w:val="af0"/>
        <w:numPr>
          <w:ilvl w:val="0"/>
          <w:numId w:val="55"/>
        </w:numPr>
        <w:ind w:left="0" w:right="-24"/>
        <w:rPr>
          <w:rFonts w:eastAsia="Arial Unicode MS"/>
        </w:rPr>
      </w:pPr>
      <w:r>
        <w:rPr>
          <w:rFonts w:eastAsia="Arial Unicode MS"/>
        </w:rPr>
        <w:t>1 единица на 8.0 глюкозы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29. К АНОМАЛИЯМ ПОЛОЖЕНИЯ ПОЧЕК ОТНОСЯТСЯ (ОПК – 9, ПК – 5)</w:t>
      </w:r>
    </w:p>
    <w:p w:rsidR="001765AF" w:rsidRDefault="00943578">
      <w:pPr>
        <w:pStyle w:val="af0"/>
        <w:numPr>
          <w:ilvl w:val="0"/>
          <w:numId w:val="5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дистопиягомолатеральная (торакальная, поясничная, </w:t>
      </w:r>
    </w:p>
    <w:p w:rsidR="001765AF" w:rsidRDefault="00943578">
      <w:pPr>
        <w:pStyle w:val="af0"/>
        <w:numPr>
          <w:ilvl w:val="0"/>
          <w:numId w:val="5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подвздошная, тазовая) </w:t>
      </w:r>
    </w:p>
    <w:p w:rsidR="001765AF" w:rsidRDefault="00943578">
      <w:pPr>
        <w:pStyle w:val="af0"/>
        <w:numPr>
          <w:ilvl w:val="0"/>
          <w:numId w:val="5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нефроптоз </w:t>
      </w:r>
    </w:p>
    <w:p w:rsidR="001765AF" w:rsidRDefault="00943578">
      <w:pPr>
        <w:pStyle w:val="af0"/>
        <w:numPr>
          <w:ilvl w:val="0"/>
          <w:numId w:val="5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дистопиягетеролатеральная (перекрестная) </w:t>
      </w:r>
    </w:p>
    <w:p w:rsidR="001765AF" w:rsidRDefault="00943578">
      <w:pPr>
        <w:pStyle w:val="af0"/>
        <w:numPr>
          <w:ilvl w:val="0"/>
          <w:numId w:val="5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только 1) и 2) </w:t>
      </w:r>
    </w:p>
    <w:p w:rsidR="001765AF" w:rsidRDefault="00943578">
      <w:pPr>
        <w:pStyle w:val="af0"/>
        <w:numPr>
          <w:ilvl w:val="0"/>
          <w:numId w:val="56"/>
        </w:numPr>
        <w:ind w:left="0" w:right="-24"/>
        <w:rPr>
          <w:rFonts w:eastAsia="Arial Unicode MS"/>
        </w:rPr>
      </w:pPr>
      <w:r>
        <w:rPr>
          <w:rFonts w:eastAsia="Arial Unicode MS"/>
        </w:rPr>
        <w:t>только 1) и 3)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30. ДИСТОПИРОВАННУЮ ПОЧКУ НЕОБХОДИМО ДИФФЕРЕНЦИРОВАТЬ (ПК - 5)</w:t>
      </w:r>
    </w:p>
    <w:p w:rsidR="001765AF" w:rsidRDefault="00943578">
      <w:pPr>
        <w:pStyle w:val="af0"/>
        <w:numPr>
          <w:ilvl w:val="0"/>
          <w:numId w:val="5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 фиксированным нефроптозом </w:t>
      </w:r>
    </w:p>
    <w:p w:rsidR="001765AF" w:rsidRDefault="00943578">
      <w:pPr>
        <w:pStyle w:val="af0"/>
        <w:numPr>
          <w:ilvl w:val="0"/>
          <w:numId w:val="5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 опухолью кишечника </w:t>
      </w:r>
    </w:p>
    <w:p w:rsidR="001765AF" w:rsidRDefault="00943578">
      <w:pPr>
        <w:pStyle w:val="af0"/>
        <w:numPr>
          <w:ilvl w:val="0"/>
          <w:numId w:val="57"/>
        </w:numPr>
        <w:ind w:left="0" w:right="-24"/>
        <w:rPr>
          <w:rFonts w:eastAsia="Arial Unicode MS"/>
        </w:rPr>
      </w:pPr>
      <w:r>
        <w:rPr>
          <w:rFonts w:eastAsia="Arial Unicode MS"/>
        </w:rPr>
        <w:t>с опухолью женских половых органов</w:t>
      </w:r>
      <w:r>
        <w:rPr>
          <w:rFonts w:eastAsia="Arial Unicode MS"/>
        </w:rPr>
        <w:t xml:space="preserve"> </w:t>
      </w:r>
    </w:p>
    <w:p w:rsidR="001765AF" w:rsidRDefault="00943578">
      <w:pPr>
        <w:pStyle w:val="af0"/>
        <w:numPr>
          <w:ilvl w:val="0"/>
          <w:numId w:val="5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со всем перечисленным </w:t>
      </w:r>
    </w:p>
    <w:p w:rsidR="001765AF" w:rsidRDefault="00943578">
      <w:pPr>
        <w:pStyle w:val="af0"/>
        <w:numPr>
          <w:ilvl w:val="0"/>
          <w:numId w:val="57"/>
        </w:numPr>
        <w:ind w:left="0" w:right="-24"/>
        <w:rPr>
          <w:rFonts w:eastAsia="Arial Unicode MS"/>
        </w:rPr>
      </w:pPr>
      <w:r>
        <w:rPr>
          <w:rFonts w:eastAsia="Arial Unicode MS"/>
        </w:rPr>
        <w:lastRenderedPageBreak/>
        <w:t>только 1) и 3)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31. ХАРАКТЕРНЫМИ РЕНТГЕНОЛОГИЧЕСКИМИ ПРИЗНАКАМИ  ТАЗОВОЙ И  ПОЯСНИЧНОЙ ДИСТОПИИ ПОЧКИ ЯВЛЯЮТСЯ (ПК - 5)</w:t>
      </w:r>
    </w:p>
    <w:p w:rsidR="001765AF" w:rsidRDefault="00943578">
      <w:pPr>
        <w:pStyle w:val="af0"/>
        <w:numPr>
          <w:ilvl w:val="0"/>
          <w:numId w:val="5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ротация почки </w:t>
      </w:r>
    </w:p>
    <w:p w:rsidR="001765AF" w:rsidRDefault="00943578">
      <w:pPr>
        <w:pStyle w:val="af0"/>
        <w:numPr>
          <w:ilvl w:val="0"/>
          <w:numId w:val="5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извитой, достаточной длины мочеточник </w:t>
      </w:r>
    </w:p>
    <w:p w:rsidR="001765AF" w:rsidRDefault="00943578">
      <w:pPr>
        <w:pStyle w:val="af0"/>
        <w:numPr>
          <w:ilvl w:val="0"/>
          <w:numId w:val="5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низко отходящая, короткая сосудистая ножка </w:t>
      </w:r>
    </w:p>
    <w:p w:rsidR="001765AF" w:rsidRDefault="00943578">
      <w:pPr>
        <w:pStyle w:val="af0"/>
        <w:numPr>
          <w:ilvl w:val="0"/>
          <w:numId w:val="58"/>
        </w:numPr>
        <w:ind w:left="0" w:right="-24"/>
        <w:rPr>
          <w:rFonts w:eastAsia="Arial Unicode MS"/>
        </w:rPr>
      </w:pPr>
      <w:r>
        <w:rPr>
          <w:rFonts w:eastAsia="Arial Unicode MS"/>
        </w:rPr>
        <w:t>только 1) и 2</w:t>
      </w:r>
      <w:r>
        <w:rPr>
          <w:rFonts w:eastAsia="Arial Unicode MS"/>
        </w:rPr>
        <w:t xml:space="preserve">) </w:t>
      </w:r>
    </w:p>
    <w:p w:rsidR="001765AF" w:rsidRDefault="00943578">
      <w:pPr>
        <w:pStyle w:val="af0"/>
        <w:numPr>
          <w:ilvl w:val="0"/>
          <w:numId w:val="58"/>
        </w:numPr>
        <w:ind w:left="0" w:right="-24"/>
        <w:rPr>
          <w:rFonts w:eastAsia="Arial Unicode MS"/>
        </w:rPr>
      </w:pPr>
      <w:r>
        <w:rPr>
          <w:rFonts w:eastAsia="Arial Unicode MS"/>
        </w:rPr>
        <w:t>только 1) и 3)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32. ПОЧЕЧНЫЕ АРТЕРИИ ПОДВЗДОШНО ДИСТРОПИРОВАННОЙ ПОЧКИ  ИМЕЮТ  ВСЕ ПЕРЕЧИСЛЕННЫЕ ХАРАКТЕРИСТИКИ, КРОМЕ:  1) ЕДИНИЧНЫХ  2) 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МНОЖЕСТВЕННЫХ  3) ОТХОДЯЩИХ ОТ ОБЩЕЙ ПОДВЗДОШНОЙ АРТЕРИИ   4) ОТХОДЯЩИХ ПОД БИФУРКАЦИЕЙ АОРТЫ  5) ОТХОДЯЩИХ В МЕСТ</w:t>
      </w:r>
      <w:r>
        <w:rPr>
          <w:rFonts w:ascii="Times New Roman" w:eastAsia="Arial Unicode MS" w:hAnsi="Times New Roman"/>
          <w:sz w:val="28"/>
          <w:szCs w:val="28"/>
        </w:rPr>
        <w:t xml:space="preserve">Е 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БИФУРКАЦИИ  6) ОТХОДЯЩИХ ОТ РАЗЛИЧНЫХ ТАЗОВЫХ АРТЕРИЙ 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(ОПК – 9, ПК- 6)</w:t>
      </w:r>
    </w:p>
    <w:p w:rsidR="001765AF" w:rsidRDefault="00943578">
      <w:pPr>
        <w:pStyle w:val="af0"/>
        <w:numPr>
          <w:ilvl w:val="0"/>
          <w:numId w:val="5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правильно 1, 2 и 6 </w:t>
      </w:r>
    </w:p>
    <w:p w:rsidR="001765AF" w:rsidRDefault="00943578">
      <w:pPr>
        <w:pStyle w:val="af0"/>
        <w:numPr>
          <w:ilvl w:val="0"/>
          <w:numId w:val="5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правильно 2, 4 и 6 </w:t>
      </w:r>
    </w:p>
    <w:p w:rsidR="001765AF" w:rsidRDefault="00943578">
      <w:pPr>
        <w:pStyle w:val="af0"/>
        <w:numPr>
          <w:ilvl w:val="0"/>
          <w:numId w:val="5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правильно 1, 3 и 6 </w:t>
      </w:r>
    </w:p>
    <w:p w:rsidR="001765AF" w:rsidRDefault="00943578">
      <w:pPr>
        <w:pStyle w:val="af0"/>
        <w:numPr>
          <w:ilvl w:val="0"/>
          <w:numId w:val="5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правильно 2, 3 и 5 </w:t>
      </w:r>
    </w:p>
    <w:p w:rsidR="001765AF" w:rsidRDefault="00943578">
      <w:pPr>
        <w:pStyle w:val="af0"/>
        <w:numPr>
          <w:ilvl w:val="0"/>
          <w:numId w:val="59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2, 4 и 5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33. К СИММЕТРИЧНЫМ ФОРМАМ СРАЩЕНИЯ ОТНОСЯТ (ОПК – 9, ПК- 6)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pStyle w:val="af0"/>
        <w:numPr>
          <w:ilvl w:val="0"/>
          <w:numId w:val="6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S-образную почку </w:t>
      </w:r>
    </w:p>
    <w:p w:rsidR="001765AF" w:rsidRDefault="00943578">
      <w:pPr>
        <w:pStyle w:val="af0"/>
        <w:numPr>
          <w:ilvl w:val="0"/>
          <w:numId w:val="6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подковообразную и галетообразную почку </w:t>
      </w:r>
    </w:p>
    <w:p w:rsidR="001765AF" w:rsidRDefault="00943578">
      <w:pPr>
        <w:pStyle w:val="af0"/>
        <w:numPr>
          <w:ilvl w:val="0"/>
          <w:numId w:val="6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L-образную почку </w:t>
      </w:r>
    </w:p>
    <w:p w:rsidR="001765AF" w:rsidRDefault="00943578">
      <w:pPr>
        <w:pStyle w:val="af0"/>
        <w:numPr>
          <w:ilvl w:val="0"/>
          <w:numId w:val="60"/>
        </w:numPr>
        <w:ind w:left="0" w:right="-24"/>
        <w:rPr>
          <w:rFonts w:eastAsia="Arial Unicode MS"/>
        </w:rPr>
      </w:pPr>
      <w:r>
        <w:rPr>
          <w:rFonts w:eastAsia="Arial Unicode MS"/>
        </w:rPr>
        <w:t>Y-образную почку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34. ВОЗМОЖНЫЕ ВАРИАНТЫ СРАЩЕНИЯ ПОЛЮСОВ В ПОДКОВООБРАЗНОЙ 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ПОЧКЕ (ОПК – 9, ПК- 6)</w:t>
      </w:r>
    </w:p>
    <w:p w:rsidR="001765AF" w:rsidRDefault="00943578">
      <w:pPr>
        <w:pStyle w:val="af0"/>
        <w:numPr>
          <w:ilvl w:val="0"/>
          <w:numId w:val="61"/>
        </w:numPr>
        <w:ind w:left="0" w:right="-24"/>
        <w:rPr>
          <w:rFonts w:eastAsia="Arial Unicode MS"/>
        </w:rPr>
      </w:pPr>
      <w:r>
        <w:rPr>
          <w:rFonts w:eastAsia="Arial Unicode MS"/>
        </w:rPr>
        <w:t>посредством паренхиматозного перешейка нижних полюсов  почки</w:t>
      </w:r>
    </w:p>
    <w:p w:rsidR="001765AF" w:rsidRDefault="00943578">
      <w:pPr>
        <w:pStyle w:val="af0"/>
        <w:numPr>
          <w:ilvl w:val="0"/>
          <w:numId w:val="61"/>
        </w:numPr>
        <w:ind w:left="0" w:right="-24"/>
        <w:rPr>
          <w:rFonts w:eastAsia="Arial Unicode MS"/>
        </w:rPr>
      </w:pPr>
      <w:r>
        <w:rPr>
          <w:rFonts w:eastAsia="Arial Unicode MS"/>
        </w:rPr>
        <w:t>посредством перешейка верхних полюсов</w:t>
      </w:r>
      <w:r>
        <w:rPr>
          <w:rFonts w:eastAsia="Arial Unicode MS"/>
        </w:rPr>
        <w:t xml:space="preserve"> почки </w:t>
      </w:r>
    </w:p>
    <w:p w:rsidR="001765AF" w:rsidRDefault="00943578">
      <w:pPr>
        <w:pStyle w:val="af0"/>
        <w:numPr>
          <w:ilvl w:val="0"/>
          <w:numId w:val="6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сращение только за счет фиброзной ткани </w:t>
      </w:r>
    </w:p>
    <w:p w:rsidR="001765AF" w:rsidRDefault="00943578">
      <w:pPr>
        <w:pStyle w:val="af0"/>
        <w:numPr>
          <w:ilvl w:val="0"/>
          <w:numId w:val="6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сращение полюсов перешейка позади аорты и нижней полой вены </w:t>
      </w:r>
    </w:p>
    <w:p w:rsidR="001765AF" w:rsidRDefault="00943578">
      <w:pPr>
        <w:pStyle w:val="af0"/>
        <w:numPr>
          <w:ilvl w:val="0"/>
          <w:numId w:val="61"/>
        </w:numPr>
        <w:ind w:left="0" w:right="-24"/>
        <w:rPr>
          <w:rFonts w:eastAsia="Arial Unicode MS"/>
        </w:rPr>
      </w:pPr>
      <w:r>
        <w:rPr>
          <w:rFonts w:eastAsia="Arial Unicode MS"/>
        </w:rPr>
        <w:t>ответы 1), 2), 3), 4) правильные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35. СРЕДИ ОСЛОЖНЕНИЙ ПОДКОВООБРАЗНОЙ ПОЧКИ ПЕРВОЕ МЕСТО   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ЗАНИМАЕТ (ОПК – 9, ПК- 6)</w:t>
      </w:r>
    </w:p>
    <w:p w:rsidR="001765AF" w:rsidRDefault="00943578">
      <w:pPr>
        <w:pStyle w:val="af0"/>
        <w:numPr>
          <w:ilvl w:val="0"/>
          <w:numId w:val="6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мочекаменная болезнь </w:t>
      </w:r>
    </w:p>
    <w:p w:rsidR="001765AF" w:rsidRDefault="00943578">
      <w:pPr>
        <w:pStyle w:val="af0"/>
        <w:numPr>
          <w:ilvl w:val="0"/>
          <w:numId w:val="6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гидронефроз </w:t>
      </w:r>
    </w:p>
    <w:p w:rsidR="001765AF" w:rsidRDefault="00943578">
      <w:pPr>
        <w:pStyle w:val="af0"/>
        <w:numPr>
          <w:ilvl w:val="0"/>
          <w:numId w:val="6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пиелонефрит </w:t>
      </w:r>
    </w:p>
    <w:p w:rsidR="001765AF" w:rsidRDefault="00943578">
      <w:pPr>
        <w:pStyle w:val="af0"/>
        <w:numPr>
          <w:ilvl w:val="0"/>
          <w:numId w:val="6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артериальная гипертензия </w:t>
      </w:r>
    </w:p>
    <w:p w:rsidR="001765AF" w:rsidRDefault="00943578">
      <w:pPr>
        <w:pStyle w:val="af0"/>
        <w:numPr>
          <w:ilvl w:val="0"/>
          <w:numId w:val="62"/>
        </w:numPr>
        <w:ind w:left="0" w:right="-24"/>
        <w:rPr>
          <w:rFonts w:eastAsia="Arial Unicode MS"/>
        </w:rPr>
      </w:pPr>
      <w:r>
        <w:rPr>
          <w:rFonts w:eastAsia="Arial Unicode MS"/>
        </w:rPr>
        <w:t>гематурия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>36. НА ЭКСКРЕТОРНЫХ УРОГРАММАХ ПОДКОВООБРАЗНАЯ ПОЧКА ХАРАКТЕРИЗУЕТСЯ (ОПК – 9, ПК- 6)</w:t>
      </w:r>
    </w:p>
    <w:p w:rsidR="001765AF" w:rsidRDefault="00943578">
      <w:pPr>
        <w:pStyle w:val="af0"/>
        <w:numPr>
          <w:ilvl w:val="0"/>
          <w:numId w:val="6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ротацией чашечно-лоханочных систем </w:t>
      </w:r>
    </w:p>
    <w:p w:rsidR="001765AF" w:rsidRDefault="00943578">
      <w:pPr>
        <w:pStyle w:val="af0"/>
        <w:numPr>
          <w:ilvl w:val="0"/>
          <w:numId w:val="6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изменением угла, составленного продольными осями сросшихся почек </w:t>
      </w:r>
    </w:p>
    <w:p w:rsidR="001765AF" w:rsidRDefault="00943578">
      <w:pPr>
        <w:pStyle w:val="af0"/>
        <w:numPr>
          <w:ilvl w:val="0"/>
          <w:numId w:val="63"/>
        </w:numPr>
        <w:ind w:left="0" w:right="-24"/>
        <w:rPr>
          <w:rFonts w:eastAsia="Arial Unicode MS"/>
        </w:rPr>
      </w:pPr>
      <w:r>
        <w:rPr>
          <w:rFonts w:eastAsia="Arial Unicode MS"/>
        </w:rPr>
        <w:t>налич</w:t>
      </w:r>
      <w:r>
        <w:rPr>
          <w:rFonts w:eastAsia="Arial Unicode MS"/>
        </w:rPr>
        <w:t xml:space="preserve">ием симптома "рыболовного крючка" </w:t>
      </w:r>
    </w:p>
    <w:p w:rsidR="001765AF" w:rsidRDefault="00943578">
      <w:pPr>
        <w:pStyle w:val="af0"/>
        <w:numPr>
          <w:ilvl w:val="0"/>
          <w:numId w:val="6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правильно 1) и 2) </w:t>
      </w:r>
    </w:p>
    <w:p w:rsidR="001765AF" w:rsidRDefault="00943578">
      <w:pPr>
        <w:pStyle w:val="af0"/>
        <w:numPr>
          <w:ilvl w:val="0"/>
          <w:numId w:val="63"/>
        </w:numPr>
        <w:ind w:left="0" w:right="-24"/>
        <w:rPr>
          <w:rFonts w:eastAsia="Arial Unicode MS"/>
        </w:rPr>
      </w:pPr>
      <w:r>
        <w:rPr>
          <w:rFonts w:eastAsia="Arial Unicode MS"/>
        </w:rPr>
        <w:t>все перечисленное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037. ПРИ S-ОБРАЗНОЙ ПОЧКЕ ВОРОТА РАСПОЛОЖЕНЫ (ОПК – 9, ПК- 6)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b/>
          <w:sz w:val="28"/>
          <w:szCs w:val="28"/>
        </w:rPr>
      </w:pPr>
    </w:p>
    <w:p w:rsidR="001765AF" w:rsidRDefault="00943578">
      <w:pPr>
        <w:pStyle w:val="af0"/>
        <w:numPr>
          <w:ilvl w:val="0"/>
          <w:numId w:val="64"/>
        </w:numPr>
        <w:ind w:left="0" w:right="-24"/>
        <w:rPr>
          <w:rFonts w:eastAsia="Arial Unicode MS"/>
        </w:rPr>
      </w:pPr>
      <w:r>
        <w:rPr>
          <w:rFonts w:eastAsia="Arial Unicode MS"/>
        </w:rPr>
        <w:t>медиально</w:t>
      </w:r>
    </w:p>
    <w:p w:rsidR="001765AF" w:rsidRDefault="00943578">
      <w:pPr>
        <w:pStyle w:val="af0"/>
        <w:numPr>
          <w:ilvl w:val="0"/>
          <w:numId w:val="64"/>
        </w:numPr>
        <w:ind w:left="0" w:right="-24"/>
        <w:rPr>
          <w:rFonts w:eastAsia="Arial Unicode MS"/>
        </w:rPr>
      </w:pPr>
      <w:r>
        <w:rPr>
          <w:rFonts w:eastAsia="Arial Unicode MS"/>
        </w:rPr>
        <w:t>латерально</w:t>
      </w:r>
    </w:p>
    <w:p w:rsidR="001765AF" w:rsidRDefault="00943578">
      <w:pPr>
        <w:pStyle w:val="af0"/>
        <w:numPr>
          <w:ilvl w:val="0"/>
          <w:numId w:val="64"/>
        </w:numPr>
        <w:ind w:left="0" w:right="-24"/>
        <w:rPr>
          <w:rFonts w:eastAsia="Arial Unicode MS"/>
        </w:rPr>
      </w:pPr>
      <w:r>
        <w:rPr>
          <w:rFonts w:eastAsia="Arial Unicode MS"/>
        </w:rPr>
        <w:t>одни - медиально, другие - краниально</w:t>
      </w:r>
    </w:p>
    <w:p w:rsidR="001765AF" w:rsidRDefault="00943578">
      <w:pPr>
        <w:pStyle w:val="af0"/>
        <w:numPr>
          <w:ilvl w:val="0"/>
          <w:numId w:val="64"/>
        </w:numPr>
        <w:ind w:left="0" w:right="-24"/>
        <w:rPr>
          <w:rFonts w:eastAsia="Arial Unicode MS"/>
        </w:rPr>
      </w:pPr>
      <w:r>
        <w:rPr>
          <w:rFonts w:eastAsia="Arial Unicode MS"/>
        </w:rPr>
        <w:t>одни - медиально, другие - латерально</w:t>
      </w:r>
    </w:p>
    <w:p w:rsidR="001765AF" w:rsidRDefault="00943578">
      <w:pPr>
        <w:pStyle w:val="af0"/>
        <w:numPr>
          <w:ilvl w:val="0"/>
          <w:numId w:val="64"/>
        </w:numPr>
        <w:ind w:left="0" w:right="-24"/>
        <w:rPr>
          <w:rFonts w:eastAsia="Arial Unicode MS"/>
        </w:rPr>
      </w:pPr>
      <w:r>
        <w:rPr>
          <w:rFonts w:eastAsia="Arial Unicode MS"/>
        </w:rPr>
        <w:t>краниально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38. ПРИ L-О</w:t>
      </w:r>
      <w:r>
        <w:rPr>
          <w:rFonts w:ascii="Times New Roman" w:eastAsia="Arial Unicode MS" w:hAnsi="Times New Roman"/>
          <w:sz w:val="28"/>
          <w:szCs w:val="28"/>
        </w:rPr>
        <w:t>БРАЗНОЙ ПОЧКЕ ВОРОТА РАСПОЛОЖЕНЫ (ОПК – 9, ПК- 6)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pStyle w:val="af0"/>
        <w:numPr>
          <w:ilvl w:val="0"/>
          <w:numId w:val="65"/>
        </w:numPr>
        <w:ind w:left="0" w:right="-24"/>
        <w:rPr>
          <w:rFonts w:eastAsia="Arial Unicode MS"/>
        </w:rPr>
      </w:pPr>
      <w:r>
        <w:rPr>
          <w:rFonts w:eastAsia="Arial Unicode MS"/>
        </w:rPr>
        <w:t>латерально</w:t>
      </w:r>
    </w:p>
    <w:p w:rsidR="001765AF" w:rsidRDefault="00943578">
      <w:pPr>
        <w:pStyle w:val="af0"/>
        <w:numPr>
          <w:ilvl w:val="0"/>
          <w:numId w:val="65"/>
        </w:numPr>
        <w:ind w:left="0" w:right="-24"/>
        <w:rPr>
          <w:rFonts w:eastAsia="Arial Unicode MS"/>
        </w:rPr>
      </w:pPr>
      <w:r>
        <w:rPr>
          <w:rFonts w:eastAsia="Arial Unicode MS"/>
        </w:rPr>
        <w:t>медиально</w:t>
      </w:r>
    </w:p>
    <w:p w:rsidR="001765AF" w:rsidRDefault="00943578">
      <w:pPr>
        <w:pStyle w:val="af0"/>
        <w:numPr>
          <w:ilvl w:val="0"/>
          <w:numId w:val="65"/>
        </w:numPr>
        <w:ind w:left="0" w:right="-24"/>
        <w:rPr>
          <w:rFonts w:eastAsia="Arial Unicode MS"/>
        </w:rPr>
      </w:pPr>
      <w:r>
        <w:rPr>
          <w:rFonts w:eastAsia="Arial Unicode MS"/>
        </w:rPr>
        <w:t>краниально</w:t>
      </w:r>
    </w:p>
    <w:p w:rsidR="001765AF" w:rsidRDefault="00943578">
      <w:pPr>
        <w:pStyle w:val="af0"/>
        <w:numPr>
          <w:ilvl w:val="0"/>
          <w:numId w:val="65"/>
        </w:numPr>
        <w:ind w:left="0" w:right="-24"/>
        <w:rPr>
          <w:rFonts w:eastAsia="Arial Unicode MS"/>
        </w:rPr>
      </w:pPr>
      <w:r>
        <w:rPr>
          <w:rFonts w:eastAsia="Arial Unicode MS"/>
        </w:rPr>
        <w:t>одни - медиально, другие - краниально</w:t>
      </w:r>
    </w:p>
    <w:p w:rsidR="001765AF" w:rsidRDefault="00943578">
      <w:pPr>
        <w:pStyle w:val="af0"/>
        <w:numPr>
          <w:ilvl w:val="0"/>
          <w:numId w:val="65"/>
        </w:numPr>
        <w:ind w:left="0" w:right="-24"/>
        <w:rPr>
          <w:rFonts w:eastAsia="Arial Unicode MS"/>
        </w:rPr>
      </w:pPr>
      <w:r>
        <w:rPr>
          <w:rFonts w:eastAsia="Arial Unicode MS"/>
        </w:rPr>
        <w:t>одни - медиально, другие – латерально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39. ФОРМЫ ОСТРОГО ГНОЙНОГО ПИЕЛОНЕФРИТА (ПК - 6)</w:t>
      </w:r>
    </w:p>
    <w:p w:rsidR="001765AF" w:rsidRDefault="00943578">
      <w:pPr>
        <w:pStyle w:val="af0"/>
        <w:numPr>
          <w:ilvl w:val="0"/>
          <w:numId w:val="6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карбункул </w:t>
      </w:r>
    </w:p>
    <w:p w:rsidR="001765AF" w:rsidRDefault="00943578">
      <w:pPr>
        <w:pStyle w:val="af0"/>
        <w:numPr>
          <w:ilvl w:val="0"/>
          <w:numId w:val="66"/>
        </w:numPr>
        <w:ind w:left="0" w:right="-24"/>
        <w:rPr>
          <w:rFonts w:eastAsia="Arial Unicode MS"/>
        </w:rPr>
      </w:pPr>
      <w:r>
        <w:rPr>
          <w:rFonts w:eastAsia="Arial Unicode MS"/>
        </w:rPr>
        <w:t>апостематозный</w:t>
      </w:r>
    </w:p>
    <w:p w:rsidR="001765AF" w:rsidRDefault="00943578">
      <w:pPr>
        <w:pStyle w:val="af0"/>
        <w:numPr>
          <w:ilvl w:val="0"/>
          <w:numId w:val="6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абсцесс </w:t>
      </w:r>
    </w:p>
    <w:p w:rsidR="001765AF" w:rsidRDefault="00943578">
      <w:pPr>
        <w:pStyle w:val="af0"/>
        <w:numPr>
          <w:ilvl w:val="0"/>
          <w:numId w:val="6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все </w:t>
      </w:r>
      <w:r>
        <w:rPr>
          <w:rFonts w:eastAsia="Arial Unicode MS"/>
        </w:rPr>
        <w:t>перечисленное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40. НАИБОЛЕЕ ЧАСТО ВЫЗЫВАЕТ ПИЕЛОНЕФРИТ ( ПК- 6)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pStyle w:val="af0"/>
        <w:numPr>
          <w:ilvl w:val="0"/>
          <w:numId w:val="6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кишечная палочка </w:t>
      </w:r>
    </w:p>
    <w:p w:rsidR="001765AF" w:rsidRDefault="00943578">
      <w:pPr>
        <w:pStyle w:val="af0"/>
        <w:numPr>
          <w:ilvl w:val="0"/>
          <w:numId w:val="6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протей </w:t>
      </w:r>
    </w:p>
    <w:p w:rsidR="001765AF" w:rsidRDefault="00943578">
      <w:pPr>
        <w:pStyle w:val="af0"/>
        <w:numPr>
          <w:ilvl w:val="0"/>
          <w:numId w:val="6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палочка сине-зеленого гноя </w:t>
      </w:r>
    </w:p>
    <w:p w:rsidR="001765AF" w:rsidRDefault="00943578">
      <w:pPr>
        <w:pStyle w:val="af0"/>
        <w:numPr>
          <w:ilvl w:val="0"/>
          <w:numId w:val="6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стафилококк </w:t>
      </w:r>
    </w:p>
    <w:p w:rsidR="001765AF" w:rsidRDefault="00943578">
      <w:pPr>
        <w:pStyle w:val="af0"/>
        <w:numPr>
          <w:ilvl w:val="0"/>
          <w:numId w:val="67"/>
        </w:numPr>
        <w:ind w:left="0" w:right="-24"/>
        <w:rPr>
          <w:rFonts w:eastAsia="Arial Unicode MS"/>
        </w:rPr>
      </w:pPr>
      <w:r>
        <w:rPr>
          <w:rFonts w:eastAsia="Arial Unicode MS"/>
        </w:rPr>
        <w:t>энтерококк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41. ОСТРЫЙ ПИЕЛОНЕФРИТ В НЕИЗМЕНЕННЫХ ПОЧКАХ МОГУТ ВЫЗЫВАТЬ (ОПК – 9, ПК- 6)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pStyle w:val="af0"/>
        <w:numPr>
          <w:ilvl w:val="0"/>
          <w:numId w:val="6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протей </w:t>
      </w:r>
    </w:p>
    <w:p w:rsidR="001765AF" w:rsidRDefault="00943578">
      <w:pPr>
        <w:pStyle w:val="af0"/>
        <w:numPr>
          <w:ilvl w:val="0"/>
          <w:numId w:val="6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кишечная палочка </w:t>
      </w:r>
    </w:p>
    <w:p w:rsidR="001765AF" w:rsidRDefault="00943578">
      <w:pPr>
        <w:pStyle w:val="af0"/>
        <w:numPr>
          <w:ilvl w:val="0"/>
          <w:numId w:val="6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палочка сине-зеленого гноя </w:t>
      </w:r>
    </w:p>
    <w:p w:rsidR="001765AF" w:rsidRDefault="00943578">
      <w:pPr>
        <w:pStyle w:val="af0"/>
        <w:numPr>
          <w:ilvl w:val="0"/>
          <w:numId w:val="6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энтерококк </w:t>
      </w:r>
    </w:p>
    <w:p w:rsidR="001765AF" w:rsidRDefault="00943578">
      <w:pPr>
        <w:pStyle w:val="af0"/>
        <w:numPr>
          <w:ilvl w:val="0"/>
          <w:numId w:val="68"/>
        </w:numPr>
        <w:ind w:left="0" w:right="-24"/>
        <w:rPr>
          <w:rFonts w:eastAsia="Arial Unicode MS"/>
        </w:rPr>
      </w:pPr>
      <w:r>
        <w:rPr>
          <w:rFonts w:eastAsia="Arial Unicode MS"/>
        </w:rPr>
        <w:t>стафилококк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42. ФАКТОРАМИ, СПОСОБСТВУЮЩИМИ ВОЗНИКНОВЕНИЮ ОСТРОГО ПИЕЛОНЕФРИТА, ЯВЛЯЮТСЯ (ПК – 6)</w:t>
      </w:r>
    </w:p>
    <w:p w:rsidR="001765AF" w:rsidRDefault="00943578">
      <w:pPr>
        <w:pStyle w:val="af0"/>
        <w:numPr>
          <w:ilvl w:val="0"/>
          <w:numId w:val="6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полиурия </w:t>
      </w:r>
    </w:p>
    <w:p w:rsidR="001765AF" w:rsidRDefault="00943578">
      <w:pPr>
        <w:pStyle w:val="af0"/>
        <w:numPr>
          <w:ilvl w:val="0"/>
          <w:numId w:val="6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перегревание </w:t>
      </w:r>
    </w:p>
    <w:p w:rsidR="001765AF" w:rsidRDefault="00943578">
      <w:pPr>
        <w:pStyle w:val="af0"/>
        <w:numPr>
          <w:ilvl w:val="0"/>
          <w:numId w:val="6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нарушение пассажа мочи и оттока венозной крови из почки </w:t>
      </w:r>
    </w:p>
    <w:p w:rsidR="001765AF" w:rsidRDefault="00943578">
      <w:pPr>
        <w:pStyle w:val="af0"/>
        <w:numPr>
          <w:ilvl w:val="0"/>
          <w:numId w:val="6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нарушение притока артериальной крови </w:t>
      </w:r>
      <w:r>
        <w:rPr>
          <w:rFonts w:eastAsia="Arial Unicode MS"/>
        </w:rPr>
        <w:t xml:space="preserve">к почке </w:t>
      </w:r>
    </w:p>
    <w:p w:rsidR="001765AF" w:rsidRDefault="00943578">
      <w:pPr>
        <w:pStyle w:val="af0"/>
        <w:numPr>
          <w:ilvl w:val="0"/>
          <w:numId w:val="69"/>
        </w:numPr>
        <w:ind w:left="0" w:right="-24"/>
        <w:rPr>
          <w:rFonts w:eastAsia="Arial Unicode MS"/>
        </w:rPr>
      </w:pPr>
      <w:r>
        <w:rPr>
          <w:rFonts w:eastAsia="Arial Unicode MS"/>
        </w:rPr>
        <w:t>все перечисленное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43. ПРИ ГЕМАТОГЕННОМ ОСТРОМ ПИЕЛОНЕФРИТЕ В ПЕРВУЮ ОЧЕРЕДЬ  ПОРАЖАЮТСЯ (ПК – 6)</w:t>
      </w:r>
    </w:p>
    <w:p w:rsidR="001765AF" w:rsidRDefault="00943578">
      <w:pPr>
        <w:pStyle w:val="af0"/>
        <w:numPr>
          <w:ilvl w:val="0"/>
          <w:numId w:val="7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чашечно-лоханочная система </w:t>
      </w:r>
    </w:p>
    <w:p w:rsidR="001765AF" w:rsidRDefault="00943578">
      <w:pPr>
        <w:pStyle w:val="af0"/>
        <w:numPr>
          <w:ilvl w:val="0"/>
          <w:numId w:val="7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клубочки почки </w:t>
      </w:r>
    </w:p>
    <w:p w:rsidR="001765AF" w:rsidRDefault="00943578">
      <w:pPr>
        <w:pStyle w:val="af0"/>
        <w:numPr>
          <w:ilvl w:val="0"/>
          <w:numId w:val="7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канальцы почки </w:t>
      </w:r>
    </w:p>
    <w:p w:rsidR="001765AF" w:rsidRDefault="00943578">
      <w:pPr>
        <w:pStyle w:val="af0"/>
        <w:numPr>
          <w:ilvl w:val="0"/>
          <w:numId w:val="7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венозная система почки и интерстициальная ткань </w:t>
      </w:r>
    </w:p>
    <w:p w:rsidR="001765AF" w:rsidRDefault="00943578">
      <w:pPr>
        <w:pStyle w:val="af0"/>
        <w:numPr>
          <w:ilvl w:val="0"/>
          <w:numId w:val="70"/>
        </w:numPr>
        <w:ind w:left="0" w:right="-24"/>
        <w:rPr>
          <w:rFonts w:eastAsia="Arial Unicode MS"/>
        </w:rPr>
      </w:pPr>
      <w:r>
        <w:rPr>
          <w:rFonts w:eastAsia="Arial Unicode MS"/>
        </w:rPr>
        <w:t>все перечисленное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44. ИЗМЕНЕНИЯ В ПОЧКЕ </w:t>
      </w:r>
      <w:r>
        <w:rPr>
          <w:rFonts w:ascii="Times New Roman" w:eastAsia="Arial Unicode MS" w:hAnsi="Times New Roman"/>
          <w:sz w:val="28"/>
          <w:szCs w:val="28"/>
        </w:rPr>
        <w:t>ПРИ ГНОЙНОМ ОСТРОМ ПИЕЛОНЕФРИТЕ  ХАРАКТЕРИЗУЮТСЯ (ПК – 6)</w:t>
      </w:r>
    </w:p>
    <w:p w:rsidR="001765AF" w:rsidRDefault="00943578">
      <w:pPr>
        <w:pStyle w:val="af0"/>
        <w:numPr>
          <w:ilvl w:val="0"/>
          <w:numId w:val="7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нарушением проницаемости сосудов </w:t>
      </w:r>
    </w:p>
    <w:p w:rsidR="001765AF" w:rsidRDefault="00943578">
      <w:pPr>
        <w:pStyle w:val="af0"/>
        <w:numPr>
          <w:ilvl w:val="0"/>
          <w:numId w:val="7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лейкоцитарной инфильтрацией межуточной ткани </w:t>
      </w:r>
    </w:p>
    <w:p w:rsidR="001765AF" w:rsidRDefault="00943578">
      <w:pPr>
        <w:pStyle w:val="af0"/>
        <w:numPr>
          <w:ilvl w:val="0"/>
          <w:numId w:val="7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скоплением микробов в межуточной ткани </w:t>
      </w:r>
    </w:p>
    <w:p w:rsidR="001765AF" w:rsidRDefault="00943578">
      <w:pPr>
        <w:pStyle w:val="af0"/>
        <w:numPr>
          <w:ilvl w:val="0"/>
          <w:numId w:val="7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деструкцией почечной ткани (канальцев и клубочков) </w:t>
      </w:r>
    </w:p>
    <w:p w:rsidR="001765AF" w:rsidRDefault="00943578">
      <w:pPr>
        <w:pStyle w:val="af0"/>
        <w:numPr>
          <w:ilvl w:val="0"/>
          <w:numId w:val="71"/>
        </w:numPr>
        <w:ind w:left="0" w:right="-24"/>
        <w:rPr>
          <w:rFonts w:eastAsia="Arial Unicode MS"/>
        </w:rPr>
      </w:pPr>
      <w:r>
        <w:rPr>
          <w:rFonts w:eastAsia="Arial Unicode MS"/>
        </w:rPr>
        <w:t>всем перечисленным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45. </w:t>
      </w:r>
      <w:r>
        <w:rPr>
          <w:rFonts w:ascii="Times New Roman" w:eastAsia="Arial Unicode MS" w:hAnsi="Times New Roman"/>
          <w:sz w:val="28"/>
          <w:szCs w:val="28"/>
        </w:rPr>
        <w:t>АНТИБАКТЕРИАЛЬНОЕ ЛЕЧЕНИЕ ПРИ ОСТРОМ ПИЕЛОНЕФРИТЕ СЛЕДУЕТ  ПРОВОДИТЬ (ПК – 8)</w:t>
      </w:r>
    </w:p>
    <w:p w:rsidR="001765AF" w:rsidRDefault="00943578">
      <w:pPr>
        <w:pStyle w:val="af0"/>
        <w:numPr>
          <w:ilvl w:val="0"/>
          <w:numId w:val="7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до нормализации температуры </w:t>
      </w:r>
    </w:p>
    <w:p w:rsidR="001765AF" w:rsidRDefault="00943578">
      <w:pPr>
        <w:pStyle w:val="af0"/>
        <w:numPr>
          <w:ilvl w:val="0"/>
          <w:numId w:val="7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до исчезновения пиурии </w:t>
      </w:r>
    </w:p>
    <w:p w:rsidR="001765AF" w:rsidRDefault="00943578">
      <w:pPr>
        <w:pStyle w:val="af0"/>
        <w:numPr>
          <w:ilvl w:val="0"/>
          <w:numId w:val="7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до исчезновения бактериурии </w:t>
      </w:r>
    </w:p>
    <w:p w:rsidR="001765AF" w:rsidRDefault="00943578">
      <w:pPr>
        <w:pStyle w:val="af0"/>
        <w:numPr>
          <w:ilvl w:val="0"/>
          <w:numId w:val="7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до выписки больного из стационара </w:t>
      </w:r>
    </w:p>
    <w:p w:rsidR="001765AF" w:rsidRDefault="00943578">
      <w:pPr>
        <w:pStyle w:val="af0"/>
        <w:numPr>
          <w:ilvl w:val="0"/>
          <w:numId w:val="72"/>
        </w:numPr>
        <w:ind w:left="0" w:right="-24"/>
        <w:rPr>
          <w:rFonts w:eastAsia="Arial Unicode MS"/>
        </w:rPr>
      </w:pPr>
      <w:r>
        <w:rPr>
          <w:rFonts w:eastAsia="Arial Unicode MS"/>
        </w:rPr>
        <w:t>длительно в течение нескольких месяцев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46. КОЛИЧЕСТВО </w:t>
      </w:r>
      <w:r>
        <w:rPr>
          <w:rFonts w:ascii="Times New Roman" w:eastAsia="Arial Unicode MS" w:hAnsi="Times New Roman"/>
          <w:sz w:val="28"/>
          <w:szCs w:val="28"/>
        </w:rPr>
        <w:t>ЖИДКОСТИ, КОТОРОЕ СЛЕДУЕТ УПОТРЕБЛЯТЬ  БОЛЬНОМУ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ОСТРЫМ ПИЕЛОНЕФРИТОМ (ПК – 6)</w:t>
      </w:r>
    </w:p>
    <w:p w:rsidR="001765AF" w:rsidRDefault="00943578">
      <w:pPr>
        <w:pStyle w:val="af0"/>
        <w:numPr>
          <w:ilvl w:val="0"/>
          <w:numId w:val="7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резко ограничено </w:t>
      </w:r>
    </w:p>
    <w:p w:rsidR="001765AF" w:rsidRDefault="00943578">
      <w:pPr>
        <w:pStyle w:val="af0"/>
        <w:numPr>
          <w:ilvl w:val="0"/>
          <w:numId w:val="7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ограниченное количество </w:t>
      </w:r>
    </w:p>
    <w:p w:rsidR="001765AF" w:rsidRDefault="00943578">
      <w:pPr>
        <w:pStyle w:val="af0"/>
        <w:numPr>
          <w:ilvl w:val="0"/>
          <w:numId w:val="7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обычное количество </w:t>
      </w:r>
    </w:p>
    <w:p w:rsidR="001765AF" w:rsidRDefault="00943578">
      <w:pPr>
        <w:pStyle w:val="af0"/>
        <w:numPr>
          <w:ilvl w:val="0"/>
          <w:numId w:val="7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повышенное количество </w:t>
      </w:r>
    </w:p>
    <w:p w:rsidR="001765AF" w:rsidRDefault="00943578">
      <w:pPr>
        <w:pStyle w:val="af0"/>
        <w:numPr>
          <w:ilvl w:val="0"/>
          <w:numId w:val="73"/>
        </w:numPr>
        <w:ind w:left="0" w:right="-24"/>
        <w:rPr>
          <w:rFonts w:eastAsia="Arial Unicode MS"/>
        </w:rPr>
      </w:pPr>
      <w:r>
        <w:rPr>
          <w:rFonts w:eastAsia="Arial Unicode MS"/>
        </w:rPr>
        <w:t>большое количество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47. ИСХОДЫ ХРОНИЧЕСКОГО ПИЕЛОНЕФРИТА (ПК  -6)</w:t>
      </w:r>
    </w:p>
    <w:p w:rsidR="001765AF" w:rsidRDefault="00943578">
      <w:pPr>
        <w:pStyle w:val="af0"/>
        <w:numPr>
          <w:ilvl w:val="0"/>
          <w:numId w:val="74"/>
        </w:numPr>
        <w:ind w:left="0" w:right="-24"/>
        <w:rPr>
          <w:rFonts w:eastAsia="Arial Unicode MS"/>
        </w:rPr>
      </w:pPr>
      <w:r>
        <w:rPr>
          <w:rFonts w:eastAsia="Arial Unicode MS"/>
        </w:rPr>
        <w:t>хроническая почечная н</w:t>
      </w:r>
      <w:r>
        <w:rPr>
          <w:rFonts w:eastAsia="Arial Unicode MS"/>
        </w:rPr>
        <w:t xml:space="preserve">едостаточность </w:t>
      </w:r>
    </w:p>
    <w:p w:rsidR="001765AF" w:rsidRDefault="00943578">
      <w:pPr>
        <w:pStyle w:val="af0"/>
        <w:numPr>
          <w:ilvl w:val="0"/>
          <w:numId w:val="7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пионефроз </w:t>
      </w:r>
    </w:p>
    <w:p w:rsidR="001765AF" w:rsidRDefault="00943578">
      <w:pPr>
        <w:pStyle w:val="af0"/>
        <w:numPr>
          <w:ilvl w:val="0"/>
          <w:numId w:val="7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сморщенная почка </w:t>
      </w:r>
    </w:p>
    <w:p w:rsidR="001765AF" w:rsidRDefault="00943578">
      <w:pPr>
        <w:pStyle w:val="af0"/>
        <w:numPr>
          <w:ilvl w:val="0"/>
          <w:numId w:val="7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все перечисленное </w:t>
      </w:r>
    </w:p>
    <w:p w:rsidR="001765AF" w:rsidRDefault="00943578">
      <w:pPr>
        <w:pStyle w:val="af0"/>
        <w:numPr>
          <w:ilvl w:val="0"/>
          <w:numId w:val="74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2) и 3)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48. Скрытая лейкоцитурия выявляется с помощью (ПК – 6)</w:t>
      </w:r>
    </w:p>
    <w:p w:rsidR="001765AF" w:rsidRDefault="00943578">
      <w:pPr>
        <w:pStyle w:val="af0"/>
        <w:numPr>
          <w:ilvl w:val="0"/>
          <w:numId w:val="7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клинического анализа мочи </w:t>
      </w:r>
    </w:p>
    <w:p w:rsidR="001765AF" w:rsidRDefault="00943578">
      <w:pPr>
        <w:pStyle w:val="af0"/>
        <w:numPr>
          <w:ilvl w:val="0"/>
          <w:numId w:val="75"/>
        </w:numPr>
        <w:ind w:left="0" w:right="-24"/>
        <w:rPr>
          <w:rFonts w:eastAsia="Arial Unicode MS"/>
        </w:rPr>
      </w:pPr>
      <w:r>
        <w:rPr>
          <w:rFonts w:eastAsia="Arial Unicode MS"/>
        </w:rPr>
        <w:t>метода Каковского - Аддиса</w:t>
      </w:r>
    </w:p>
    <w:p w:rsidR="001765AF" w:rsidRDefault="00943578">
      <w:pPr>
        <w:pStyle w:val="af0"/>
        <w:numPr>
          <w:ilvl w:val="0"/>
          <w:numId w:val="7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пробы Нечипоренко </w:t>
      </w:r>
    </w:p>
    <w:p w:rsidR="001765AF" w:rsidRDefault="00943578">
      <w:pPr>
        <w:pStyle w:val="af0"/>
        <w:numPr>
          <w:ilvl w:val="0"/>
          <w:numId w:val="7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преднизолонового и озокеритового тестов </w:t>
      </w:r>
    </w:p>
    <w:p w:rsidR="001765AF" w:rsidRDefault="00943578">
      <w:pPr>
        <w:pStyle w:val="af0"/>
        <w:numPr>
          <w:ilvl w:val="0"/>
          <w:numId w:val="75"/>
        </w:numPr>
        <w:ind w:left="0" w:right="-24"/>
        <w:rPr>
          <w:rFonts w:eastAsia="Arial Unicode MS"/>
        </w:rPr>
      </w:pPr>
      <w:r>
        <w:rPr>
          <w:rFonts w:eastAsia="Arial Unicode MS"/>
        </w:rPr>
        <w:t>всех</w:t>
      </w:r>
      <w:r>
        <w:rPr>
          <w:rFonts w:eastAsia="Arial Unicode MS"/>
        </w:rPr>
        <w:t xml:space="preserve"> перечисленных методов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49. У БОЛЬНОГО 42 ЛЕТ ПРИ ДИСПАНСЕРИЗАЦИИ УСТАНОВЛЕНА  ЛЕЙКОЦИТУРИЯ  (ДО 35-40 ЛЕЙКОЦИТОВ В ПОЛЕ ЗРЕНИЯ). ДЛЯ 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ВЫЯВЛЕНИЯ ИСТОЧНИКА ЛЕЙКОЦИТУРИИ  (УРЕТРА, ПРЕДСТАТЕЛЬНАЯ ЖЕЛЕЗА, ПОЧКИ ИЛИ МОЧЕВОЙ ПУЗЫРЬ)  ЕМУ НЕОБХОДИМО ПРОВЕСТИ </w:t>
      </w:r>
      <w:r>
        <w:rPr>
          <w:rFonts w:ascii="Times New Roman" w:eastAsia="Arial Unicode MS" w:hAnsi="Times New Roman"/>
          <w:sz w:val="28"/>
          <w:szCs w:val="28"/>
        </w:rPr>
        <w:t>(ПК – 6)</w:t>
      </w:r>
    </w:p>
    <w:p w:rsidR="001765AF" w:rsidRDefault="00943578">
      <w:pPr>
        <w:pStyle w:val="af0"/>
        <w:numPr>
          <w:ilvl w:val="0"/>
          <w:numId w:val="7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анализ мочи общий </w:t>
      </w:r>
    </w:p>
    <w:p w:rsidR="001765AF" w:rsidRDefault="00943578">
      <w:pPr>
        <w:pStyle w:val="af0"/>
        <w:numPr>
          <w:ilvl w:val="0"/>
          <w:numId w:val="7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двухстаканную или трехстаканную пробу </w:t>
      </w:r>
    </w:p>
    <w:p w:rsidR="001765AF" w:rsidRDefault="00943578">
      <w:pPr>
        <w:pStyle w:val="af0"/>
        <w:numPr>
          <w:ilvl w:val="0"/>
          <w:numId w:val="7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пробу Нечипоренко </w:t>
      </w:r>
    </w:p>
    <w:p w:rsidR="001765AF" w:rsidRDefault="00943578">
      <w:pPr>
        <w:pStyle w:val="af0"/>
        <w:numPr>
          <w:ilvl w:val="0"/>
          <w:numId w:val="7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исследование мочи, полученной путем катетеризации мочевого пузыря </w:t>
      </w:r>
    </w:p>
    <w:p w:rsidR="001765AF" w:rsidRDefault="00943578">
      <w:pPr>
        <w:pStyle w:val="af0"/>
        <w:numPr>
          <w:ilvl w:val="0"/>
          <w:numId w:val="76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провокационный преднизолоновый тест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50. ПРИЗНАКИ ПСОАС-СИМПТОМА ПРИ ОСТРОМ ПАРАНЕФРИТЕ (ПК – 6)</w:t>
      </w:r>
    </w:p>
    <w:p w:rsidR="001765AF" w:rsidRDefault="00943578">
      <w:pPr>
        <w:pStyle w:val="af0"/>
        <w:numPr>
          <w:ilvl w:val="0"/>
          <w:numId w:val="77"/>
        </w:numPr>
        <w:ind w:left="0" w:right="-24"/>
        <w:rPr>
          <w:rFonts w:eastAsia="Arial Unicode MS"/>
        </w:rPr>
      </w:pPr>
      <w:r>
        <w:rPr>
          <w:rFonts w:eastAsia="Arial Unicode MS"/>
        </w:rPr>
        <w:t>боли в</w:t>
      </w:r>
      <w:r>
        <w:rPr>
          <w:rFonts w:eastAsia="Arial Unicode MS"/>
        </w:rPr>
        <w:t xml:space="preserve"> пояснице при движении </w:t>
      </w:r>
    </w:p>
    <w:p w:rsidR="001765AF" w:rsidRDefault="00943578">
      <w:pPr>
        <w:pStyle w:val="af0"/>
        <w:numPr>
          <w:ilvl w:val="0"/>
          <w:numId w:val="7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боли в пояснице в положении больного на противоположном боку </w:t>
      </w:r>
    </w:p>
    <w:p w:rsidR="001765AF" w:rsidRDefault="00943578">
      <w:pPr>
        <w:pStyle w:val="af0"/>
        <w:numPr>
          <w:ilvl w:val="0"/>
          <w:numId w:val="7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боли при выпрямлении ноги </w:t>
      </w:r>
    </w:p>
    <w:p w:rsidR="001765AF" w:rsidRDefault="00943578">
      <w:pPr>
        <w:pStyle w:val="af0"/>
        <w:numPr>
          <w:ilvl w:val="0"/>
          <w:numId w:val="7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нога на стороне поражения согнута в колене, в  тазобедренном суставе  и слегка приведена к животу </w:t>
      </w:r>
    </w:p>
    <w:p w:rsidR="001765AF" w:rsidRDefault="00943578">
      <w:pPr>
        <w:pStyle w:val="af0"/>
        <w:numPr>
          <w:ilvl w:val="0"/>
          <w:numId w:val="7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сгибание ноги в колене при поколачивании по </w:t>
      </w:r>
      <w:r>
        <w:rPr>
          <w:rFonts w:eastAsia="Arial Unicode MS"/>
        </w:rPr>
        <w:t>поясничной области  на стороне поражения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51. КОЛИЧЕСТВО КЛЕТЧАТОЧНЫХ СЛОЕВ В ЗАБРЮШИННОМ ПРОСТРАНСТВЕ СОСТАВЛЯЕТ ( ОПК – 9)</w:t>
      </w:r>
    </w:p>
    <w:p w:rsidR="001765AF" w:rsidRDefault="00943578">
      <w:pPr>
        <w:pStyle w:val="af0"/>
        <w:numPr>
          <w:ilvl w:val="0"/>
          <w:numId w:val="7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один </w:t>
      </w:r>
    </w:p>
    <w:p w:rsidR="001765AF" w:rsidRDefault="00943578">
      <w:pPr>
        <w:pStyle w:val="af0"/>
        <w:numPr>
          <w:ilvl w:val="0"/>
          <w:numId w:val="7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два </w:t>
      </w:r>
    </w:p>
    <w:p w:rsidR="001765AF" w:rsidRDefault="00943578">
      <w:pPr>
        <w:pStyle w:val="af0"/>
        <w:numPr>
          <w:ilvl w:val="0"/>
          <w:numId w:val="7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три </w:t>
      </w:r>
    </w:p>
    <w:p w:rsidR="001765AF" w:rsidRDefault="00943578">
      <w:pPr>
        <w:pStyle w:val="af0"/>
        <w:numPr>
          <w:ilvl w:val="0"/>
          <w:numId w:val="7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четыре </w:t>
      </w:r>
    </w:p>
    <w:p w:rsidR="001765AF" w:rsidRDefault="00943578">
      <w:pPr>
        <w:pStyle w:val="af0"/>
        <w:numPr>
          <w:ilvl w:val="0"/>
          <w:numId w:val="78"/>
        </w:numPr>
        <w:ind w:left="0" w:right="-24"/>
        <w:rPr>
          <w:rFonts w:eastAsia="Arial Unicode MS"/>
        </w:rPr>
      </w:pPr>
      <w:r>
        <w:rPr>
          <w:rFonts w:eastAsia="Arial Unicode MS"/>
        </w:rPr>
        <w:t>пять</w:t>
      </w:r>
    </w:p>
    <w:p w:rsidR="001765AF" w:rsidRDefault="001765AF">
      <w:pPr>
        <w:pStyle w:val="af0"/>
        <w:ind w:left="0" w:right="-24"/>
        <w:rPr>
          <w:rFonts w:eastAsia="Arial Unicode MS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52. ПРИ НЕФРОПЕКСИИ ИСПОЛЬЗУЕТСЯ МЫШЦА ГЛУБОКОГО ОТДЕЛА  ПОЯСНИЧНОЙ ОБЛАСТИ  (ОПК – 9)</w:t>
      </w:r>
    </w:p>
    <w:p w:rsidR="001765AF" w:rsidRDefault="00943578">
      <w:pPr>
        <w:pStyle w:val="af0"/>
        <w:numPr>
          <w:ilvl w:val="0"/>
          <w:numId w:val="79"/>
        </w:numPr>
        <w:ind w:left="0" w:right="-24"/>
        <w:rPr>
          <w:rFonts w:eastAsia="Arial Unicode MS"/>
        </w:rPr>
      </w:pPr>
      <w:r>
        <w:rPr>
          <w:rFonts w:eastAsia="Arial Unicode MS"/>
        </w:rPr>
        <w:t>квадратная мыш</w:t>
      </w:r>
      <w:r>
        <w:rPr>
          <w:rFonts w:eastAsia="Arial Unicode MS"/>
        </w:rPr>
        <w:t xml:space="preserve">ца поясницы </w:t>
      </w:r>
    </w:p>
    <w:p w:rsidR="001765AF" w:rsidRDefault="00943578">
      <w:pPr>
        <w:pStyle w:val="af0"/>
        <w:numPr>
          <w:ilvl w:val="0"/>
          <w:numId w:val="7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мышца, выпрямляющая позвоночник </w:t>
      </w:r>
    </w:p>
    <w:p w:rsidR="001765AF" w:rsidRDefault="00943578">
      <w:pPr>
        <w:pStyle w:val="af0"/>
        <w:numPr>
          <w:ilvl w:val="0"/>
          <w:numId w:val="7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большая поясничная мышца </w:t>
      </w:r>
    </w:p>
    <w:p w:rsidR="001765AF" w:rsidRDefault="00943578">
      <w:pPr>
        <w:pStyle w:val="af0"/>
        <w:numPr>
          <w:ilvl w:val="0"/>
          <w:numId w:val="7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поперечная мышца живота </w:t>
      </w:r>
    </w:p>
    <w:p w:rsidR="001765AF" w:rsidRDefault="00943578">
      <w:pPr>
        <w:pStyle w:val="af0"/>
        <w:numPr>
          <w:ilvl w:val="0"/>
          <w:numId w:val="79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2) и 4)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53. ПАРАНЕФРОН ПО ОТНОШЕНИЮ К БРЮШНОЙ ПОЛОСТИ ЯВЛЯЕТСЯ (ОПК – 9)</w:t>
      </w:r>
    </w:p>
    <w:p w:rsidR="001765AF" w:rsidRDefault="00943578">
      <w:pPr>
        <w:pStyle w:val="af0"/>
        <w:numPr>
          <w:ilvl w:val="0"/>
          <w:numId w:val="80"/>
        </w:numPr>
        <w:ind w:left="0" w:right="-24"/>
        <w:rPr>
          <w:rFonts w:eastAsia="Arial Unicode MS"/>
        </w:rPr>
      </w:pPr>
      <w:r>
        <w:rPr>
          <w:rFonts w:eastAsia="Arial Unicode MS"/>
        </w:rPr>
        <w:lastRenderedPageBreak/>
        <w:t xml:space="preserve">пятым слоем </w:t>
      </w:r>
    </w:p>
    <w:p w:rsidR="001765AF" w:rsidRDefault="00943578">
      <w:pPr>
        <w:pStyle w:val="af0"/>
        <w:numPr>
          <w:ilvl w:val="0"/>
          <w:numId w:val="8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четвертым слоем </w:t>
      </w:r>
    </w:p>
    <w:p w:rsidR="001765AF" w:rsidRDefault="00943578">
      <w:pPr>
        <w:pStyle w:val="af0"/>
        <w:numPr>
          <w:ilvl w:val="0"/>
          <w:numId w:val="8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третьим слоем </w:t>
      </w:r>
    </w:p>
    <w:p w:rsidR="001765AF" w:rsidRDefault="00943578">
      <w:pPr>
        <w:pStyle w:val="af0"/>
        <w:numPr>
          <w:ilvl w:val="0"/>
          <w:numId w:val="8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вторым слоем </w:t>
      </w:r>
    </w:p>
    <w:p w:rsidR="001765AF" w:rsidRDefault="00943578">
      <w:pPr>
        <w:pStyle w:val="af0"/>
        <w:numPr>
          <w:ilvl w:val="0"/>
          <w:numId w:val="80"/>
        </w:numPr>
        <w:ind w:left="0" w:right="-24"/>
        <w:rPr>
          <w:rFonts w:eastAsia="Arial Unicode MS"/>
        </w:rPr>
      </w:pPr>
      <w:r>
        <w:rPr>
          <w:rFonts w:eastAsia="Arial Unicode MS"/>
        </w:rPr>
        <w:t>первым слоем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54. В забрюшинной клетчатке расположена артерия и вена яичка соответственно </w:t>
      </w:r>
    </w:p>
    <w:p w:rsidR="001765AF" w:rsidRDefault="00943578">
      <w:pPr>
        <w:pStyle w:val="af0"/>
        <w:numPr>
          <w:ilvl w:val="0"/>
          <w:numId w:val="8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собственному слою забрюшинного пространства </w:t>
      </w:r>
    </w:p>
    <w:p w:rsidR="001765AF" w:rsidRDefault="00943578">
      <w:pPr>
        <w:pStyle w:val="af0"/>
        <w:numPr>
          <w:ilvl w:val="0"/>
          <w:numId w:val="81"/>
        </w:numPr>
        <w:ind w:left="0" w:right="-24"/>
        <w:rPr>
          <w:rFonts w:eastAsia="Arial Unicode MS"/>
        </w:rPr>
      </w:pPr>
      <w:r>
        <w:rPr>
          <w:rFonts w:eastAsia="Arial Unicode MS"/>
        </w:rPr>
        <w:t>паранефрону</w:t>
      </w:r>
    </w:p>
    <w:p w:rsidR="001765AF" w:rsidRDefault="00943578">
      <w:pPr>
        <w:pStyle w:val="af0"/>
        <w:numPr>
          <w:ilvl w:val="0"/>
          <w:numId w:val="8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околоободочной клетчатке (параколон) </w:t>
      </w:r>
    </w:p>
    <w:p w:rsidR="001765AF" w:rsidRDefault="00943578">
      <w:pPr>
        <w:pStyle w:val="af0"/>
        <w:numPr>
          <w:ilvl w:val="0"/>
          <w:numId w:val="8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ни одному из перечисленных </w:t>
      </w:r>
    </w:p>
    <w:p w:rsidR="001765AF" w:rsidRDefault="00943578">
      <w:pPr>
        <w:pStyle w:val="af0"/>
        <w:numPr>
          <w:ilvl w:val="0"/>
          <w:numId w:val="81"/>
        </w:numPr>
        <w:ind w:left="0" w:right="-24"/>
        <w:rPr>
          <w:rFonts w:eastAsia="Arial Unicode MS"/>
        </w:rPr>
      </w:pPr>
      <w:r>
        <w:rPr>
          <w:rFonts w:eastAsia="Arial Unicode MS"/>
        </w:rPr>
        <w:t>только 1) и 4)</w:t>
      </w:r>
    </w:p>
    <w:p w:rsidR="001765AF" w:rsidRDefault="001765AF">
      <w:pPr>
        <w:pStyle w:val="af0"/>
        <w:ind w:left="0" w:right="-24"/>
        <w:rPr>
          <w:rFonts w:eastAsia="Arial Unicode MS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55. ПРАВИЛЬНЫЙ ПОРЯДОК ЭЛЕМЕНТОВ ПОЧЕЧНО</w:t>
      </w:r>
      <w:r>
        <w:rPr>
          <w:rFonts w:ascii="Times New Roman" w:eastAsia="Arial Unicode MS" w:hAnsi="Times New Roman"/>
          <w:sz w:val="28"/>
          <w:szCs w:val="28"/>
        </w:rPr>
        <w:t>Й НОЖКИ СПЕРЕДИ НАЗАД (ОПК – 9)</w:t>
      </w:r>
    </w:p>
    <w:p w:rsidR="001765AF" w:rsidRDefault="00943578">
      <w:pPr>
        <w:pStyle w:val="af0"/>
        <w:numPr>
          <w:ilvl w:val="0"/>
          <w:numId w:val="8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вена, артерия, мочеточник </w:t>
      </w:r>
    </w:p>
    <w:p w:rsidR="001765AF" w:rsidRDefault="00943578">
      <w:pPr>
        <w:pStyle w:val="af0"/>
        <w:numPr>
          <w:ilvl w:val="0"/>
          <w:numId w:val="8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артерия, вена, мочеточник </w:t>
      </w:r>
    </w:p>
    <w:p w:rsidR="001765AF" w:rsidRDefault="00943578">
      <w:pPr>
        <w:pStyle w:val="af0"/>
        <w:numPr>
          <w:ilvl w:val="0"/>
          <w:numId w:val="8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вена, мочеточник, артерия </w:t>
      </w:r>
    </w:p>
    <w:p w:rsidR="001765AF" w:rsidRDefault="00943578">
      <w:pPr>
        <w:pStyle w:val="af0"/>
        <w:numPr>
          <w:ilvl w:val="0"/>
          <w:numId w:val="8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мочеточник, вена, артерия </w:t>
      </w:r>
    </w:p>
    <w:p w:rsidR="001765AF" w:rsidRDefault="00943578">
      <w:pPr>
        <w:pStyle w:val="af0"/>
        <w:numPr>
          <w:ilvl w:val="0"/>
          <w:numId w:val="82"/>
        </w:numPr>
        <w:ind w:left="0" w:right="-24"/>
        <w:rPr>
          <w:rFonts w:eastAsia="Arial Unicode MS"/>
        </w:rPr>
      </w:pPr>
      <w:r>
        <w:rPr>
          <w:rFonts w:eastAsia="Arial Unicode MS"/>
        </w:rPr>
        <w:t>артерия, мочеточник, вена</w:t>
      </w:r>
    </w:p>
    <w:p w:rsidR="001765AF" w:rsidRDefault="001765AF">
      <w:pPr>
        <w:pStyle w:val="af0"/>
        <w:ind w:left="0" w:right="-24"/>
        <w:rPr>
          <w:rFonts w:eastAsia="Arial Unicode MS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56. К ЛЕВОЙ ПОЧКЕ СПЕРЕДИ И СНАРУЖИ ПРИМЫКАЮТ (ОПК – 9)</w:t>
      </w:r>
    </w:p>
    <w:p w:rsidR="001765AF" w:rsidRDefault="00943578">
      <w:pPr>
        <w:pStyle w:val="af0"/>
        <w:numPr>
          <w:ilvl w:val="0"/>
          <w:numId w:val="8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селезенка </w:t>
      </w:r>
    </w:p>
    <w:p w:rsidR="001765AF" w:rsidRDefault="00943578">
      <w:pPr>
        <w:pStyle w:val="af0"/>
        <w:numPr>
          <w:ilvl w:val="0"/>
          <w:numId w:val="83"/>
        </w:numPr>
        <w:ind w:left="0" w:right="-24"/>
        <w:rPr>
          <w:rFonts w:eastAsia="Arial Unicode MS"/>
        </w:rPr>
      </w:pPr>
      <w:r>
        <w:rPr>
          <w:rFonts w:eastAsia="Arial Unicode MS"/>
        </w:rPr>
        <w:t>нисходящая ободочная к</w:t>
      </w:r>
      <w:r>
        <w:rPr>
          <w:rFonts w:eastAsia="Arial Unicode MS"/>
        </w:rPr>
        <w:t xml:space="preserve">ишка </w:t>
      </w:r>
    </w:p>
    <w:p w:rsidR="001765AF" w:rsidRDefault="00943578">
      <w:pPr>
        <w:pStyle w:val="af0"/>
        <w:numPr>
          <w:ilvl w:val="0"/>
          <w:numId w:val="8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петли тонкого кишечника </w:t>
      </w:r>
    </w:p>
    <w:p w:rsidR="001765AF" w:rsidRDefault="00943578">
      <w:pPr>
        <w:pStyle w:val="af0"/>
        <w:numPr>
          <w:ilvl w:val="0"/>
          <w:numId w:val="8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поджелудочная железа </w:t>
      </w:r>
    </w:p>
    <w:p w:rsidR="001765AF" w:rsidRDefault="00943578">
      <w:pPr>
        <w:pStyle w:val="af0"/>
        <w:numPr>
          <w:ilvl w:val="0"/>
          <w:numId w:val="83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1) и 2)</w:t>
      </w:r>
    </w:p>
    <w:p w:rsidR="001765AF" w:rsidRDefault="001765AF">
      <w:pPr>
        <w:pStyle w:val="af0"/>
        <w:ind w:left="0" w:right="-24"/>
        <w:rPr>
          <w:rFonts w:eastAsia="Arial Unicode MS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57. В ПОЛОСТИ МАЛОГО ТАЗА ВЫДЕЛЯЮТ (ОПК – 9)</w:t>
      </w:r>
    </w:p>
    <w:p w:rsidR="001765AF" w:rsidRDefault="00943578">
      <w:pPr>
        <w:pStyle w:val="af0"/>
        <w:numPr>
          <w:ilvl w:val="0"/>
          <w:numId w:val="8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один этаж </w:t>
      </w:r>
    </w:p>
    <w:p w:rsidR="001765AF" w:rsidRDefault="00943578">
      <w:pPr>
        <w:pStyle w:val="af0"/>
        <w:numPr>
          <w:ilvl w:val="0"/>
          <w:numId w:val="8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два этажа </w:t>
      </w:r>
    </w:p>
    <w:p w:rsidR="001765AF" w:rsidRDefault="00943578">
      <w:pPr>
        <w:pStyle w:val="af0"/>
        <w:numPr>
          <w:ilvl w:val="0"/>
          <w:numId w:val="8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три этажа </w:t>
      </w:r>
    </w:p>
    <w:p w:rsidR="001765AF" w:rsidRDefault="00943578">
      <w:pPr>
        <w:pStyle w:val="af0"/>
        <w:numPr>
          <w:ilvl w:val="0"/>
          <w:numId w:val="8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четыре этажа </w:t>
      </w:r>
    </w:p>
    <w:p w:rsidR="001765AF" w:rsidRDefault="00943578">
      <w:pPr>
        <w:pStyle w:val="af0"/>
        <w:numPr>
          <w:ilvl w:val="0"/>
          <w:numId w:val="84"/>
        </w:numPr>
        <w:ind w:left="0" w:right="-24"/>
        <w:rPr>
          <w:rFonts w:eastAsia="Arial Unicode MS"/>
        </w:rPr>
      </w:pPr>
      <w:r>
        <w:rPr>
          <w:rFonts w:eastAsia="Arial Unicode MS"/>
        </w:rPr>
        <w:t>пять этажей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58. ПУЗЫРНЫЕ АРТЕРИИ ОТХОДЯТ (ОПК – 9)</w:t>
      </w:r>
    </w:p>
    <w:p w:rsidR="001765AF" w:rsidRDefault="00943578">
      <w:pPr>
        <w:pStyle w:val="af0"/>
        <w:numPr>
          <w:ilvl w:val="0"/>
          <w:numId w:val="8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от нижней прямокишечной артерии </w:t>
      </w:r>
    </w:p>
    <w:p w:rsidR="001765AF" w:rsidRDefault="00943578">
      <w:pPr>
        <w:pStyle w:val="af0"/>
        <w:numPr>
          <w:ilvl w:val="0"/>
          <w:numId w:val="8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от наружной подвздошной артерии </w:t>
      </w:r>
    </w:p>
    <w:p w:rsidR="001765AF" w:rsidRDefault="00943578">
      <w:pPr>
        <w:pStyle w:val="af0"/>
        <w:numPr>
          <w:ilvl w:val="0"/>
          <w:numId w:val="8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от внутренней подвздошной артерии </w:t>
      </w:r>
    </w:p>
    <w:p w:rsidR="001765AF" w:rsidRDefault="00943578">
      <w:pPr>
        <w:pStyle w:val="af0"/>
        <w:numPr>
          <w:ilvl w:val="0"/>
          <w:numId w:val="8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от артерии яичка </w:t>
      </w:r>
    </w:p>
    <w:p w:rsidR="001765AF" w:rsidRDefault="00943578">
      <w:pPr>
        <w:pStyle w:val="af0"/>
        <w:numPr>
          <w:ilvl w:val="0"/>
          <w:numId w:val="85"/>
        </w:numPr>
        <w:ind w:left="0" w:right="-24"/>
        <w:rPr>
          <w:rFonts w:eastAsia="Arial Unicode MS"/>
        </w:rPr>
      </w:pPr>
      <w:r>
        <w:rPr>
          <w:rFonts w:eastAsia="Arial Unicode MS"/>
        </w:rPr>
        <w:t>от запирательной артерии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59. ПРАВЫЙ МОЧЕТОЧНИК У ПОГРАНИЧНОЙ ЛИНИИ ТАЗА 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ПЕРЕКРЕЩИВАЕТСЯ (ОПК – 9)</w:t>
      </w:r>
    </w:p>
    <w:p w:rsidR="001765AF" w:rsidRDefault="00943578">
      <w:pPr>
        <w:pStyle w:val="af0"/>
        <w:numPr>
          <w:ilvl w:val="0"/>
          <w:numId w:val="8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 общей подвздошной артерией </w:t>
      </w:r>
    </w:p>
    <w:p w:rsidR="001765AF" w:rsidRDefault="00943578">
      <w:pPr>
        <w:pStyle w:val="af0"/>
        <w:numPr>
          <w:ilvl w:val="0"/>
          <w:numId w:val="8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 наружной подвздошной артерией </w:t>
      </w:r>
    </w:p>
    <w:p w:rsidR="001765AF" w:rsidRDefault="00943578">
      <w:pPr>
        <w:pStyle w:val="af0"/>
        <w:numPr>
          <w:ilvl w:val="0"/>
          <w:numId w:val="8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 внутренней подвздошной артерией </w:t>
      </w:r>
    </w:p>
    <w:p w:rsidR="001765AF" w:rsidRDefault="00943578">
      <w:pPr>
        <w:pStyle w:val="af0"/>
        <w:numPr>
          <w:ilvl w:val="0"/>
          <w:numId w:val="8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 подчревной артерией </w:t>
      </w:r>
    </w:p>
    <w:p w:rsidR="001765AF" w:rsidRDefault="00943578">
      <w:pPr>
        <w:pStyle w:val="af0"/>
        <w:numPr>
          <w:ilvl w:val="0"/>
          <w:numId w:val="86"/>
        </w:numPr>
        <w:ind w:left="0" w:right="-24"/>
        <w:rPr>
          <w:rFonts w:eastAsia="Arial Unicode MS"/>
        </w:rPr>
      </w:pPr>
      <w:r>
        <w:rPr>
          <w:rFonts w:eastAsia="Arial Unicode MS"/>
        </w:rPr>
        <w:t>с запирательной артерией</w:t>
      </w:r>
    </w:p>
    <w:p w:rsidR="001765AF" w:rsidRDefault="001765AF">
      <w:pPr>
        <w:pStyle w:val="af0"/>
        <w:ind w:left="0" w:right="-24"/>
        <w:rPr>
          <w:rFonts w:eastAsia="Arial Unicode MS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60. ПОЛЛАКИУРИЯ –ЭТО(ПК – 5)</w:t>
      </w:r>
    </w:p>
    <w:p w:rsidR="001765AF" w:rsidRDefault="00943578">
      <w:pPr>
        <w:pStyle w:val="af0"/>
        <w:numPr>
          <w:ilvl w:val="0"/>
          <w:numId w:val="8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увеличение диуреза </w:t>
      </w:r>
    </w:p>
    <w:p w:rsidR="001765AF" w:rsidRDefault="00943578">
      <w:pPr>
        <w:pStyle w:val="af0"/>
        <w:numPr>
          <w:ilvl w:val="0"/>
          <w:numId w:val="8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учащение мочеиспускания дневного и ночного </w:t>
      </w:r>
    </w:p>
    <w:p w:rsidR="001765AF" w:rsidRDefault="00943578">
      <w:pPr>
        <w:pStyle w:val="af0"/>
        <w:numPr>
          <w:ilvl w:val="0"/>
          <w:numId w:val="8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учащение ночного мочеиспускания </w:t>
      </w:r>
    </w:p>
    <w:p w:rsidR="001765AF" w:rsidRDefault="00943578">
      <w:pPr>
        <w:pStyle w:val="af0"/>
        <w:numPr>
          <w:ilvl w:val="0"/>
          <w:numId w:val="8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учащение дневного мочеиспускания </w:t>
      </w:r>
    </w:p>
    <w:p w:rsidR="001765AF" w:rsidRDefault="00943578">
      <w:pPr>
        <w:pStyle w:val="af0"/>
        <w:numPr>
          <w:ilvl w:val="0"/>
          <w:numId w:val="8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увеличение </w:t>
      </w:r>
      <w:r>
        <w:rPr>
          <w:rFonts w:eastAsia="Arial Unicode MS"/>
        </w:rPr>
        <w:t>ночного диуреза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61. ПОЛЛАКИУРИЯ НЕ ВСТРЕЧАЕТСЯ (ПК – 5)</w:t>
      </w:r>
    </w:p>
    <w:p w:rsidR="001765AF" w:rsidRDefault="00943578">
      <w:pPr>
        <w:pStyle w:val="af0"/>
        <w:numPr>
          <w:ilvl w:val="0"/>
          <w:numId w:val="88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при цистоцеле</w:t>
      </w:r>
    </w:p>
    <w:p w:rsidR="001765AF" w:rsidRDefault="00943578">
      <w:pPr>
        <w:pStyle w:val="af0"/>
        <w:numPr>
          <w:ilvl w:val="0"/>
          <w:numId w:val="8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 камне верхней трети мочеточника </w:t>
      </w:r>
    </w:p>
    <w:p w:rsidR="001765AF" w:rsidRDefault="00943578">
      <w:pPr>
        <w:pStyle w:val="af0"/>
        <w:numPr>
          <w:ilvl w:val="0"/>
          <w:numId w:val="8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 неврастении </w:t>
      </w:r>
    </w:p>
    <w:p w:rsidR="001765AF" w:rsidRDefault="00943578">
      <w:pPr>
        <w:pStyle w:val="af0"/>
        <w:numPr>
          <w:ilvl w:val="0"/>
          <w:numId w:val="88"/>
        </w:numPr>
        <w:tabs>
          <w:tab w:val="left" w:pos="2850"/>
        </w:tabs>
        <w:ind w:left="0" w:right="-24"/>
        <w:rPr>
          <w:rFonts w:eastAsia="Arial Unicode MS"/>
        </w:rPr>
      </w:pPr>
      <w:r>
        <w:rPr>
          <w:rFonts w:eastAsia="Arial Unicode MS"/>
        </w:rPr>
        <w:t>при истерии</w:t>
      </w:r>
      <w:r>
        <w:rPr>
          <w:rFonts w:eastAsia="Arial Unicode MS"/>
        </w:rPr>
        <w:tab/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62. ПОЛЛАКИУРИЯ ВСТРЕЧАЕТСЯ ПРИ ВСЕХ ПЕРЕЧИСЛЕННЫХ (ПК – 5)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ЗАБОЛЕВАНИЯХ, КРОМЕ </w:t>
      </w:r>
    </w:p>
    <w:p w:rsidR="001765AF" w:rsidRDefault="00943578">
      <w:pPr>
        <w:pStyle w:val="af0"/>
        <w:numPr>
          <w:ilvl w:val="0"/>
          <w:numId w:val="8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туберкулеза мочевого пузыря </w:t>
      </w:r>
    </w:p>
    <w:p w:rsidR="001765AF" w:rsidRDefault="00943578">
      <w:pPr>
        <w:pStyle w:val="af0"/>
        <w:numPr>
          <w:ilvl w:val="0"/>
          <w:numId w:val="89"/>
        </w:numPr>
        <w:ind w:left="0" w:right="-24"/>
        <w:rPr>
          <w:rFonts w:eastAsia="Arial Unicode MS"/>
        </w:rPr>
      </w:pPr>
      <w:r>
        <w:rPr>
          <w:rFonts w:eastAsia="Arial Unicode MS"/>
        </w:rPr>
        <w:t>цис</w:t>
      </w:r>
      <w:r>
        <w:rPr>
          <w:rFonts w:eastAsia="Arial Unicode MS"/>
        </w:rPr>
        <w:t>талгии</w:t>
      </w:r>
    </w:p>
    <w:p w:rsidR="001765AF" w:rsidRDefault="00943578">
      <w:pPr>
        <w:pStyle w:val="af0"/>
        <w:numPr>
          <w:ilvl w:val="0"/>
          <w:numId w:val="8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камня мочевого пузыря </w:t>
      </w:r>
    </w:p>
    <w:p w:rsidR="001765AF" w:rsidRDefault="00943578">
      <w:pPr>
        <w:pStyle w:val="af0"/>
        <w:numPr>
          <w:ilvl w:val="0"/>
          <w:numId w:val="89"/>
        </w:numPr>
        <w:ind w:left="0" w:right="-24"/>
        <w:rPr>
          <w:rFonts w:eastAsia="Arial Unicode MS"/>
        </w:rPr>
      </w:pPr>
      <w:r>
        <w:rPr>
          <w:rFonts w:eastAsia="Arial Unicode MS"/>
        </w:rPr>
        <w:t>опухоли почки</w:t>
      </w:r>
    </w:p>
    <w:p w:rsidR="001765AF" w:rsidRDefault="001765AF">
      <w:pPr>
        <w:pStyle w:val="af0"/>
        <w:numPr>
          <w:ilvl w:val="0"/>
          <w:numId w:val="89"/>
        </w:numPr>
        <w:ind w:left="0" w:right="-24"/>
        <w:rPr>
          <w:rFonts w:eastAsia="Arial Unicode MS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63. ОЛИГУРИЯ НЕ ВСТРЕЧАЕТСЯ (ПК – 5)</w:t>
      </w:r>
    </w:p>
    <w:p w:rsidR="001765AF" w:rsidRDefault="00943578">
      <w:pPr>
        <w:pStyle w:val="af0"/>
        <w:numPr>
          <w:ilvl w:val="0"/>
          <w:numId w:val="9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 сердечной недостаточности </w:t>
      </w:r>
    </w:p>
    <w:p w:rsidR="001765AF" w:rsidRDefault="00943578">
      <w:pPr>
        <w:pStyle w:val="af0"/>
        <w:numPr>
          <w:ilvl w:val="0"/>
          <w:numId w:val="9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 поражении вегетативных центров водно-солевого обмена </w:t>
      </w:r>
    </w:p>
    <w:p w:rsidR="001765AF" w:rsidRDefault="00943578">
      <w:pPr>
        <w:pStyle w:val="af0"/>
        <w:numPr>
          <w:ilvl w:val="0"/>
          <w:numId w:val="9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 остром пиелонефрите </w:t>
      </w:r>
    </w:p>
    <w:p w:rsidR="001765AF" w:rsidRDefault="00943578">
      <w:pPr>
        <w:pStyle w:val="af0"/>
        <w:numPr>
          <w:ilvl w:val="0"/>
          <w:numId w:val="9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 хроническом пиелонефрите </w:t>
      </w:r>
    </w:p>
    <w:p w:rsidR="001765AF" w:rsidRDefault="00943578">
      <w:pPr>
        <w:pStyle w:val="af0"/>
        <w:numPr>
          <w:ilvl w:val="0"/>
          <w:numId w:val="90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при сахарном диабете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64. </w:t>
      </w:r>
      <w:r>
        <w:rPr>
          <w:rFonts w:ascii="Times New Roman" w:eastAsia="Arial Unicode MS" w:hAnsi="Times New Roman"/>
          <w:sz w:val="28"/>
          <w:szCs w:val="28"/>
        </w:rPr>
        <w:t>РЕНОПРИВНАЯ АНУРИЯ ВСТРЕЧАЕТСЯ (ПК – 5)</w:t>
      </w:r>
    </w:p>
    <w:p w:rsidR="001765AF" w:rsidRDefault="00943578">
      <w:pPr>
        <w:pStyle w:val="af0"/>
        <w:numPr>
          <w:ilvl w:val="0"/>
          <w:numId w:val="9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 аплазии почек </w:t>
      </w:r>
    </w:p>
    <w:p w:rsidR="001765AF" w:rsidRDefault="00943578">
      <w:pPr>
        <w:pStyle w:val="af0"/>
        <w:numPr>
          <w:ilvl w:val="0"/>
          <w:numId w:val="9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 удалении обеих или единственной почки </w:t>
      </w:r>
    </w:p>
    <w:p w:rsidR="001765AF" w:rsidRDefault="00943578">
      <w:pPr>
        <w:pStyle w:val="af0"/>
        <w:numPr>
          <w:ilvl w:val="0"/>
          <w:numId w:val="9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 поликистозе почек </w:t>
      </w:r>
    </w:p>
    <w:p w:rsidR="001765AF" w:rsidRDefault="00943578">
      <w:pPr>
        <w:pStyle w:val="af0"/>
        <w:numPr>
          <w:ilvl w:val="0"/>
          <w:numId w:val="9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правильно 1) и 3) </w:t>
      </w:r>
    </w:p>
    <w:p w:rsidR="001765AF" w:rsidRDefault="00943578">
      <w:pPr>
        <w:pStyle w:val="af0"/>
        <w:numPr>
          <w:ilvl w:val="0"/>
          <w:numId w:val="91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1) и 2)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65. ПРЕРЕНАЛЬНАЯ АНУРИЯ ВСТРЕЧАЕТСЯ (ПК – 5)</w:t>
      </w:r>
    </w:p>
    <w:p w:rsidR="001765AF" w:rsidRDefault="00943578">
      <w:pPr>
        <w:pStyle w:val="af0"/>
        <w:numPr>
          <w:ilvl w:val="0"/>
          <w:numId w:val="22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 сердечной недостаточности </w:t>
      </w:r>
    </w:p>
    <w:p w:rsidR="001765AF" w:rsidRDefault="00943578">
      <w:pPr>
        <w:pStyle w:val="af0"/>
        <w:numPr>
          <w:ilvl w:val="0"/>
          <w:numId w:val="224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при отравлении яд</w:t>
      </w:r>
      <w:r>
        <w:rPr>
          <w:rFonts w:eastAsia="Arial Unicode MS"/>
        </w:rPr>
        <w:t xml:space="preserve">ами и лекарственными препаратами </w:t>
      </w:r>
    </w:p>
    <w:p w:rsidR="001765AF" w:rsidRDefault="00943578">
      <w:pPr>
        <w:pStyle w:val="af0"/>
        <w:numPr>
          <w:ilvl w:val="0"/>
          <w:numId w:val="22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 обильных кровопотерях </w:t>
      </w:r>
    </w:p>
    <w:p w:rsidR="001765AF" w:rsidRDefault="00943578">
      <w:pPr>
        <w:pStyle w:val="af0"/>
        <w:numPr>
          <w:ilvl w:val="0"/>
          <w:numId w:val="22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правильно 1) и 2) </w:t>
      </w:r>
    </w:p>
    <w:p w:rsidR="001765AF" w:rsidRDefault="00943578">
      <w:pPr>
        <w:pStyle w:val="af0"/>
        <w:numPr>
          <w:ilvl w:val="0"/>
          <w:numId w:val="224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1) и 3)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66. РЕНАЛЬНАЯ АНУРИЯ ВСТРЕЧАЕТСЯ (ПК – 5)</w:t>
      </w:r>
    </w:p>
    <w:p w:rsidR="001765AF" w:rsidRDefault="00943578">
      <w:pPr>
        <w:pStyle w:val="af0"/>
        <w:numPr>
          <w:ilvl w:val="0"/>
          <w:numId w:val="9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 хроническом пиелонефрите </w:t>
      </w:r>
    </w:p>
    <w:p w:rsidR="001765AF" w:rsidRDefault="00943578">
      <w:pPr>
        <w:pStyle w:val="af0"/>
        <w:numPr>
          <w:ilvl w:val="0"/>
          <w:numId w:val="92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при хроническом гломерулонефрите</w:t>
      </w:r>
    </w:p>
    <w:p w:rsidR="001765AF" w:rsidRDefault="00943578">
      <w:pPr>
        <w:pStyle w:val="af0"/>
        <w:numPr>
          <w:ilvl w:val="0"/>
          <w:numId w:val="9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 тромбозе или эмболии почечных сосудов </w:t>
      </w:r>
    </w:p>
    <w:p w:rsidR="001765AF" w:rsidRDefault="00943578">
      <w:pPr>
        <w:pStyle w:val="af0"/>
        <w:numPr>
          <w:ilvl w:val="0"/>
          <w:numId w:val="92"/>
        </w:numPr>
        <w:ind w:left="0" w:right="-24"/>
        <w:rPr>
          <w:rFonts w:eastAsia="Arial Unicode MS"/>
        </w:rPr>
      </w:pPr>
      <w:r>
        <w:rPr>
          <w:rFonts w:eastAsia="Arial Unicode MS"/>
        </w:rPr>
        <w:lastRenderedPageBreak/>
        <w:t xml:space="preserve">правильно 1) и 2) </w:t>
      </w:r>
    </w:p>
    <w:p w:rsidR="001765AF" w:rsidRDefault="00943578">
      <w:pPr>
        <w:pStyle w:val="af0"/>
        <w:numPr>
          <w:ilvl w:val="0"/>
          <w:numId w:val="92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2) и 3)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67. ЗАДЕРЖКА МОЧЕИСПУСКАНИЯ - ЭТО (ПК – 5)</w:t>
      </w:r>
    </w:p>
    <w:p w:rsidR="001765AF" w:rsidRDefault="00943578">
      <w:pPr>
        <w:pStyle w:val="af0"/>
        <w:numPr>
          <w:ilvl w:val="0"/>
          <w:numId w:val="9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отсутствие выделения мочи почками </w:t>
      </w:r>
    </w:p>
    <w:p w:rsidR="001765AF" w:rsidRDefault="00943578">
      <w:pPr>
        <w:pStyle w:val="af0"/>
        <w:numPr>
          <w:ilvl w:val="0"/>
          <w:numId w:val="9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невозможность самостоятельного опорожнения мочевого пузыря </w:t>
      </w:r>
    </w:p>
    <w:p w:rsidR="001765AF" w:rsidRDefault="00943578">
      <w:pPr>
        <w:pStyle w:val="af0"/>
        <w:numPr>
          <w:ilvl w:val="0"/>
          <w:numId w:val="93"/>
        </w:numPr>
        <w:ind w:left="0" w:right="-24"/>
        <w:rPr>
          <w:rFonts w:eastAsia="Arial Unicode MS"/>
        </w:rPr>
      </w:pPr>
      <w:r>
        <w:rPr>
          <w:rFonts w:eastAsia="Arial Unicode MS"/>
        </w:rPr>
        <w:t>отсутствие мочи в мочевом пузыре при его  катетеризации</w:t>
      </w:r>
    </w:p>
    <w:p w:rsidR="001765AF" w:rsidRDefault="00943578">
      <w:pPr>
        <w:pStyle w:val="af0"/>
        <w:numPr>
          <w:ilvl w:val="0"/>
          <w:numId w:val="9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отсутствие самостоятельного мочеиспускания в  горизонтальном положении </w:t>
      </w:r>
    </w:p>
    <w:p w:rsidR="001765AF" w:rsidRDefault="00943578">
      <w:pPr>
        <w:pStyle w:val="af0"/>
        <w:numPr>
          <w:ilvl w:val="0"/>
          <w:numId w:val="93"/>
        </w:numPr>
        <w:ind w:left="0" w:right="-24"/>
        <w:rPr>
          <w:rFonts w:eastAsia="Arial Unicode MS"/>
        </w:rPr>
      </w:pPr>
      <w:r>
        <w:rPr>
          <w:rFonts w:eastAsia="Arial Unicode MS"/>
        </w:rPr>
        <w:t>парадоксальная ишурия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68. ЗАДЕРЖКА МОЧЕИСПУСКАНИЯ ВСТРЕЧАЕТСЯ ПРИ ВСЕМ ПЕРЕЧИСЛЕННОМ, КРОМЕ (ПК – 5)</w:t>
      </w:r>
    </w:p>
    <w:p w:rsidR="001765AF" w:rsidRDefault="00943578">
      <w:pPr>
        <w:pStyle w:val="af0"/>
        <w:numPr>
          <w:ilvl w:val="0"/>
          <w:numId w:val="9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атрезии наружного отверстия уретры </w:t>
      </w:r>
    </w:p>
    <w:p w:rsidR="001765AF" w:rsidRDefault="00943578">
      <w:pPr>
        <w:pStyle w:val="af0"/>
        <w:numPr>
          <w:ilvl w:val="0"/>
          <w:numId w:val="9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нейрогенной дисфункции мочевого пузыря </w:t>
      </w:r>
    </w:p>
    <w:p w:rsidR="001765AF" w:rsidRDefault="00943578">
      <w:pPr>
        <w:pStyle w:val="af0"/>
        <w:numPr>
          <w:ilvl w:val="0"/>
          <w:numId w:val="94"/>
        </w:numPr>
        <w:ind w:left="0" w:right="-24"/>
        <w:rPr>
          <w:rFonts w:eastAsia="Arial Unicode MS"/>
        </w:rPr>
      </w:pPr>
      <w:r>
        <w:rPr>
          <w:rFonts w:eastAsia="Arial Unicode MS"/>
        </w:rPr>
        <w:t>обтура</w:t>
      </w:r>
      <w:r>
        <w:rPr>
          <w:rFonts w:eastAsia="Arial Unicode MS"/>
        </w:rPr>
        <w:t xml:space="preserve">ции мочеточников </w:t>
      </w:r>
    </w:p>
    <w:p w:rsidR="001765AF" w:rsidRDefault="00943578">
      <w:pPr>
        <w:pStyle w:val="af0"/>
        <w:numPr>
          <w:ilvl w:val="0"/>
          <w:numId w:val="94"/>
        </w:numPr>
        <w:ind w:left="0" w:right="-24"/>
        <w:rPr>
          <w:rFonts w:eastAsia="Arial Unicode MS"/>
        </w:rPr>
      </w:pPr>
      <w:r>
        <w:rPr>
          <w:rFonts w:eastAsia="Arial Unicode MS"/>
        </w:rPr>
        <w:t>аденомы предстательной железы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69. ЗАДЕРЖКА МОЧЕИСПУСКАНИЯ ВСТРЕЧАЕТСЯ ПРИ ВСЕМ  ПЕРЕЧИСЛЕННОМ, КРОМЕ (ПК – 5)</w:t>
      </w:r>
    </w:p>
    <w:p w:rsidR="001765AF" w:rsidRDefault="00943578">
      <w:pPr>
        <w:pStyle w:val="af0"/>
        <w:numPr>
          <w:ilvl w:val="0"/>
          <w:numId w:val="9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рака предстательной железы </w:t>
      </w:r>
    </w:p>
    <w:p w:rsidR="001765AF" w:rsidRDefault="00943578">
      <w:pPr>
        <w:pStyle w:val="af0"/>
        <w:numPr>
          <w:ilvl w:val="0"/>
          <w:numId w:val="9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острой почечной недостаточности </w:t>
      </w:r>
    </w:p>
    <w:p w:rsidR="001765AF" w:rsidRDefault="00943578">
      <w:pPr>
        <w:pStyle w:val="af0"/>
        <w:numPr>
          <w:ilvl w:val="0"/>
          <w:numId w:val="9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стриктуры уретры </w:t>
      </w:r>
    </w:p>
    <w:p w:rsidR="001765AF" w:rsidRDefault="00943578">
      <w:pPr>
        <w:pStyle w:val="af0"/>
        <w:numPr>
          <w:ilvl w:val="0"/>
          <w:numId w:val="9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камня уретры </w:t>
      </w:r>
    </w:p>
    <w:p w:rsidR="001765AF" w:rsidRDefault="00943578">
      <w:pPr>
        <w:pStyle w:val="af0"/>
        <w:numPr>
          <w:ilvl w:val="0"/>
          <w:numId w:val="96"/>
        </w:numPr>
        <w:ind w:left="0" w:right="-24"/>
        <w:rPr>
          <w:rFonts w:eastAsia="Arial Unicode MS"/>
        </w:rPr>
      </w:pPr>
      <w:r>
        <w:rPr>
          <w:rFonts w:eastAsia="Arial Unicode MS"/>
        </w:rPr>
        <w:t>фимоза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70. ПРОТАМИН-СУЛЬФАТ В </w:t>
      </w:r>
      <w:r>
        <w:rPr>
          <w:rFonts w:ascii="Times New Roman" w:eastAsia="Arial Unicode MS" w:hAnsi="Times New Roman"/>
          <w:sz w:val="28"/>
          <w:szCs w:val="28"/>
        </w:rPr>
        <w:t>ДОЗЕ 1 МГ НЕЙТРАЛИЗУЕТ (ПК – 5)</w:t>
      </w:r>
    </w:p>
    <w:p w:rsidR="001765AF" w:rsidRDefault="00943578">
      <w:pPr>
        <w:pStyle w:val="af0"/>
        <w:numPr>
          <w:ilvl w:val="0"/>
          <w:numId w:val="9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2500-5000 ед. гепарина </w:t>
      </w:r>
    </w:p>
    <w:p w:rsidR="001765AF" w:rsidRDefault="00943578">
      <w:pPr>
        <w:pStyle w:val="af0"/>
        <w:numPr>
          <w:ilvl w:val="0"/>
          <w:numId w:val="9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1000-1500 ед. гепарина </w:t>
      </w:r>
    </w:p>
    <w:p w:rsidR="001765AF" w:rsidRDefault="00943578">
      <w:pPr>
        <w:pStyle w:val="af0"/>
        <w:numPr>
          <w:ilvl w:val="0"/>
          <w:numId w:val="9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80-100 ед. гепарина </w:t>
      </w:r>
    </w:p>
    <w:p w:rsidR="001765AF" w:rsidRDefault="00943578">
      <w:pPr>
        <w:pStyle w:val="af0"/>
        <w:numPr>
          <w:ilvl w:val="0"/>
          <w:numId w:val="9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50-70 ед. гепарина </w:t>
      </w:r>
    </w:p>
    <w:p w:rsidR="001765AF" w:rsidRDefault="00943578">
      <w:pPr>
        <w:pStyle w:val="af0"/>
        <w:numPr>
          <w:ilvl w:val="0"/>
          <w:numId w:val="95"/>
        </w:numPr>
        <w:ind w:left="0" w:right="-24"/>
        <w:rPr>
          <w:rFonts w:eastAsia="Arial Unicode MS"/>
        </w:rPr>
      </w:pPr>
      <w:r>
        <w:rPr>
          <w:rFonts w:eastAsia="Arial Unicode MS"/>
        </w:rPr>
        <w:t>40-60 ед. гепарина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71. К ОБЯЗАТЕЛЬНЫМ ПРОБАМ, ПРОВОДИМЫМ ПЕРЕД ПЕРЕЛИВАНИЕМ КРОВИ, ОТНОСЯТСЯ (ПК – 5)</w:t>
      </w:r>
    </w:p>
    <w:p w:rsidR="001765AF" w:rsidRDefault="00943578">
      <w:pPr>
        <w:pStyle w:val="af0"/>
        <w:numPr>
          <w:ilvl w:val="0"/>
          <w:numId w:val="97"/>
        </w:numPr>
        <w:ind w:left="0" w:right="-24"/>
        <w:rPr>
          <w:rFonts w:eastAsia="Arial Unicode MS"/>
        </w:rPr>
      </w:pPr>
      <w:r>
        <w:rPr>
          <w:rFonts w:eastAsia="Arial Unicode MS"/>
        </w:rPr>
        <w:t>групповая и индивидуальная совме</w:t>
      </w:r>
      <w:r>
        <w:rPr>
          <w:rFonts w:eastAsia="Arial Unicode MS"/>
        </w:rPr>
        <w:t xml:space="preserve">стимость </w:t>
      </w:r>
    </w:p>
    <w:p w:rsidR="001765AF" w:rsidRDefault="00943578">
      <w:pPr>
        <w:pStyle w:val="af0"/>
        <w:numPr>
          <w:ilvl w:val="0"/>
          <w:numId w:val="9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биологическая проба </w:t>
      </w:r>
    </w:p>
    <w:p w:rsidR="001765AF" w:rsidRDefault="00943578">
      <w:pPr>
        <w:pStyle w:val="af0"/>
        <w:numPr>
          <w:ilvl w:val="0"/>
          <w:numId w:val="9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определение резус-совместимости </w:t>
      </w:r>
    </w:p>
    <w:p w:rsidR="001765AF" w:rsidRDefault="00943578">
      <w:pPr>
        <w:pStyle w:val="af0"/>
        <w:numPr>
          <w:ilvl w:val="0"/>
          <w:numId w:val="9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определение резус-фактора </w:t>
      </w:r>
    </w:p>
    <w:p w:rsidR="001765AF" w:rsidRDefault="00943578">
      <w:pPr>
        <w:pStyle w:val="af0"/>
        <w:numPr>
          <w:ilvl w:val="0"/>
          <w:numId w:val="97"/>
        </w:numPr>
        <w:ind w:left="0" w:right="-24"/>
        <w:rPr>
          <w:rFonts w:eastAsia="Arial Unicode MS"/>
        </w:rPr>
      </w:pPr>
      <w:r>
        <w:rPr>
          <w:rFonts w:eastAsia="Arial Unicode MS"/>
        </w:rPr>
        <w:t>все перечисленное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72. ЛЕЧЕНИЕ ОСТРОЙ КРОВОПОТЕРИ НАЧИНАЮТ ВСЕГДА С ПЕРЕЛИВАНИЯ (ПК –8)</w:t>
      </w:r>
    </w:p>
    <w:p w:rsidR="001765AF" w:rsidRDefault="00943578">
      <w:pPr>
        <w:pStyle w:val="af0"/>
        <w:numPr>
          <w:ilvl w:val="0"/>
          <w:numId w:val="98"/>
        </w:numPr>
        <w:ind w:left="0" w:right="-24"/>
        <w:rPr>
          <w:rFonts w:eastAsia="Arial Unicode MS"/>
        </w:rPr>
      </w:pPr>
      <w:r>
        <w:rPr>
          <w:rFonts w:eastAsia="Arial Unicode MS"/>
        </w:rPr>
        <w:t>эритромассы</w:t>
      </w:r>
    </w:p>
    <w:p w:rsidR="001765AF" w:rsidRDefault="00943578">
      <w:pPr>
        <w:pStyle w:val="af0"/>
        <w:numPr>
          <w:ilvl w:val="0"/>
          <w:numId w:val="9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консервированной донорской крови </w:t>
      </w:r>
    </w:p>
    <w:p w:rsidR="001765AF" w:rsidRDefault="00943578">
      <w:pPr>
        <w:pStyle w:val="af0"/>
        <w:numPr>
          <w:ilvl w:val="0"/>
          <w:numId w:val="98"/>
        </w:numPr>
        <w:ind w:left="0" w:right="-24"/>
        <w:rPr>
          <w:rFonts w:eastAsia="Arial Unicode MS"/>
        </w:rPr>
      </w:pPr>
      <w:r>
        <w:rPr>
          <w:rFonts w:eastAsia="Arial Unicode MS"/>
        </w:rPr>
        <w:lastRenderedPageBreak/>
        <w:t xml:space="preserve">кристаллоидных и коллоидных растворов </w:t>
      </w:r>
    </w:p>
    <w:p w:rsidR="001765AF" w:rsidRDefault="00943578">
      <w:pPr>
        <w:pStyle w:val="af0"/>
        <w:numPr>
          <w:ilvl w:val="0"/>
          <w:numId w:val="98"/>
        </w:numPr>
        <w:ind w:left="0" w:right="-24"/>
        <w:rPr>
          <w:rFonts w:eastAsia="Arial Unicode MS"/>
        </w:rPr>
      </w:pPr>
      <w:r>
        <w:rPr>
          <w:rFonts w:eastAsia="Arial Unicode MS"/>
        </w:rPr>
        <w:t>значения не имеет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73. АНТИДОТОМ ГЕПАРИНА ЯВЛЯЕТСЯ (ПК – 5)</w:t>
      </w:r>
    </w:p>
    <w:p w:rsidR="001765AF" w:rsidRDefault="00943578">
      <w:pPr>
        <w:pStyle w:val="af0"/>
        <w:numPr>
          <w:ilvl w:val="0"/>
          <w:numId w:val="9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хлористый кальций </w:t>
      </w:r>
    </w:p>
    <w:p w:rsidR="001765AF" w:rsidRDefault="00943578">
      <w:pPr>
        <w:pStyle w:val="af0"/>
        <w:numPr>
          <w:ilvl w:val="0"/>
          <w:numId w:val="99"/>
        </w:numPr>
        <w:ind w:left="0" w:right="-24"/>
        <w:rPr>
          <w:rFonts w:eastAsia="Arial Unicode MS"/>
        </w:rPr>
      </w:pPr>
      <w:r>
        <w:rPr>
          <w:rFonts w:eastAsia="Arial Unicode MS"/>
        </w:rPr>
        <w:t>дицинон</w:t>
      </w:r>
    </w:p>
    <w:p w:rsidR="001765AF" w:rsidRDefault="00943578">
      <w:pPr>
        <w:pStyle w:val="af0"/>
        <w:numPr>
          <w:ilvl w:val="0"/>
          <w:numId w:val="99"/>
        </w:numPr>
        <w:ind w:left="0" w:right="-24"/>
        <w:rPr>
          <w:rFonts w:eastAsia="Arial Unicode MS"/>
        </w:rPr>
      </w:pPr>
      <w:r>
        <w:rPr>
          <w:rFonts w:eastAsia="Arial Unicode MS"/>
        </w:rPr>
        <w:t>криопреципитат</w:t>
      </w:r>
    </w:p>
    <w:p w:rsidR="001765AF" w:rsidRDefault="00943578">
      <w:pPr>
        <w:pStyle w:val="af0"/>
        <w:numPr>
          <w:ilvl w:val="0"/>
          <w:numId w:val="9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протамин-сульфат </w:t>
      </w:r>
    </w:p>
    <w:p w:rsidR="001765AF" w:rsidRDefault="00943578">
      <w:pPr>
        <w:pStyle w:val="af0"/>
        <w:numPr>
          <w:ilvl w:val="0"/>
          <w:numId w:val="99"/>
        </w:numPr>
        <w:ind w:left="0" w:right="-24"/>
        <w:rPr>
          <w:rFonts w:eastAsia="Arial Unicode MS"/>
        </w:rPr>
      </w:pPr>
      <w:r>
        <w:rPr>
          <w:rFonts w:eastAsia="Arial Unicode MS"/>
        </w:rPr>
        <w:t>тромбин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74. ПРИ НЕОСЛОЖНЕННОМ НЕФРОПТОЗЕ I СТАДИИ БОЛЬНОМУ СЛЕДУЕТ  РЕКОМЕНДОВАТЬ (ПК – 8)</w:t>
      </w:r>
    </w:p>
    <w:p w:rsidR="001765AF" w:rsidRDefault="00943578">
      <w:pPr>
        <w:pStyle w:val="af0"/>
        <w:numPr>
          <w:ilvl w:val="0"/>
          <w:numId w:val="100"/>
        </w:numPr>
        <w:ind w:left="0" w:right="-24"/>
        <w:rPr>
          <w:rFonts w:eastAsia="Arial Unicode MS"/>
        </w:rPr>
      </w:pPr>
      <w:r>
        <w:rPr>
          <w:rFonts w:eastAsia="Arial Unicode MS"/>
        </w:rPr>
        <w:t>ЛФК в</w:t>
      </w:r>
      <w:r>
        <w:rPr>
          <w:rFonts w:eastAsia="Arial Unicode MS"/>
        </w:rPr>
        <w:t xml:space="preserve"> положении лежа </w:t>
      </w:r>
    </w:p>
    <w:p w:rsidR="001765AF" w:rsidRDefault="00943578">
      <w:pPr>
        <w:pStyle w:val="af0"/>
        <w:numPr>
          <w:ilvl w:val="0"/>
          <w:numId w:val="10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ритмическую гимнастику (аэробику) </w:t>
      </w:r>
    </w:p>
    <w:p w:rsidR="001765AF" w:rsidRDefault="00943578">
      <w:pPr>
        <w:pStyle w:val="af0"/>
        <w:numPr>
          <w:ilvl w:val="0"/>
          <w:numId w:val="10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бег, ходьбу </w:t>
      </w:r>
    </w:p>
    <w:p w:rsidR="001765AF" w:rsidRDefault="00943578">
      <w:pPr>
        <w:pStyle w:val="af0"/>
        <w:numPr>
          <w:ilvl w:val="0"/>
          <w:numId w:val="10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атлетическую гимнастику </w:t>
      </w:r>
    </w:p>
    <w:p w:rsidR="001765AF" w:rsidRDefault="00943578">
      <w:pPr>
        <w:pStyle w:val="af0"/>
        <w:numPr>
          <w:ilvl w:val="0"/>
          <w:numId w:val="100"/>
        </w:numPr>
        <w:ind w:left="0" w:right="-24"/>
        <w:rPr>
          <w:rFonts w:eastAsia="Arial Unicode MS"/>
        </w:rPr>
      </w:pPr>
      <w:r>
        <w:rPr>
          <w:rFonts w:eastAsia="Arial Unicode MS"/>
        </w:rPr>
        <w:t>физкультура противопоказана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75. ПРИ НЕОСЛОЖНЕННОМ НЕФРОПТОЗЕ I СТАДИИ  БОЛЬНОМУ СЛЕДУЕТ РЕКОМЕНДОВАТЬВСЕ ПЕРЕЧИСЛЕННОЕ, КРОМЕ (ПК – 8)</w:t>
      </w:r>
    </w:p>
    <w:p w:rsidR="001765AF" w:rsidRDefault="00943578">
      <w:pPr>
        <w:pStyle w:val="af0"/>
        <w:numPr>
          <w:ilvl w:val="0"/>
          <w:numId w:val="10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ношения бандажа </w:t>
      </w:r>
    </w:p>
    <w:p w:rsidR="001765AF" w:rsidRDefault="00943578">
      <w:pPr>
        <w:pStyle w:val="af0"/>
        <w:numPr>
          <w:ilvl w:val="0"/>
          <w:numId w:val="10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прибавки в весе </w:t>
      </w:r>
    </w:p>
    <w:p w:rsidR="001765AF" w:rsidRDefault="00943578">
      <w:pPr>
        <w:pStyle w:val="af0"/>
        <w:numPr>
          <w:ilvl w:val="0"/>
          <w:numId w:val="10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грязелечения на курорте </w:t>
      </w:r>
    </w:p>
    <w:p w:rsidR="001765AF" w:rsidRDefault="00943578">
      <w:pPr>
        <w:pStyle w:val="af0"/>
        <w:numPr>
          <w:ilvl w:val="0"/>
          <w:numId w:val="10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запрещения тяжелого физического труда </w:t>
      </w:r>
    </w:p>
    <w:p w:rsidR="001765AF" w:rsidRDefault="00943578">
      <w:pPr>
        <w:pStyle w:val="af0"/>
        <w:numPr>
          <w:ilvl w:val="0"/>
          <w:numId w:val="101"/>
        </w:numPr>
        <w:ind w:left="0" w:right="-24"/>
        <w:rPr>
          <w:rFonts w:eastAsia="Arial Unicode MS"/>
        </w:rPr>
      </w:pPr>
      <w:r>
        <w:rPr>
          <w:rFonts w:eastAsia="Arial Unicode MS"/>
        </w:rPr>
        <w:t>лечебной гимнастики в положении лежа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76. ЛЕЧЕБНАЯ ФИЗКУЛЬТУРА ЦЕЛЕСООБРАЗНА ПРИ (ПК – 8)</w:t>
      </w:r>
    </w:p>
    <w:p w:rsidR="001765AF" w:rsidRDefault="00943578">
      <w:pPr>
        <w:pStyle w:val="af0"/>
        <w:numPr>
          <w:ilvl w:val="0"/>
          <w:numId w:val="10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остром пиелонефрите, остром простатите </w:t>
      </w:r>
    </w:p>
    <w:p w:rsidR="001765AF" w:rsidRDefault="00943578">
      <w:pPr>
        <w:pStyle w:val="af0"/>
        <w:numPr>
          <w:ilvl w:val="0"/>
          <w:numId w:val="10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поликистозе, мультикистозной почке </w:t>
      </w:r>
    </w:p>
    <w:p w:rsidR="001765AF" w:rsidRDefault="00943578">
      <w:pPr>
        <w:pStyle w:val="af0"/>
        <w:numPr>
          <w:ilvl w:val="0"/>
          <w:numId w:val="102"/>
        </w:numPr>
        <w:ind w:left="0" w:right="-24"/>
        <w:rPr>
          <w:rFonts w:eastAsia="Arial Unicode MS"/>
        </w:rPr>
      </w:pPr>
      <w:r>
        <w:rPr>
          <w:rFonts w:eastAsia="Arial Unicode MS"/>
        </w:rPr>
        <w:t>корралови</w:t>
      </w:r>
      <w:r>
        <w:rPr>
          <w:rFonts w:eastAsia="Arial Unicode MS"/>
        </w:rPr>
        <w:t xml:space="preserve">дном камне, множественных камнях в почке </w:t>
      </w:r>
    </w:p>
    <w:p w:rsidR="001765AF" w:rsidRDefault="00943578">
      <w:pPr>
        <w:pStyle w:val="af0"/>
        <w:numPr>
          <w:ilvl w:val="0"/>
          <w:numId w:val="10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нефроптозе, хроническом простатите </w:t>
      </w:r>
    </w:p>
    <w:p w:rsidR="001765AF" w:rsidRDefault="00943578">
      <w:pPr>
        <w:pStyle w:val="af0"/>
        <w:numPr>
          <w:ilvl w:val="0"/>
          <w:numId w:val="102"/>
        </w:numPr>
        <w:ind w:left="0" w:right="-24"/>
        <w:rPr>
          <w:rFonts w:eastAsia="Arial Unicode MS"/>
        </w:rPr>
      </w:pPr>
      <w:r>
        <w:rPr>
          <w:rFonts w:eastAsia="Arial Unicode MS"/>
        </w:rPr>
        <w:t>хроническом эпидидимите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77. ПРИ ВНУТРИВЕННЫХ ВЛИВАНИЯХ РАСТВОРОВ ГЛЮКОЗЫ  НЕОБХОДИМА ДОБАВКА В НИХ ИНСУЛИНА ИЗ РАСЧЕТА 1 ЕДИНИЦА  НА КОЛИЧЕСТВО ГРАММОВ СУХОГО ВЕЩЕСТВА ГЛЮКОЗЫ (</w:t>
      </w:r>
      <w:r>
        <w:rPr>
          <w:rFonts w:ascii="Times New Roman" w:eastAsia="Arial Unicode MS" w:hAnsi="Times New Roman"/>
          <w:sz w:val="28"/>
          <w:szCs w:val="28"/>
        </w:rPr>
        <w:t>ПК – 8)</w:t>
      </w:r>
    </w:p>
    <w:p w:rsidR="001765AF" w:rsidRDefault="00943578">
      <w:pPr>
        <w:pStyle w:val="af0"/>
        <w:numPr>
          <w:ilvl w:val="0"/>
          <w:numId w:val="10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1 единица на 1.0 глюкозы </w:t>
      </w:r>
    </w:p>
    <w:p w:rsidR="001765AF" w:rsidRDefault="00943578">
      <w:pPr>
        <w:pStyle w:val="af0"/>
        <w:numPr>
          <w:ilvl w:val="0"/>
          <w:numId w:val="10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1 единица на 2.0 глюкозы </w:t>
      </w:r>
    </w:p>
    <w:p w:rsidR="001765AF" w:rsidRDefault="00943578">
      <w:pPr>
        <w:pStyle w:val="af0"/>
        <w:numPr>
          <w:ilvl w:val="0"/>
          <w:numId w:val="10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1 единица на 4.0 глюкозы </w:t>
      </w:r>
    </w:p>
    <w:p w:rsidR="001765AF" w:rsidRDefault="00943578">
      <w:pPr>
        <w:pStyle w:val="af0"/>
        <w:numPr>
          <w:ilvl w:val="0"/>
          <w:numId w:val="10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1 единица на 6.0 глюкозы </w:t>
      </w:r>
    </w:p>
    <w:p w:rsidR="001765AF" w:rsidRDefault="00943578">
      <w:pPr>
        <w:pStyle w:val="af0"/>
        <w:numPr>
          <w:ilvl w:val="0"/>
          <w:numId w:val="103"/>
        </w:numPr>
        <w:ind w:left="0" w:right="-24"/>
        <w:rPr>
          <w:rFonts w:eastAsia="Arial Unicode MS"/>
        </w:rPr>
      </w:pPr>
      <w:r>
        <w:rPr>
          <w:rFonts w:eastAsia="Arial Unicode MS"/>
        </w:rPr>
        <w:t>1 единица на 8.0 глюкозы</w:t>
      </w:r>
    </w:p>
    <w:p w:rsidR="001765AF" w:rsidRDefault="001765AF">
      <w:pPr>
        <w:pStyle w:val="af0"/>
        <w:ind w:left="0" w:right="-24"/>
        <w:rPr>
          <w:rFonts w:eastAsia="Arial Unicode MS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78. ПОКАЗАНИЕМ К ОПЕРАЦИИ ПО ПОВОДУ СОЛИТАРНОЙ КИСТЫ ПОЧКИ  ЯВЛЯЕТСЯ (ПК – 8)</w:t>
      </w:r>
    </w:p>
    <w:p w:rsidR="001765AF" w:rsidRDefault="00943578">
      <w:pPr>
        <w:pStyle w:val="af0"/>
        <w:numPr>
          <w:ilvl w:val="0"/>
          <w:numId w:val="10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артериальная гипертензия </w:t>
      </w:r>
    </w:p>
    <w:p w:rsidR="001765AF" w:rsidRDefault="00943578">
      <w:pPr>
        <w:pStyle w:val="af0"/>
        <w:numPr>
          <w:ilvl w:val="0"/>
          <w:numId w:val="10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нагноение кисты </w:t>
      </w:r>
    </w:p>
    <w:p w:rsidR="001765AF" w:rsidRDefault="00943578">
      <w:pPr>
        <w:pStyle w:val="af0"/>
        <w:numPr>
          <w:ilvl w:val="0"/>
          <w:numId w:val="105"/>
        </w:numPr>
        <w:ind w:left="0" w:right="-24"/>
        <w:rPr>
          <w:rFonts w:eastAsia="Arial Unicode MS"/>
        </w:rPr>
      </w:pPr>
      <w:r>
        <w:rPr>
          <w:rFonts w:eastAsia="Arial Unicode MS"/>
        </w:rPr>
        <w:lastRenderedPageBreak/>
        <w:t xml:space="preserve">нарушение пассажа мочи и хроническая инфекция  в  почке и верхних мочевых путях </w:t>
      </w:r>
    </w:p>
    <w:p w:rsidR="001765AF" w:rsidRDefault="00943578">
      <w:pPr>
        <w:pStyle w:val="af0"/>
        <w:numPr>
          <w:ilvl w:val="0"/>
          <w:numId w:val="10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все перечисленное </w:t>
      </w:r>
    </w:p>
    <w:p w:rsidR="001765AF" w:rsidRDefault="00943578">
      <w:pPr>
        <w:pStyle w:val="af0"/>
        <w:numPr>
          <w:ilvl w:val="0"/>
          <w:numId w:val="105"/>
        </w:numPr>
        <w:ind w:left="0" w:right="-24"/>
        <w:rPr>
          <w:rFonts w:eastAsia="Arial Unicode MS"/>
        </w:rPr>
      </w:pPr>
      <w:r>
        <w:rPr>
          <w:rFonts w:eastAsia="Arial Unicode MS"/>
        </w:rPr>
        <w:t>только 1) и 2)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79. ПОКАЗАНИЯМИ К ОПЕРАЦИИ ПО ПОВОДУ СОЛИТАРНОЙ КИСТЫ ПОЧКИ   ЯВЛЯЮТСЯ (ПК – 8)</w:t>
      </w:r>
    </w:p>
    <w:p w:rsidR="001765AF" w:rsidRDefault="00943578">
      <w:pPr>
        <w:pStyle w:val="af0"/>
        <w:numPr>
          <w:ilvl w:val="0"/>
          <w:numId w:val="10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постоянные боли </w:t>
      </w:r>
    </w:p>
    <w:p w:rsidR="001765AF" w:rsidRDefault="00943578">
      <w:pPr>
        <w:pStyle w:val="af0"/>
        <w:numPr>
          <w:ilvl w:val="0"/>
          <w:numId w:val="10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гематурия </w:t>
      </w:r>
    </w:p>
    <w:p w:rsidR="001765AF" w:rsidRDefault="00943578">
      <w:pPr>
        <w:pStyle w:val="af0"/>
        <w:numPr>
          <w:ilvl w:val="0"/>
          <w:numId w:val="104"/>
        </w:numPr>
        <w:ind w:left="0" w:right="-24"/>
        <w:rPr>
          <w:rFonts w:eastAsia="Arial Unicode MS"/>
        </w:rPr>
      </w:pPr>
      <w:r>
        <w:rPr>
          <w:rFonts w:eastAsia="Arial Unicode MS"/>
        </w:rPr>
        <w:t>малигнизация ст</w:t>
      </w:r>
      <w:r>
        <w:rPr>
          <w:rFonts w:eastAsia="Arial Unicode MS"/>
        </w:rPr>
        <w:t xml:space="preserve">енки кисты </w:t>
      </w:r>
    </w:p>
    <w:p w:rsidR="001765AF" w:rsidRDefault="00943578">
      <w:pPr>
        <w:pStyle w:val="af0"/>
        <w:numPr>
          <w:ilvl w:val="0"/>
          <w:numId w:val="10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сочетание кисты и рака почки </w:t>
      </w:r>
    </w:p>
    <w:p w:rsidR="001765AF" w:rsidRDefault="00943578">
      <w:pPr>
        <w:pStyle w:val="af0"/>
        <w:numPr>
          <w:ilvl w:val="0"/>
          <w:numId w:val="104"/>
        </w:numPr>
        <w:ind w:left="0" w:right="-24"/>
        <w:rPr>
          <w:rFonts w:eastAsia="Arial Unicode MS"/>
        </w:rPr>
      </w:pPr>
      <w:r>
        <w:rPr>
          <w:rFonts w:eastAsia="Arial Unicode MS"/>
        </w:rPr>
        <w:t>все перечисленное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80. ПОЛИКИСТОЗ ПОЧЕК - ЭТО ЗАБОЛЕВАНИЕ (ПК – 5)</w:t>
      </w:r>
    </w:p>
    <w:p w:rsidR="001765AF" w:rsidRDefault="00943578">
      <w:pPr>
        <w:pStyle w:val="af0"/>
        <w:numPr>
          <w:ilvl w:val="0"/>
          <w:numId w:val="10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врожденное </w:t>
      </w:r>
    </w:p>
    <w:p w:rsidR="001765AF" w:rsidRDefault="00943578">
      <w:pPr>
        <w:pStyle w:val="af0"/>
        <w:numPr>
          <w:ilvl w:val="0"/>
          <w:numId w:val="10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приобретенное </w:t>
      </w:r>
    </w:p>
    <w:p w:rsidR="001765AF" w:rsidRDefault="00943578">
      <w:pPr>
        <w:pStyle w:val="af0"/>
        <w:numPr>
          <w:ilvl w:val="0"/>
          <w:numId w:val="10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одностороннее </w:t>
      </w:r>
    </w:p>
    <w:p w:rsidR="001765AF" w:rsidRDefault="00943578">
      <w:pPr>
        <w:pStyle w:val="af0"/>
        <w:numPr>
          <w:ilvl w:val="0"/>
          <w:numId w:val="10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двустороннее </w:t>
      </w:r>
    </w:p>
    <w:p w:rsidR="001765AF" w:rsidRDefault="00943578">
      <w:pPr>
        <w:pStyle w:val="af0"/>
        <w:numPr>
          <w:ilvl w:val="0"/>
          <w:numId w:val="106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1) и 4)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81. ПОКАЗАНИЯМИ К ОПЕРАТИВНОМУ ЛЕЧЕНИЮ ПРИ ПОЛИКИСТОЗЕ ПОЧЕК  ЯВЛЯЮТСЯ  </w:t>
      </w:r>
      <w:r>
        <w:rPr>
          <w:rFonts w:ascii="Times New Roman" w:eastAsia="Arial Unicode MS" w:hAnsi="Times New Roman"/>
          <w:sz w:val="28"/>
          <w:szCs w:val="28"/>
        </w:rPr>
        <w:t>(ПК – 5)</w:t>
      </w:r>
    </w:p>
    <w:p w:rsidR="001765AF" w:rsidRDefault="00943578">
      <w:pPr>
        <w:pStyle w:val="af0"/>
        <w:numPr>
          <w:ilvl w:val="0"/>
          <w:numId w:val="10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длительная микрогематурия </w:t>
      </w:r>
    </w:p>
    <w:p w:rsidR="001765AF" w:rsidRDefault="00943578">
      <w:pPr>
        <w:pStyle w:val="af0"/>
        <w:numPr>
          <w:ilvl w:val="0"/>
          <w:numId w:val="10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нагноение кист </w:t>
      </w:r>
    </w:p>
    <w:p w:rsidR="001765AF" w:rsidRDefault="00943578">
      <w:pPr>
        <w:pStyle w:val="af0"/>
        <w:numPr>
          <w:ilvl w:val="0"/>
          <w:numId w:val="10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хронический пиелонефрит </w:t>
      </w:r>
    </w:p>
    <w:p w:rsidR="001765AF" w:rsidRDefault="00943578">
      <w:pPr>
        <w:pStyle w:val="af0"/>
        <w:numPr>
          <w:ilvl w:val="0"/>
          <w:numId w:val="10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правильно 1) и 2) </w:t>
      </w:r>
    </w:p>
    <w:p w:rsidR="001765AF" w:rsidRDefault="00943578">
      <w:pPr>
        <w:pStyle w:val="af0"/>
        <w:numPr>
          <w:ilvl w:val="0"/>
          <w:numId w:val="108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1) и 3)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82. МУЛЬТИКИСТОЗ ПОЧКИ - ЭТО ЗАБОЛЕВАНИЕ (ПК – 5)</w:t>
      </w:r>
    </w:p>
    <w:p w:rsidR="001765AF" w:rsidRDefault="00943578">
      <w:pPr>
        <w:pStyle w:val="af0"/>
        <w:numPr>
          <w:ilvl w:val="0"/>
          <w:numId w:val="10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одностороннее </w:t>
      </w:r>
    </w:p>
    <w:p w:rsidR="001765AF" w:rsidRDefault="00943578">
      <w:pPr>
        <w:pStyle w:val="af0"/>
        <w:numPr>
          <w:ilvl w:val="0"/>
          <w:numId w:val="10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двустороннее </w:t>
      </w:r>
    </w:p>
    <w:p w:rsidR="001765AF" w:rsidRDefault="00943578">
      <w:pPr>
        <w:pStyle w:val="af0"/>
        <w:numPr>
          <w:ilvl w:val="0"/>
          <w:numId w:val="10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врожденное </w:t>
      </w:r>
    </w:p>
    <w:p w:rsidR="001765AF" w:rsidRDefault="00943578">
      <w:pPr>
        <w:pStyle w:val="af0"/>
        <w:numPr>
          <w:ilvl w:val="0"/>
          <w:numId w:val="10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приобретенное </w:t>
      </w:r>
    </w:p>
    <w:p w:rsidR="001765AF" w:rsidRDefault="00943578">
      <w:pPr>
        <w:pStyle w:val="af0"/>
        <w:numPr>
          <w:ilvl w:val="0"/>
          <w:numId w:val="107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1) и 3)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83. ЭТИОЛОГИЯ </w:t>
      </w:r>
      <w:r>
        <w:rPr>
          <w:rFonts w:ascii="Times New Roman" w:eastAsia="Arial Unicode MS" w:hAnsi="Times New Roman"/>
          <w:sz w:val="28"/>
          <w:szCs w:val="28"/>
        </w:rPr>
        <w:t>МУЛЬТИКИСТОЗА ПОЧКИ СВЯЗАНА (ПК – 5)</w:t>
      </w:r>
    </w:p>
    <w:p w:rsidR="001765AF" w:rsidRDefault="00943578">
      <w:pPr>
        <w:pStyle w:val="af0"/>
        <w:numPr>
          <w:ilvl w:val="0"/>
          <w:numId w:val="10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 отсутствием закладки экскреторного аппарата </w:t>
      </w:r>
    </w:p>
    <w:p w:rsidR="001765AF" w:rsidRDefault="00943578">
      <w:pPr>
        <w:pStyle w:val="af0"/>
        <w:numPr>
          <w:ilvl w:val="0"/>
          <w:numId w:val="10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 отсутствием соединения зачатков секреторного и </w:t>
      </w:r>
    </w:p>
    <w:p w:rsidR="001765AF" w:rsidRDefault="00943578">
      <w:pPr>
        <w:pStyle w:val="af0"/>
        <w:numPr>
          <w:ilvl w:val="0"/>
          <w:numId w:val="10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экскреторного отделов почки  в процессе эмбриогенеза </w:t>
      </w:r>
    </w:p>
    <w:p w:rsidR="001765AF" w:rsidRDefault="00943578">
      <w:pPr>
        <w:pStyle w:val="af0"/>
        <w:numPr>
          <w:ilvl w:val="0"/>
          <w:numId w:val="10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 неправильной закладкой секреторного аппарата почки </w:t>
      </w:r>
    </w:p>
    <w:p w:rsidR="001765AF" w:rsidRDefault="00943578">
      <w:pPr>
        <w:pStyle w:val="af0"/>
        <w:numPr>
          <w:ilvl w:val="0"/>
          <w:numId w:val="109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1) и</w:t>
      </w:r>
      <w:r>
        <w:rPr>
          <w:rFonts w:eastAsia="Arial Unicode MS"/>
        </w:rPr>
        <w:t xml:space="preserve"> 2) </w:t>
      </w:r>
    </w:p>
    <w:p w:rsidR="001765AF" w:rsidRDefault="00943578">
      <w:pPr>
        <w:pStyle w:val="af0"/>
        <w:numPr>
          <w:ilvl w:val="0"/>
          <w:numId w:val="109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2) и 3)</w:t>
      </w:r>
    </w:p>
    <w:p w:rsidR="001765AF" w:rsidRDefault="001765AF">
      <w:pPr>
        <w:pStyle w:val="af0"/>
        <w:ind w:left="0" w:right="-24"/>
        <w:rPr>
          <w:rFonts w:eastAsia="Arial Unicode MS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84. ОТЛИЧИЕМ МУЛЬТИКИСТОЗА ОТ ПОЛИКИСТОЗА ПОЧЕК ЯВЛЯЕТСЯ (ПК – 5)</w:t>
      </w:r>
    </w:p>
    <w:p w:rsidR="001765AF" w:rsidRDefault="00943578">
      <w:pPr>
        <w:pStyle w:val="af0"/>
        <w:numPr>
          <w:ilvl w:val="0"/>
          <w:numId w:val="11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одностороннее поражение </w:t>
      </w:r>
    </w:p>
    <w:p w:rsidR="001765AF" w:rsidRDefault="00943578">
      <w:pPr>
        <w:pStyle w:val="af0"/>
        <w:numPr>
          <w:ilvl w:val="0"/>
          <w:numId w:val="11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двустороннее поражение </w:t>
      </w:r>
    </w:p>
    <w:p w:rsidR="001765AF" w:rsidRDefault="00943578">
      <w:pPr>
        <w:pStyle w:val="af0"/>
        <w:numPr>
          <w:ilvl w:val="0"/>
          <w:numId w:val="110"/>
        </w:numPr>
        <w:ind w:left="0" w:right="-24"/>
        <w:rPr>
          <w:rFonts w:eastAsia="Arial Unicode MS"/>
        </w:rPr>
      </w:pPr>
      <w:r>
        <w:rPr>
          <w:rFonts w:eastAsia="Arial Unicode MS"/>
        </w:rPr>
        <w:lastRenderedPageBreak/>
        <w:t xml:space="preserve">наследственный фактор значения не имеет </w:t>
      </w:r>
    </w:p>
    <w:p w:rsidR="001765AF" w:rsidRDefault="00943578">
      <w:pPr>
        <w:pStyle w:val="af0"/>
        <w:numPr>
          <w:ilvl w:val="0"/>
          <w:numId w:val="11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наследственный фактор имеет значение </w:t>
      </w:r>
    </w:p>
    <w:p w:rsidR="001765AF" w:rsidRDefault="00943578">
      <w:pPr>
        <w:pStyle w:val="af0"/>
        <w:numPr>
          <w:ilvl w:val="0"/>
          <w:numId w:val="110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1) и 3)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85. ВОЗМОЖНЫ </w:t>
      </w:r>
      <w:r>
        <w:rPr>
          <w:rFonts w:ascii="Times New Roman" w:eastAsia="Arial Unicode MS" w:hAnsi="Times New Roman"/>
          <w:sz w:val="28"/>
          <w:szCs w:val="28"/>
        </w:rPr>
        <w:t>СЛЕДУЮЩИЕ ВАРИАНТЫ МУЛЬТИКИСТОЗА ПОЧЕК (ПК – 5)</w:t>
      </w:r>
    </w:p>
    <w:p w:rsidR="001765AF" w:rsidRDefault="00943578">
      <w:pPr>
        <w:pStyle w:val="af0"/>
        <w:numPr>
          <w:ilvl w:val="0"/>
          <w:numId w:val="11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мочеточник не изменен </w:t>
      </w:r>
    </w:p>
    <w:p w:rsidR="001765AF" w:rsidRDefault="00943578">
      <w:pPr>
        <w:pStyle w:val="af0"/>
        <w:numPr>
          <w:ilvl w:val="0"/>
          <w:numId w:val="11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мочеточник атрофичен и слепо заканчивается не доходя 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до мочевого пузыря </w:t>
      </w:r>
    </w:p>
    <w:p w:rsidR="001765AF" w:rsidRDefault="00943578">
      <w:pPr>
        <w:pStyle w:val="af0"/>
        <w:numPr>
          <w:ilvl w:val="0"/>
          <w:numId w:val="11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мочеточник соединяется с мочевым пузырем,  но слепо </w:t>
      </w:r>
    </w:p>
    <w:p w:rsidR="001765AF" w:rsidRDefault="00943578">
      <w:pPr>
        <w:pStyle w:val="af0"/>
        <w:numPr>
          <w:ilvl w:val="0"/>
          <w:numId w:val="11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заканчивается в верхнем отделе </w:t>
      </w:r>
    </w:p>
    <w:p w:rsidR="001765AF" w:rsidRDefault="00943578">
      <w:pPr>
        <w:pStyle w:val="af0"/>
        <w:numPr>
          <w:ilvl w:val="0"/>
          <w:numId w:val="111"/>
        </w:numPr>
        <w:ind w:left="0" w:right="-24"/>
        <w:rPr>
          <w:rFonts w:eastAsia="Arial Unicode MS"/>
        </w:rPr>
      </w:pPr>
      <w:r>
        <w:rPr>
          <w:rFonts w:eastAsia="Arial Unicode MS"/>
        </w:rPr>
        <w:t>мочеточник атрофичен</w:t>
      </w:r>
    </w:p>
    <w:p w:rsidR="001765AF" w:rsidRDefault="00943578">
      <w:pPr>
        <w:pStyle w:val="af0"/>
        <w:numPr>
          <w:ilvl w:val="0"/>
          <w:numId w:val="111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</w:t>
      </w:r>
      <w:r>
        <w:rPr>
          <w:rFonts w:eastAsia="Arial Unicode MS"/>
        </w:rPr>
        <w:t>льно 2) и 3)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86. СИНОНИМАМИ ТЕРМИНА "ГУБЧАТАЯ ПОЧКА" ЯВЛЯЕТСЯ ВСЕ  ПЕРЕЧИСЛЕННОЕ, КРОМЕ  (ПК – 5)</w:t>
      </w:r>
    </w:p>
    <w:p w:rsidR="001765AF" w:rsidRDefault="00943578">
      <w:pPr>
        <w:pStyle w:val="af0"/>
        <w:numPr>
          <w:ilvl w:val="0"/>
          <w:numId w:val="11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мультикистоз и поликистоз почки </w:t>
      </w:r>
    </w:p>
    <w:p w:rsidR="001765AF" w:rsidRDefault="00943578">
      <w:pPr>
        <w:pStyle w:val="af0"/>
        <w:numPr>
          <w:ilvl w:val="0"/>
          <w:numId w:val="11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мультикистоз мозгового вещества </w:t>
      </w:r>
    </w:p>
    <w:p w:rsidR="001765AF" w:rsidRDefault="00943578">
      <w:pPr>
        <w:pStyle w:val="af0"/>
        <w:numPr>
          <w:ilvl w:val="0"/>
          <w:numId w:val="11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медуллярная губчатая почка </w:t>
      </w:r>
    </w:p>
    <w:p w:rsidR="001765AF" w:rsidRDefault="00943578">
      <w:pPr>
        <w:pStyle w:val="af0"/>
        <w:numPr>
          <w:ilvl w:val="0"/>
          <w:numId w:val="11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кистозное расширение почечных пирамид </w:t>
      </w:r>
    </w:p>
    <w:p w:rsidR="001765AF" w:rsidRDefault="00943578">
      <w:pPr>
        <w:pStyle w:val="af0"/>
        <w:numPr>
          <w:ilvl w:val="0"/>
          <w:numId w:val="112"/>
        </w:numPr>
        <w:ind w:left="0" w:right="-24"/>
        <w:rPr>
          <w:rFonts w:eastAsia="Arial Unicode MS"/>
        </w:rPr>
      </w:pPr>
      <w:r>
        <w:rPr>
          <w:rFonts w:eastAsia="Arial Unicode MS"/>
        </w:rPr>
        <w:t>врожденная кистозная дил</w:t>
      </w:r>
      <w:r>
        <w:rPr>
          <w:rFonts w:eastAsia="Arial Unicode MS"/>
        </w:rPr>
        <w:t>атация собирательных канальцев почки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87. ГУБЧАТАЯ ПОЧКА ХАРАКТЕРИЗУЕТСЯ НАЛИЧИЕМ БОЛЬШОГО ЧИСЛА МЕЛКИХ КИСТ (ПК – 5)</w:t>
      </w:r>
    </w:p>
    <w:p w:rsidR="001765AF" w:rsidRDefault="00943578">
      <w:pPr>
        <w:pStyle w:val="af0"/>
        <w:numPr>
          <w:ilvl w:val="0"/>
          <w:numId w:val="11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 корковом веществе почки </w:t>
      </w:r>
    </w:p>
    <w:p w:rsidR="001765AF" w:rsidRDefault="00943578">
      <w:pPr>
        <w:pStyle w:val="af0"/>
        <w:numPr>
          <w:ilvl w:val="0"/>
          <w:numId w:val="11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 корковом и мозговом веществе почки </w:t>
      </w:r>
    </w:p>
    <w:p w:rsidR="001765AF" w:rsidRDefault="00943578">
      <w:pPr>
        <w:pStyle w:val="af0"/>
        <w:numPr>
          <w:ilvl w:val="0"/>
          <w:numId w:val="11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 почечных пирамидах </w:t>
      </w:r>
    </w:p>
    <w:p w:rsidR="001765AF" w:rsidRDefault="00943578">
      <w:pPr>
        <w:pStyle w:val="af0"/>
        <w:numPr>
          <w:ilvl w:val="0"/>
          <w:numId w:val="11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 воротах почки </w:t>
      </w:r>
    </w:p>
    <w:p w:rsidR="001765AF" w:rsidRDefault="00943578">
      <w:pPr>
        <w:pStyle w:val="af0"/>
        <w:numPr>
          <w:ilvl w:val="0"/>
          <w:numId w:val="113"/>
        </w:numPr>
        <w:ind w:left="0" w:right="-24"/>
        <w:rPr>
          <w:rFonts w:eastAsia="Arial Unicode MS"/>
        </w:rPr>
      </w:pPr>
      <w:r>
        <w:rPr>
          <w:rFonts w:eastAsia="Arial Unicode MS"/>
        </w:rPr>
        <w:t>в одном из полюсов почки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88. НА </w:t>
      </w:r>
      <w:r>
        <w:rPr>
          <w:rFonts w:ascii="Times New Roman" w:eastAsia="Arial Unicode MS" w:hAnsi="Times New Roman"/>
          <w:sz w:val="28"/>
          <w:szCs w:val="28"/>
        </w:rPr>
        <w:t>ОБЗОРНОЙ УРОГРАММЕ ПРИ ОСТРОМ ПАРАНЕФРИТЕ НАБЛЮДАЮТСЯ (ПК – 5)</w:t>
      </w:r>
    </w:p>
    <w:p w:rsidR="001765AF" w:rsidRDefault="00943578">
      <w:pPr>
        <w:pStyle w:val="af0"/>
        <w:numPr>
          <w:ilvl w:val="0"/>
          <w:numId w:val="11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сколиоз позвоночника в сторону, противоположную поражению </w:t>
      </w:r>
    </w:p>
    <w:p w:rsidR="001765AF" w:rsidRDefault="00943578">
      <w:pPr>
        <w:pStyle w:val="af0"/>
        <w:numPr>
          <w:ilvl w:val="0"/>
          <w:numId w:val="11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сколиоз позвоночника в сторону поражения </w:t>
      </w:r>
    </w:p>
    <w:p w:rsidR="001765AF" w:rsidRDefault="00943578">
      <w:pPr>
        <w:pStyle w:val="af0"/>
        <w:numPr>
          <w:ilvl w:val="0"/>
          <w:numId w:val="11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ротация позвоночника </w:t>
      </w:r>
    </w:p>
    <w:p w:rsidR="001765AF" w:rsidRDefault="00943578">
      <w:pPr>
        <w:pStyle w:val="af0"/>
        <w:numPr>
          <w:ilvl w:val="0"/>
          <w:numId w:val="11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отсутствие контуров поясничной мышцы </w:t>
      </w:r>
    </w:p>
    <w:p w:rsidR="001765AF" w:rsidRDefault="00943578">
      <w:pPr>
        <w:pStyle w:val="af0"/>
        <w:numPr>
          <w:ilvl w:val="0"/>
          <w:numId w:val="114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1) и 4)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89. </w:t>
      </w:r>
      <w:r>
        <w:rPr>
          <w:rFonts w:ascii="Times New Roman" w:eastAsia="Arial Unicode MS" w:hAnsi="Times New Roman"/>
          <w:sz w:val="28"/>
          <w:szCs w:val="28"/>
        </w:rPr>
        <w:t>ОСНОВНЫМИ СИМПТОМАМИ ОСТРОГО ЦИСТИТА ЯВЛЯЮТСЯ ВСЕ ПЕРЕЧИСЛЕННЫЕ, КРОМЕ (ПК – 5)</w:t>
      </w:r>
    </w:p>
    <w:p w:rsidR="001765AF" w:rsidRDefault="00943578">
      <w:pPr>
        <w:pStyle w:val="af0"/>
        <w:numPr>
          <w:ilvl w:val="0"/>
          <w:numId w:val="11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поллакиурии </w:t>
      </w:r>
    </w:p>
    <w:p w:rsidR="001765AF" w:rsidRDefault="00943578">
      <w:pPr>
        <w:pStyle w:val="af0"/>
        <w:numPr>
          <w:ilvl w:val="0"/>
          <w:numId w:val="11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полиурии </w:t>
      </w:r>
    </w:p>
    <w:p w:rsidR="001765AF" w:rsidRDefault="00943578">
      <w:pPr>
        <w:pStyle w:val="af0"/>
        <w:numPr>
          <w:ilvl w:val="0"/>
          <w:numId w:val="11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терминальной гематурии </w:t>
      </w:r>
    </w:p>
    <w:p w:rsidR="001765AF" w:rsidRDefault="00943578">
      <w:pPr>
        <w:pStyle w:val="af0"/>
        <w:numPr>
          <w:ilvl w:val="0"/>
          <w:numId w:val="11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болей при мочеиспускании </w:t>
      </w:r>
    </w:p>
    <w:p w:rsidR="001765AF" w:rsidRDefault="00943578">
      <w:pPr>
        <w:pStyle w:val="af0"/>
        <w:numPr>
          <w:ilvl w:val="0"/>
          <w:numId w:val="115"/>
        </w:numPr>
        <w:ind w:left="0" w:right="-24"/>
        <w:rPr>
          <w:rFonts w:eastAsia="Arial Unicode MS"/>
        </w:rPr>
      </w:pPr>
      <w:r>
        <w:rPr>
          <w:rFonts w:eastAsia="Arial Unicode MS"/>
        </w:rPr>
        <w:t>пиурии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>90. ДИАГНОСТИКА ЦИСТИТА ОСНОВАНА НА АНАЛИЗЕ ВСЕГО ПЕРЕЧИСЛЕННОГО, КРОМЕ (ПК – 5)</w:t>
      </w:r>
    </w:p>
    <w:p w:rsidR="001765AF" w:rsidRDefault="00943578">
      <w:pPr>
        <w:pStyle w:val="af0"/>
        <w:numPr>
          <w:ilvl w:val="0"/>
          <w:numId w:val="11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анамнестических данных и клинических проявлений </w:t>
      </w:r>
    </w:p>
    <w:p w:rsidR="001765AF" w:rsidRDefault="00943578">
      <w:pPr>
        <w:pStyle w:val="af0"/>
        <w:numPr>
          <w:ilvl w:val="0"/>
          <w:numId w:val="11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данных микроскопии осадка мочи </w:t>
      </w:r>
    </w:p>
    <w:p w:rsidR="001765AF" w:rsidRDefault="00943578">
      <w:pPr>
        <w:pStyle w:val="af0"/>
        <w:numPr>
          <w:ilvl w:val="0"/>
          <w:numId w:val="11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данных посева мочи </w:t>
      </w:r>
    </w:p>
    <w:p w:rsidR="001765AF" w:rsidRDefault="00943578">
      <w:pPr>
        <w:pStyle w:val="af0"/>
        <w:numPr>
          <w:ilvl w:val="0"/>
          <w:numId w:val="116"/>
        </w:numPr>
        <w:ind w:left="0" w:right="-24"/>
        <w:rPr>
          <w:rFonts w:eastAsia="Arial Unicode MS"/>
        </w:rPr>
      </w:pPr>
      <w:r>
        <w:rPr>
          <w:rFonts w:eastAsia="Arial Unicode MS"/>
        </w:rPr>
        <w:t>данных экскреторной урографии и уретроцистографии</w:t>
      </w:r>
    </w:p>
    <w:p w:rsidR="001765AF" w:rsidRDefault="00943578">
      <w:pPr>
        <w:pStyle w:val="af0"/>
        <w:numPr>
          <w:ilvl w:val="0"/>
          <w:numId w:val="116"/>
        </w:numPr>
        <w:ind w:left="0" w:right="-24"/>
        <w:rPr>
          <w:rFonts w:eastAsia="Arial Unicode MS"/>
        </w:rPr>
      </w:pPr>
      <w:r>
        <w:rPr>
          <w:rFonts w:eastAsia="Arial Unicode MS"/>
        </w:rPr>
        <w:t>данных двухстаканной пробы мочи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91. ДЛЯ ЛЕЙКОПЛАКИИ МОЧЕВОГО ПУЗЫРЯ ХАРАКТЕРНА СЛЕДУЮЩАЯ ЦИСТОСКОПИЧЕСКА</w:t>
      </w:r>
      <w:r>
        <w:rPr>
          <w:rFonts w:ascii="Times New Roman" w:eastAsia="Arial Unicode MS" w:hAnsi="Times New Roman"/>
          <w:sz w:val="28"/>
          <w:szCs w:val="28"/>
        </w:rPr>
        <w:t>Я КАРТИНА (ПК – 5)</w:t>
      </w:r>
    </w:p>
    <w:p w:rsidR="001765AF" w:rsidRDefault="00943578">
      <w:pPr>
        <w:pStyle w:val="af0"/>
        <w:numPr>
          <w:ilvl w:val="0"/>
          <w:numId w:val="11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язвенные изменения слизистой оболочки пузыря </w:t>
      </w:r>
    </w:p>
    <w:p w:rsidR="001765AF" w:rsidRDefault="00943578">
      <w:pPr>
        <w:pStyle w:val="af0"/>
        <w:numPr>
          <w:ilvl w:val="0"/>
          <w:numId w:val="11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севдополипоз слизистой оболочки пузыря </w:t>
      </w:r>
    </w:p>
    <w:p w:rsidR="001765AF" w:rsidRDefault="00943578">
      <w:pPr>
        <w:pStyle w:val="af0"/>
        <w:numPr>
          <w:ilvl w:val="0"/>
          <w:numId w:val="11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инкрустация слизистой оболочки пузыря солями </w:t>
      </w:r>
    </w:p>
    <w:p w:rsidR="001765AF" w:rsidRDefault="00943578">
      <w:pPr>
        <w:pStyle w:val="af0"/>
        <w:numPr>
          <w:ilvl w:val="0"/>
          <w:numId w:val="11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наличие плоской белесой пластинки неправильной формы  </w:t>
      </w:r>
    </w:p>
    <w:p w:rsidR="001765AF" w:rsidRDefault="00943578">
      <w:pPr>
        <w:pStyle w:val="af0"/>
        <w:numPr>
          <w:ilvl w:val="0"/>
          <w:numId w:val="11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на слизистой оболочке пузыря </w:t>
      </w:r>
    </w:p>
    <w:p w:rsidR="001765AF" w:rsidRDefault="00943578">
      <w:pPr>
        <w:pStyle w:val="af0"/>
        <w:numPr>
          <w:ilvl w:val="0"/>
          <w:numId w:val="117"/>
        </w:numPr>
        <w:ind w:left="0" w:right="-24"/>
        <w:rPr>
          <w:rFonts w:eastAsia="Arial Unicode MS"/>
        </w:rPr>
      </w:pPr>
      <w:r>
        <w:rPr>
          <w:rFonts w:eastAsia="Arial Unicode MS"/>
        </w:rPr>
        <w:t>буллезный отек слизи</w:t>
      </w:r>
      <w:r>
        <w:rPr>
          <w:rFonts w:eastAsia="Arial Unicode MS"/>
        </w:rPr>
        <w:t>стой оболочки</w:t>
      </w:r>
    </w:p>
    <w:p w:rsidR="001765AF" w:rsidRDefault="001765AF">
      <w:pPr>
        <w:pStyle w:val="af0"/>
        <w:ind w:left="0" w:right="-24"/>
        <w:rPr>
          <w:rFonts w:eastAsia="Arial Unicode MS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92. ПРИ ОСТРОМ ЦИСТИТЕ ВЫДЕЛЯЮТ СЛЕДУЮЩИЕ ФОРМЫ (ПК – 6)</w:t>
      </w:r>
    </w:p>
    <w:p w:rsidR="001765AF" w:rsidRDefault="00943578">
      <w:pPr>
        <w:pStyle w:val="af0"/>
        <w:numPr>
          <w:ilvl w:val="0"/>
          <w:numId w:val="12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катаральный </w:t>
      </w:r>
    </w:p>
    <w:p w:rsidR="001765AF" w:rsidRDefault="00943578">
      <w:pPr>
        <w:pStyle w:val="af0"/>
        <w:numPr>
          <w:ilvl w:val="0"/>
          <w:numId w:val="12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геморрагический </w:t>
      </w:r>
    </w:p>
    <w:p w:rsidR="001765AF" w:rsidRDefault="00943578">
      <w:pPr>
        <w:pStyle w:val="af0"/>
        <w:numPr>
          <w:ilvl w:val="0"/>
          <w:numId w:val="12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грануляционный </w:t>
      </w:r>
    </w:p>
    <w:p w:rsidR="001765AF" w:rsidRDefault="00943578">
      <w:pPr>
        <w:pStyle w:val="af0"/>
        <w:numPr>
          <w:ilvl w:val="0"/>
          <w:numId w:val="12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фибринозный и язвенный </w:t>
      </w:r>
    </w:p>
    <w:p w:rsidR="001765AF" w:rsidRDefault="00943578">
      <w:pPr>
        <w:pStyle w:val="af0"/>
        <w:numPr>
          <w:ilvl w:val="0"/>
          <w:numId w:val="120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1), 2) и 4)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93. ДИФФЕРЕНЦИАЛЬНУЮ ДИАГНОСТИКУ ОСТРОГО УРЕТРИТА СЛЕДУЕТ  ПРОВОДИТЬ (ПК – 5)</w:t>
      </w:r>
    </w:p>
    <w:p w:rsidR="001765AF" w:rsidRDefault="00943578">
      <w:pPr>
        <w:pStyle w:val="af0"/>
        <w:numPr>
          <w:ilvl w:val="0"/>
          <w:numId w:val="12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 </w:t>
      </w:r>
      <w:r>
        <w:rPr>
          <w:rFonts w:eastAsia="Arial Unicode MS"/>
        </w:rPr>
        <w:t>баланопоститом</w:t>
      </w:r>
    </w:p>
    <w:p w:rsidR="001765AF" w:rsidRDefault="00943578">
      <w:pPr>
        <w:pStyle w:val="af0"/>
        <w:numPr>
          <w:ilvl w:val="0"/>
          <w:numId w:val="12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 циститом </w:t>
      </w:r>
    </w:p>
    <w:p w:rsidR="001765AF" w:rsidRDefault="00943578">
      <w:pPr>
        <w:pStyle w:val="af0"/>
        <w:numPr>
          <w:ilvl w:val="0"/>
          <w:numId w:val="12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 простатитом </w:t>
      </w:r>
    </w:p>
    <w:p w:rsidR="001765AF" w:rsidRDefault="00943578">
      <w:pPr>
        <w:pStyle w:val="af0"/>
        <w:numPr>
          <w:ilvl w:val="0"/>
          <w:numId w:val="12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со всем перечисленным </w:t>
      </w:r>
    </w:p>
    <w:p w:rsidR="001765AF" w:rsidRDefault="00943578">
      <w:pPr>
        <w:pStyle w:val="af0"/>
        <w:numPr>
          <w:ilvl w:val="0"/>
          <w:numId w:val="121"/>
        </w:numPr>
        <w:ind w:left="0" w:right="-24"/>
        <w:rPr>
          <w:rFonts w:eastAsia="Arial Unicode MS"/>
        </w:rPr>
      </w:pPr>
      <w:r>
        <w:rPr>
          <w:rFonts w:eastAsia="Arial Unicode MS"/>
        </w:rPr>
        <w:t>только 2) и 3)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94. ДИФФЕРЕНЦИАЛЬНУЮ ДИАГНОСТИКУ БАЛАНОПОСТИТА СЛЕДУЕТ 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ПРОВОДИТЬ (ПК-6)</w:t>
      </w:r>
    </w:p>
    <w:p w:rsidR="001765AF" w:rsidRDefault="00943578">
      <w:pPr>
        <w:pStyle w:val="af0"/>
        <w:numPr>
          <w:ilvl w:val="0"/>
          <w:numId w:val="12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 пиелонефритом </w:t>
      </w:r>
    </w:p>
    <w:p w:rsidR="001765AF" w:rsidRDefault="00943578">
      <w:pPr>
        <w:pStyle w:val="af0"/>
        <w:numPr>
          <w:ilvl w:val="0"/>
          <w:numId w:val="12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 парапроктитом </w:t>
      </w:r>
    </w:p>
    <w:p w:rsidR="001765AF" w:rsidRDefault="00943578">
      <w:pPr>
        <w:pStyle w:val="af0"/>
        <w:numPr>
          <w:ilvl w:val="0"/>
          <w:numId w:val="12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 фимозом </w:t>
      </w:r>
    </w:p>
    <w:p w:rsidR="001765AF" w:rsidRDefault="00943578">
      <w:pPr>
        <w:pStyle w:val="af0"/>
        <w:numPr>
          <w:ilvl w:val="0"/>
          <w:numId w:val="122"/>
        </w:numPr>
        <w:ind w:left="0" w:right="-24"/>
        <w:rPr>
          <w:rFonts w:eastAsia="Arial Unicode MS"/>
        </w:rPr>
      </w:pPr>
      <w:r>
        <w:rPr>
          <w:rFonts w:eastAsia="Arial Unicode MS"/>
        </w:rPr>
        <w:t>с гангреной Фурнье</w:t>
      </w:r>
    </w:p>
    <w:p w:rsidR="001765AF" w:rsidRDefault="00943578">
      <w:pPr>
        <w:pStyle w:val="af0"/>
        <w:numPr>
          <w:ilvl w:val="0"/>
          <w:numId w:val="122"/>
        </w:numPr>
        <w:ind w:left="0" w:right="-24"/>
        <w:rPr>
          <w:rFonts w:eastAsia="Arial Unicode MS"/>
        </w:rPr>
      </w:pPr>
      <w:r>
        <w:rPr>
          <w:rFonts w:eastAsia="Arial Unicode MS"/>
        </w:rPr>
        <w:t>ни с одним из перечисленных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95. НАИБО</w:t>
      </w:r>
      <w:r>
        <w:rPr>
          <w:rFonts w:ascii="Times New Roman" w:eastAsia="Arial Unicode MS" w:hAnsi="Times New Roman"/>
          <w:sz w:val="28"/>
          <w:szCs w:val="28"/>
        </w:rPr>
        <w:t xml:space="preserve">ЛЕЕ ЧАСТЫМИ ОСЛОЖНЕНИЯМИ ХРОНИЧЕСКОГО УРЕТРИТА  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ЯВЛЯЮТСЯ (ПК – 5)</w:t>
      </w:r>
    </w:p>
    <w:p w:rsidR="001765AF" w:rsidRDefault="00943578">
      <w:pPr>
        <w:pStyle w:val="af0"/>
        <w:numPr>
          <w:ilvl w:val="0"/>
          <w:numId w:val="123"/>
        </w:numPr>
        <w:ind w:left="0" w:right="-24"/>
        <w:rPr>
          <w:rFonts w:eastAsia="Arial Unicode MS"/>
        </w:rPr>
      </w:pPr>
      <w:r>
        <w:rPr>
          <w:rFonts w:eastAsia="Arial Unicode MS"/>
        </w:rPr>
        <w:t>колликулит</w:t>
      </w:r>
    </w:p>
    <w:p w:rsidR="001765AF" w:rsidRDefault="00943578">
      <w:pPr>
        <w:pStyle w:val="af0"/>
        <w:numPr>
          <w:ilvl w:val="0"/>
          <w:numId w:val="12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геморрой </w:t>
      </w:r>
    </w:p>
    <w:p w:rsidR="001765AF" w:rsidRDefault="00943578">
      <w:pPr>
        <w:pStyle w:val="af0"/>
        <w:numPr>
          <w:ilvl w:val="0"/>
          <w:numId w:val="12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простатит </w:t>
      </w:r>
    </w:p>
    <w:p w:rsidR="001765AF" w:rsidRDefault="00943578">
      <w:pPr>
        <w:pStyle w:val="af0"/>
        <w:numPr>
          <w:ilvl w:val="0"/>
          <w:numId w:val="12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везикулит </w:t>
      </w:r>
    </w:p>
    <w:p w:rsidR="001765AF" w:rsidRDefault="00943578">
      <w:pPr>
        <w:pStyle w:val="af0"/>
        <w:numPr>
          <w:ilvl w:val="0"/>
          <w:numId w:val="123"/>
        </w:numPr>
        <w:ind w:left="0" w:right="-24"/>
        <w:rPr>
          <w:rFonts w:eastAsia="Arial Unicode MS"/>
        </w:rPr>
      </w:pPr>
      <w:r>
        <w:rPr>
          <w:rFonts w:eastAsia="Arial Unicode MS"/>
        </w:rPr>
        <w:lastRenderedPageBreak/>
        <w:t>правильно 1), 3) и 4)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96. ПРИ УРЕТРАЛЬНОЙ (РЕЗОРБТИВНОЙ) ЛИХОРАДКЕ ПОКАЗАНА (ПК – 8)</w:t>
      </w:r>
    </w:p>
    <w:p w:rsidR="001765AF" w:rsidRDefault="00943578">
      <w:pPr>
        <w:pStyle w:val="af0"/>
        <w:numPr>
          <w:ilvl w:val="0"/>
          <w:numId w:val="12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интенсивная антибактериальная и инфузионная терапия </w:t>
      </w:r>
    </w:p>
    <w:p w:rsidR="001765AF" w:rsidRDefault="00943578">
      <w:pPr>
        <w:pStyle w:val="af0"/>
        <w:numPr>
          <w:ilvl w:val="0"/>
          <w:numId w:val="12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интенсивная антибактериальная терапия и инстилляции в уретру  жировыхэмульсийи растительных масел </w:t>
      </w:r>
    </w:p>
    <w:p w:rsidR="001765AF" w:rsidRDefault="00943578">
      <w:pPr>
        <w:pStyle w:val="af0"/>
        <w:numPr>
          <w:ilvl w:val="0"/>
          <w:numId w:val="12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только инфузионная терапия, направленная на  уменьшение общей интоксикации </w:t>
      </w:r>
    </w:p>
    <w:p w:rsidR="001765AF" w:rsidRDefault="00943578">
      <w:pPr>
        <w:pStyle w:val="af0"/>
        <w:numPr>
          <w:ilvl w:val="0"/>
          <w:numId w:val="12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цистостомия с последующей интенсивной  антибактериальной терапией </w:t>
      </w:r>
    </w:p>
    <w:p w:rsidR="001765AF" w:rsidRDefault="00943578">
      <w:pPr>
        <w:pStyle w:val="af0"/>
        <w:numPr>
          <w:ilvl w:val="0"/>
          <w:numId w:val="124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2) и</w:t>
      </w:r>
      <w:r>
        <w:rPr>
          <w:rFonts w:eastAsia="Arial Unicode MS"/>
        </w:rPr>
        <w:t xml:space="preserve"> 4)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97. БАЛАНОПОСТИТ - ЭТО ВОСПАЛЕНИЕ (ПК – 5)</w:t>
      </w:r>
    </w:p>
    <w:p w:rsidR="001765AF" w:rsidRDefault="00943578">
      <w:pPr>
        <w:pStyle w:val="af0"/>
        <w:numPr>
          <w:ilvl w:val="0"/>
          <w:numId w:val="11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 крайней плоти полового члена </w:t>
      </w:r>
    </w:p>
    <w:p w:rsidR="001765AF" w:rsidRDefault="00943578">
      <w:pPr>
        <w:pStyle w:val="af0"/>
        <w:numPr>
          <w:ilvl w:val="0"/>
          <w:numId w:val="11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 головки полового члена </w:t>
      </w:r>
    </w:p>
    <w:p w:rsidR="001765AF" w:rsidRDefault="00943578">
      <w:pPr>
        <w:pStyle w:val="af0"/>
        <w:numPr>
          <w:ilvl w:val="0"/>
          <w:numId w:val="11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парауретральных желез </w:t>
      </w:r>
    </w:p>
    <w:p w:rsidR="001765AF" w:rsidRDefault="00943578">
      <w:pPr>
        <w:pStyle w:val="af0"/>
        <w:numPr>
          <w:ilvl w:val="0"/>
          <w:numId w:val="11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 крайней плоти и головки полового члена </w:t>
      </w:r>
    </w:p>
    <w:p w:rsidR="001765AF" w:rsidRDefault="00943578">
      <w:pPr>
        <w:pStyle w:val="af0"/>
        <w:numPr>
          <w:ilvl w:val="0"/>
          <w:numId w:val="118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1) и 3)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98. ПРЕДРАСПОЛАГАЮЩИМИ ФАКТОРАМИ К ВОЗНИКНОВЕНИЮ БАЛАНОПОСТИТА  ЯВЛЯЮ</w:t>
      </w:r>
      <w:r>
        <w:rPr>
          <w:rFonts w:ascii="Times New Roman" w:eastAsia="Arial Unicode MS" w:hAnsi="Times New Roman"/>
          <w:sz w:val="28"/>
          <w:szCs w:val="28"/>
        </w:rPr>
        <w:t>ТСЯ (ПК – 5)</w:t>
      </w:r>
    </w:p>
    <w:p w:rsidR="001765AF" w:rsidRDefault="00943578">
      <w:pPr>
        <w:pStyle w:val="af0"/>
        <w:numPr>
          <w:ilvl w:val="0"/>
          <w:numId w:val="11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сужение крайней плоти (фимоз) </w:t>
      </w:r>
    </w:p>
    <w:p w:rsidR="001765AF" w:rsidRDefault="00943578">
      <w:pPr>
        <w:pStyle w:val="af0"/>
        <w:numPr>
          <w:ilvl w:val="0"/>
          <w:numId w:val="11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искривление полового члена </w:t>
      </w:r>
    </w:p>
    <w:p w:rsidR="001765AF" w:rsidRDefault="00943578">
      <w:pPr>
        <w:pStyle w:val="af0"/>
        <w:numPr>
          <w:ilvl w:val="0"/>
          <w:numId w:val="11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сахарный диабет </w:t>
      </w:r>
    </w:p>
    <w:p w:rsidR="001765AF" w:rsidRDefault="00943578">
      <w:pPr>
        <w:pStyle w:val="af0"/>
        <w:numPr>
          <w:ilvl w:val="0"/>
          <w:numId w:val="11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правильно 1) и 2) </w:t>
      </w:r>
    </w:p>
    <w:p w:rsidR="001765AF" w:rsidRDefault="00943578">
      <w:pPr>
        <w:pStyle w:val="af0"/>
        <w:numPr>
          <w:ilvl w:val="0"/>
          <w:numId w:val="119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1) и 3)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99. КАВЕРНИТ - ЭТО (ПК –6)</w:t>
      </w:r>
    </w:p>
    <w:p w:rsidR="001765AF" w:rsidRDefault="00943578">
      <w:pPr>
        <w:pStyle w:val="af0"/>
        <w:numPr>
          <w:ilvl w:val="0"/>
          <w:numId w:val="12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воспаление кавернозных тел полового члена </w:t>
      </w:r>
    </w:p>
    <w:p w:rsidR="001765AF" w:rsidRDefault="00943578">
      <w:pPr>
        <w:pStyle w:val="af0"/>
        <w:numPr>
          <w:ilvl w:val="0"/>
          <w:numId w:val="12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фибропластическая индурация полового члена </w:t>
      </w:r>
    </w:p>
    <w:p w:rsidR="001765AF" w:rsidRDefault="00943578">
      <w:pPr>
        <w:pStyle w:val="af0"/>
        <w:numPr>
          <w:ilvl w:val="0"/>
          <w:numId w:val="12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флеботромбоз кожи полового члена </w:t>
      </w:r>
    </w:p>
    <w:p w:rsidR="001765AF" w:rsidRDefault="00943578">
      <w:pPr>
        <w:pStyle w:val="af0"/>
        <w:numPr>
          <w:ilvl w:val="0"/>
          <w:numId w:val="12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правильно 1) и 2) </w:t>
      </w:r>
    </w:p>
    <w:p w:rsidR="001765AF" w:rsidRDefault="00943578">
      <w:pPr>
        <w:pStyle w:val="af0"/>
        <w:numPr>
          <w:ilvl w:val="0"/>
          <w:numId w:val="125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1) и 3)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100. ПАРАФИМОЗ - ЭТО (ПК – 6)</w:t>
      </w:r>
    </w:p>
    <w:p w:rsidR="001765AF" w:rsidRDefault="00943578">
      <w:pPr>
        <w:pStyle w:val="af0"/>
        <w:numPr>
          <w:ilvl w:val="0"/>
          <w:numId w:val="12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сужение отверстия крайней плоти полового члена </w:t>
      </w:r>
    </w:p>
    <w:p w:rsidR="001765AF" w:rsidRDefault="00943578">
      <w:pPr>
        <w:pStyle w:val="af0"/>
        <w:numPr>
          <w:ilvl w:val="0"/>
          <w:numId w:val="12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ущемление головки полового члена суженной крайней плотью </w:t>
      </w:r>
    </w:p>
    <w:p w:rsidR="001765AF" w:rsidRDefault="00943578">
      <w:pPr>
        <w:pStyle w:val="af0"/>
        <w:numPr>
          <w:ilvl w:val="0"/>
          <w:numId w:val="126"/>
        </w:numPr>
        <w:ind w:left="0" w:right="-24"/>
        <w:rPr>
          <w:rFonts w:eastAsia="Arial Unicode MS"/>
        </w:rPr>
      </w:pPr>
      <w:r>
        <w:rPr>
          <w:rFonts w:eastAsia="Arial Unicode MS"/>
        </w:rPr>
        <w:t>воспаление кавернозного тела уретры и головки по</w:t>
      </w:r>
      <w:r>
        <w:rPr>
          <w:rFonts w:eastAsia="Arial Unicode MS"/>
        </w:rPr>
        <w:t xml:space="preserve">лового члена </w:t>
      </w:r>
    </w:p>
    <w:p w:rsidR="001765AF" w:rsidRDefault="00943578">
      <w:pPr>
        <w:pStyle w:val="af0"/>
        <w:numPr>
          <w:ilvl w:val="0"/>
          <w:numId w:val="12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воспаление вен полового члена </w:t>
      </w:r>
    </w:p>
    <w:p w:rsidR="001765AF" w:rsidRDefault="00943578">
      <w:pPr>
        <w:pStyle w:val="af0"/>
        <w:numPr>
          <w:ilvl w:val="0"/>
          <w:numId w:val="126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3) и 4)</w:t>
      </w:r>
    </w:p>
    <w:p w:rsidR="001765AF" w:rsidRDefault="001765AF">
      <w:pPr>
        <w:spacing w:after="0" w:line="286" w:lineRule="exact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101. ЛЕВЫЙ МОЧЕТОЧНИК У ПОГРАНИЧНОЙ ЛИНИИ ТАЗА 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ПЕРЕКРЕЩИВАЕТСЯ (ОПК – 9)</w:t>
      </w:r>
    </w:p>
    <w:p w:rsidR="001765AF" w:rsidRDefault="00943578">
      <w:pPr>
        <w:pStyle w:val="af0"/>
        <w:numPr>
          <w:ilvl w:val="0"/>
          <w:numId w:val="12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 общей подвздошной артерией </w:t>
      </w:r>
    </w:p>
    <w:p w:rsidR="001765AF" w:rsidRDefault="00943578">
      <w:pPr>
        <w:pStyle w:val="af0"/>
        <w:numPr>
          <w:ilvl w:val="0"/>
          <w:numId w:val="12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 наружной подвздошной артерией </w:t>
      </w:r>
    </w:p>
    <w:p w:rsidR="001765AF" w:rsidRDefault="00943578">
      <w:pPr>
        <w:pStyle w:val="af0"/>
        <w:numPr>
          <w:ilvl w:val="0"/>
          <w:numId w:val="12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 внутренней подвздошной артерией </w:t>
      </w:r>
    </w:p>
    <w:p w:rsidR="001765AF" w:rsidRDefault="00943578">
      <w:pPr>
        <w:pStyle w:val="af0"/>
        <w:numPr>
          <w:ilvl w:val="0"/>
          <w:numId w:val="127"/>
        </w:numPr>
        <w:ind w:left="0" w:right="-24"/>
        <w:rPr>
          <w:rFonts w:eastAsia="Arial Unicode MS"/>
        </w:rPr>
      </w:pPr>
      <w:r>
        <w:rPr>
          <w:rFonts w:eastAsia="Arial Unicode MS"/>
        </w:rPr>
        <w:t>с подчревной артери</w:t>
      </w:r>
      <w:r>
        <w:rPr>
          <w:rFonts w:eastAsia="Arial Unicode MS"/>
        </w:rPr>
        <w:t xml:space="preserve">ей </w:t>
      </w:r>
    </w:p>
    <w:p w:rsidR="001765AF" w:rsidRDefault="00943578">
      <w:pPr>
        <w:pStyle w:val="af0"/>
        <w:numPr>
          <w:ilvl w:val="0"/>
          <w:numId w:val="127"/>
        </w:numPr>
        <w:ind w:left="0" w:right="-24"/>
        <w:rPr>
          <w:rFonts w:eastAsia="Arial Unicode MS"/>
        </w:rPr>
      </w:pPr>
      <w:r>
        <w:rPr>
          <w:rFonts w:eastAsia="Arial Unicode MS"/>
        </w:rPr>
        <w:lastRenderedPageBreak/>
        <w:t>с запирательной артерией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102. КРОВОСНАБЖЕНИЕ ПРЕДСТАТЕЛЬНОЙ ЖЕЛЕЗЫ ОСУЩЕСТВЛЯЮТ (ОПК – 9)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pStyle w:val="af0"/>
        <w:numPr>
          <w:ilvl w:val="0"/>
          <w:numId w:val="12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нижне-пузырные артерии </w:t>
      </w:r>
    </w:p>
    <w:p w:rsidR="001765AF" w:rsidRDefault="00943578">
      <w:pPr>
        <w:pStyle w:val="af0"/>
        <w:numPr>
          <w:ilvl w:val="0"/>
          <w:numId w:val="12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средне-прямокишечные артерии </w:t>
      </w:r>
    </w:p>
    <w:p w:rsidR="001765AF" w:rsidRDefault="00943578">
      <w:pPr>
        <w:pStyle w:val="af0"/>
        <w:numPr>
          <w:ilvl w:val="0"/>
          <w:numId w:val="12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запирательные артерии </w:t>
      </w:r>
    </w:p>
    <w:p w:rsidR="001765AF" w:rsidRDefault="00943578">
      <w:pPr>
        <w:pStyle w:val="af0"/>
        <w:numPr>
          <w:ilvl w:val="0"/>
          <w:numId w:val="12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нижне-ягодичные артерии </w:t>
      </w:r>
    </w:p>
    <w:p w:rsidR="001765AF" w:rsidRDefault="00943578">
      <w:pPr>
        <w:pStyle w:val="af0"/>
        <w:numPr>
          <w:ilvl w:val="0"/>
          <w:numId w:val="128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1) и 2)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103. МОЧЕИСПУСКАТЕЛЬНЫЙ КАНАЛ ПРОБОДАЕТ МОЧЕПОЛОВУЮ 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ДИАФРАГМУ (ОПК – 9)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pStyle w:val="af0"/>
        <w:numPr>
          <w:ilvl w:val="0"/>
          <w:numId w:val="12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простатической частью </w:t>
      </w:r>
    </w:p>
    <w:p w:rsidR="001765AF" w:rsidRDefault="00943578">
      <w:pPr>
        <w:pStyle w:val="af0"/>
        <w:numPr>
          <w:ilvl w:val="0"/>
          <w:numId w:val="12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перепончатой частью </w:t>
      </w:r>
    </w:p>
    <w:p w:rsidR="001765AF" w:rsidRDefault="00943578">
      <w:pPr>
        <w:pStyle w:val="af0"/>
        <w:numPr>
          <w:ilvl w:val="0"/>
          <w:numId w:val="12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пещеристой частью </w:t>
      </w:r>
    </w:p>
    <w:p w:rsidR="001765AF" w:rsidRDefault="00943578">
      <w:pPr>
        <w:pStyle w:val="af0"/>
        <w:numPr>
          <w:ilvl w:val="0"/>
          <w:numId w:val="12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ни одной из вышеназванных </w:t>
      </w:r>
    </w:p>
    <w:p w:rsidR="001765AF" w:rsidRDefault="00943578">
      <w:pPr>
        <w:pStyle w:val="af0"/>
        <w:numPr>
          <w:ilvl w:val="0"/>
          <w:numId w:val="129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простатической и перепончатой частями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104. КРОВОСНАБЖЕНИЕ ПОЛОВОГО ЧЛЕНА ОСУЩЕСТВЛЯЕТСЯ (ОП</w:t>
      </w:r>
      <w:r>
        <w:rPr>
          <w:rFonts w:ascii="Times New Roman" w:eastAsia="Arial Unicode MS" w:hAnsi="Times New Roman"/>
          <w:sz w:val="28"/>
          <w:szCs w:val="28"/>
        </w:rPr>
        <w:t>К – 9)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pStyle w:val="af0"/>
        <w:numPr>
          <w:ilvl w:val="0"/>
          <w:numId w:val="13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наружными половыми артериями </w:t>
      </w:r>
    </w:p>
    <w:p w:rsidR="001765AF" w:rsidRDefault="00943578">
      <w:pPr>
        <w:pStyle w:val="af0"/>
        <w:numPr>
          <w:ilvl w:val="0"/>
          <w:numId w:val="13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внутренними половыми артериями </w:t>
      </w:r>
    </w:p>
    <w:p w:rsidR="001765AF" w:rsidRDefault="00943578">
      <w:pPr>
        <w:pStyle w:val="af0"/>
        <w:numPr>
          <w:ilvl w:val="0"/>
          <w:numId w:val="13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внутренними и наружными половыми артериями </w:t>
      </w:r>
    </w:p>
    <w:p w:rsidR="001765AF" w:rsidRDefault="00943578">
      <w:pPr>
        <w:pStyle w:val="af0"/>
        <w:numPr>
          <w:ilvl w:val="0"/>
          <w:numId w:val="13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запирательными артериями </w:t>
      </w:r>
    </w:p>
    <w:p w:rsidR="001765AF" w:rsidRDefault="00943578">
      <w:pPr>
        <w:pStyle w:val="af0"/>
        <w:numPr>
          <w:ilvl w:val="0"/>
          <w:numId w:val="130"/>
        </w:numPr>
        <w:ind w:left="0" w:right="-24"/>
        <w:rPr>
          <w:rFonts w:eastAsia="Arial Unicode MS"/>
        </w:rPr>
      </w:pPr>
      <w:r>
        <w:rPr>
          <w:rFonts w:eastAsia="Arial Unicode MS"/>
        </w:rPr>
        <w:t>нижнепрямокишечными артериями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105. СУЖЕНИЕ МУЖСКОЙ УРЕТРЫ ЯВЛЯЕТСЯ НАИБОЛЕЕ КОРОТКИМ И НАИБОЛЕЕ УЗКИМ (ОПК – 9)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pStyle w:val="af0"/>
        <w:numPr>
          <w:ilvl w:val="0"/>
          <w:numId w:val="13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у </w:t>
      </w:r>
      <w:r>
        <w:rPr>
          <w:rFonts w:eastAsia="Arial Unicode MS"/>
        </w:rPr>
        <w:t>места перехода мочевого пузыря в мочеиспускательный  канал</w:t>
      </w:r>
    </w:p>
    <w:p w:rsidR="001765AF" w:rsidRDefault="00943578">
      <w:pPr>
        <w:pStyle w:val="af0"/>
        <w:numPr>
          <w:ilvl w:val="0"/>
          <w:numId w:val="13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 области наружного отверстия уретры </w:t>
      </w:r>
    </w:p>
    <w:p w:rsidR="001765AF" w:rsidRDefault="00943578">
      <w:pPr>
        <w:pStyle w:val="af0"/>
        <w:numPr>
          <w:ilvl w:val="0"/>
          <w:numId w:val="13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 области перепончатой части мочеиспускательного канала </w:t>
      </w:r>
    </w:p>
    <w:p w:rsidR="001765AF" w:rsidRDefault="00943578">
      <w:pPr>
        <w:pStyle w:val="af0"/>
        <w:numPr>
          <w:ilvl w:val="0"/>
          <w:numId w:val="13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во всех указанных местах сужения уретры </w:t>
      </w:r>
    </w:p>
    <w:p w:rsidR="001765AF" w:rsidRDefault="00943578">
      <w:pPr>
        <w:pStyle w:val="af0"/>
        <w:numPr>
          <w:ilvl w:val="0"/>
          <w:numId w:val="131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1) и 2)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106. ЯИЧКО ПОКРЫВАЮТ (ОПК – 9)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pStyle w:val="af0"/>
        <w:numPr>
          <w:ilvl w:val="0"/>
          <w:numId w:val="132"/>
        </w:numPr>
        <w:ind w:left="0" w:right="-24"/>
        <w:rPr>
          <w:rFonts w:eastAsia="Arial Unicode MS"/>
        </w:rPr>
      </w:pPr>
      <w:r>
        <w:rPr>
          <w:rFonts w:eastAsia="Arial Unicode MS"/>
        </w:rPr>
        <w:t>четыре сло</w:t>
      </w:r>
      <w:r>
        <w:rPr>
          <w:rFonts w:eastAsia="Arial Unicode MS"/>
        </w:rPr>
        <w:t xml:space="preserve">я мошонки </w:t>
      </w:r>
    </w:p>
    <w:p w:rsidR="001765AF" w:rsidRDefault="00943578">
      <w:pPr>
        <w:pStyle w:val="af0"/>
        <w:numPr>
          <w:ilvl w:val="0"/>
          <w:numId w:val="13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пять слоев мошонки </w:t>
      </w:r>
    </w:p>
    <w:p w:rsidR="001765AF" w:rsidRDefault="00943578">
      <w:pPr>
        <w:pStyle w:val="af0"/>
        <w:numPr>
          <w:ilvl w:val="0"/>
          <w:numId w:val="13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шесть слоев мошонки </w:t>
      </w:r>
    </w:p>
    <w:p w:rsidR="001765AF" w:rsidRDefault="00943578">
      <w:pPr>
        <w:pStyle w:val="af0"/>
        <w:numPr>
          <w:ilvl w:val="0"/>
          <w:numId w:val="13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семь слоев мошонки </w:t>
      </w:r>
    </w:p>
    <w:p w:rsidR="001765AF" w:rsidRDefault="00943578">
      <w:pPr>
        <w:pStyle w:val="af0"/>
        <w:numPr>
          <w:ilvl w:val="0"/>
          <w:numId w:val="132"/>
        </w:numPr>
        <w:ind w:left="0" w:right="-24"/>
        <w:rPr>
          <w:rFonts w:eastAsia="Arial Unicode MS"/>
        </w:rPr>
      </w:pPr>
      <w:r>
        <w:rPr>
          <w:rFonts w:eastAsia="Arial Unicode MS"/>
        </w:rPr>
        <w:t>восемь слоев мошонки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>107. БРЮШИННОПРОМЕЖНОСТНЫЙ АПОНЕВРОЗ РАСПОЛОЖЕН МЕЖДУ (ОПК – 9)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pStyle w:val="af0"/>
        <w:numPr>
          <w:ilvl w:val="0"/>
          <w:numId w:val="13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мочевым пузырем и ампулой прямой кишки </w:t>
      </w:r>
    </w:p>
    <w:p w:rsidR="001765AF" w:rsidRDefault="00943578">
      <w:pPr>
        <w:pStyle w:val="af0"/>
        <w:numPr>
          <w:ilvl w:val="0"/>
          <w:numId w:val="13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мочевым пузырем и анальной частью прямой кишки </w:t>
      </w:r>
    </w:p>
    <w:p w:rsidR="001765AF" w:rsidRDefault="00943578">
      <w:pPr>
        <w:pStyle w:val="af0"/>
        <w:numPr>
          <w:ilvl w:val="0"/>
          <w:numId w:val="133"/>
        </w:numPr>
        <w:ind w:left="0" w:right="-24"/>
        <w:rPr>
          <w:rFonts w:eastAsia="Arial Unicode MS"/>
        </w:rPr>
      </w:pPr>
      <w:r>
        <w:rPr>
          <w:rFonts w:eastAsia="Arial Unicode MS"/>
        </w:rPr>
        <w:t>семенными</w:t>
      </w:r>
      <w:r>
        <w:rPr>
          <w:rFonts w:eastAsia="Arial Unicode MS"/>
        </w:rPr>
        <w:t xml:space="preserve"> пузырьками и анальной частью прямой кишки </w:t>
      </w:r>
    </w:p>
    <w:p w:rsidR="001765AF" w:rsidRDefault="00943578">
      <w:pPr>
        <w:pStyle w:val="af0"/>
        <w:numPr>
          <w:ilvl w:val="0"/>
          <w:numId w:val="13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предстательной железой и анальной частью прямой кишки </w:t>
      </w:r>
    </w:p>
    <w:p w:rsidR="001765AF" w:rsidRDefault="00943578">
      <w:pPr>
        <w:pStyle w:val="af0"/>
        <w:numPr>
          <w:ilvl w:val="0"/>
          <w:numId w:val="133"/>
        </w:numPr>
        <w:ind w:left="0" w:right="-24"/>
        <w:rPr>
          <w:rFonts w:eastAsia="Arial Unicode MS"/>
        </w:rPr>
      </w:pPr>
      <w:r>
        <w:rPr>
          <w:rFonts w:eastAsia="Arial Unicode MS"/>
        </w:rPr>
        <w:t>семенными пузырьками, ампулами семявыносящих  протоков,  предстательной железой и анальной частью  прямой кишки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108. БЫСТРОЕ МЕТАСТАЗИРОВАНИЕ КЛЕТОК ОПУХОЛИ</w:t>
      </w:r>
      <w:r>
        <w:rPr>
          <w:rFonts w:ascii="Times New Roman" w:eastAsia="Arial Unicode MS" w:hAnsi="Times New Roman"/>
          <w:sz w:val="28"/>
          <w:szCs w:val="28"/>
        </w:rPr>
        <w:t xml:space="preserve"> ЯИЧКА ВОЗМОЖНО (ОПК – 9, ПК- 5)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pStyle w:val="af0"/>
        <w:numPr>
          <w:ilvl w:val="0"/>
          <w:numId w:val="13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 поверхностные и глубокие паховые лимфатические узлы </w:t>
      </w:r>
    </w:p>
    <w:p w:rsidR="001765AF" w:rsidRDefault="00943578">
      <w:pPr>
        <w:pStyle w:val="af0"/>
        <w:numPr>
          <w:ilvl w:val="0"/>
          <w:numId w:val="13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во внутренние подвздошные лимфатические узлы </w:t>
      </w:r>
    </w:p>
    <w:p w:rsidR="001765AF" w:rsidRDefault="00943578">
      <w:pPr>
        <w:pStyle w:val="af0"/>
        <w:numPr>
          <w:ilvl w:val="0"/>
          <w:numId w:val="13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 поясничные лимфатические узлы </w:t>
      </w:r>
    </w:p>
    <w:p w:rsidR="001765AF" w:rsidRDefault="00943578">
      <w:pPr>
        <w:pStyle w:val="af0"/>
        <w:numPr>
          <w:ilvl w:val="0"/>
          <w:numId w:val="13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 общие подвздошные лимфатические узлы </w:t>
      </w:r>
    </w:p>
    <w:p w:rsidR="001765AF" w:rsidRDefault="00943578">
      <w:pPr>
        <w:pStyle w:val="af0"/>
        <w:numPr>
          <w:ilvl w:val="0"/>
          <w:numId w:val="134"/>
        </w:numPr>
        <w:ind w:left="0" w:right="-24"/>
        <w:rPr>
          <w:rFonts w:eastAsia="Arial Unicode MS"/>
        </w:rPr>
      </w:pPr>
      <w:r>
        <w:rPr>
          <w:rFonts w:eastAsia="Arial Unicode MS"/>
        </w:rPr>
        <w:t>в запирательные лимфатические узлы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109. </w:t>
      </w:r>
      <w:r>
        <w:rPr>
          <w:rFonts w:ascii="Times New Roman" w:eastAsia="Arial Unicode MS" w:hAnsi="Times New Roman"/>
          <w:sz w:val="28"/>
          <w:szCs w:val="28"/>
        </w:rPr>
        <w:t>КОНЦЕНТРАЦИЯ КАЛИЯ В СЫВОРОТКЕ КРОВИ (ОПК – 9)</w:t>
      </w:r>
    </w:p>
    <w:p w:rsidR="001765AF" w:rsidRDefault="00943578">
      <w:pPr>
        <w:pStyle w:val="af0"/>
        <w:numPr>
          <w:ilvl w:val="0"/>
          <w:numId w:val="13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увеличивается при алкалозе </w:t>
      </w:r>
    </w:p>
    <w:p w:rsidR="001765AF" w:rsidRDefault="00943578">
      <w:pPr>
        <w:pStyle w:val="af0"/>
        <w:numPr>
          <w:ilvl w:val="0"/>
          <w:numId w:val="13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уменьшается при ацидозе </w:t>
      </w:r>
    </w:p>
    <w:p w:rsidR="001765AF" w:rsidRDefault="00943578">
      <w:pPr>
        <w:pStyle w:val="af0"/>
        <w:numPr>
          <w:ilvl w:val="0"/>
          <w:numId w:val="13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увеличивается при ацидозе и уменьшается при алкалозе </w:t>
      </w:r>
    </w:p>
    <w:p w:rsidR="001765AF" w:rsidRDefault="00943578">
      <w:pPr>
        <w:pStyle w:val="af0"/>
        <w:numPr>
          <w:ilvl w:val="0"/>
          <w:numId w:val="135"/>
        </w:numPr>
        <w:ind w:left="0" w:right="-24"/>
        <w:rPr>
          <w:rFonts w:eastAsia="Arial Unicode MS"/>
        </w:rPr>
      </w:pPr>
      <w:r>
        <w:rPr>
          <w:rFonts w:eastAsia="Arial Unicode MS"/>
        </w:rPr>
        <w:t>уменьшается при ацидозе и увеличивается при алкалозе не меняется</w:t>
      </w:r>
      <w:r>
        <w:rPr>
          <w:rFonts w:eastAsia="Arial Unicode MS"/>
        </w:rPr>
        <w:tab/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110. ЕЖЕДНЕВНАЯ ПОТЕРЯ ВОДЫ ВЗРОСЛЫ</w:t>
      </w:r>
      <w:r>
        <w:rPr>
          <w:rFonts w:ascii="Times New Roman" w:eastAsia="Arial Unicode MS" w:hAnsi="Times New Roman"/>
          <w:sz w:val="28"/>
          <w:szCs w:val="28"/>
        </w:rPr>
        <w:t>М ЧЕЛОВЕКОМ В СРЕДНЕМ  СОСТАВЛЯЕТ(ОПК – 9)</w:t>
      </w:r>
    </w:p>
    <w:p w:rsidR="001765AF" w:rsidRDefault="00943578">
      <w:pPr>
        <w:pStyle w:val="af0"/>
        <w:numPr>
          <w:ilvl w:val="0"/>
          <w:numId w:val="136"/>
        </w:numPr>
        <w:ind w:left="0" w:right="-24"/>
        <w:rPr>
          <w:rFonts w:eastAsia="Arial Unicode MS"/>
        </w:rPr>
      </w:pPr>
      <w:r>
        <w:rPr>
          <w:rFonts w:eastAsia="Arial Unicode MS"/>
        </w:rPr>
        <w:t>0.6 л</w:t>
      </w:r>
    </w:p>
    <w:p w:rsidR="001765AF" w:rsidRDefault="00943578">
      <w:pPr>
        <w:pStyle w:val="af0"/>
        <w:numPr>
          <w:ilvl w:val="1"/>
          <w:numId w:val="13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л </w:t>
      </w:r>
    </w:p>
    <w:p w:rsidR="001765AF" w:rsidRDefault="00943578">
      <w:pPr>
        <w:pStyle w:val="af0"/>
        <w:numPr>
          <w:ilvl w:val="0"/>
          <w:numId w:val="136"/>
        </w:numPr>
        <w:ind w:left="0" w:right="-24"/>
        <w:rPr>
          <w:rFonts w:eastAsia="Arial Unicode MS"/>
        </w:rPr>
      </w:pPr>
      <w:r>
        <w:rPr>
          <w:rFonts w:eastAsia="Arial Unicode MS"/>
        </w:rPr>
        <w:t>2.5 л</w:t>
      </w:r>
    </w:p>
    <w:p w:rsidR="001765AF" w:rsidRDefault="00943578">
      <w:pPr>
        <w:pStyle w:val="af0"/>
        <w:numPr>
          <w:ilvl w:val="0"/>
          <w:numId w:val="136"/>
        </w:numPr>
        <w:ind w:left="0" w:right="-24"/>
        <w:rPr>
          <w:rFonts w:eastAsia="Arial Unicode MS"/>
        </w:rPr>
      </w:pPr>
      <w:r>
        <w:rPr>
          <w:rFonts w:eastAsia="Arial Unicode MS"/>
        </w:rPr>
        <w:t>3.0 л</w:t>
      </w:r>
    </w:p>
    <w:p w:rsidR="001765AF" w:rsidRDefault="00943578">
      <w:pPr>
        <w:pStyle w:val="af0"/>
        <w:numPr>
          <w:ilvl w:val="0"/>
          <w:numId w:val="136"/>
        </w:numPr>
        <w:ind w:left="0" w:right="-24"/>
        <w:rPr>
          <w:rFonts w:eastAsia="Arial Unicode MS"/>
        </w:rPr>
      </w:pPr>
      <w:r>
        <w:rPr>
          <w:rFonts w:eastAsia="Arial Unicode MS"/>
        </w:rPr>
        <w:t>3.5 л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111. ОСНОВНЫЕ КЛИНИЧЕСКИЕ ПРОЯВЛЕНИЯ ГИПОКАЛИЕМИИ (ПК-6)</w:t>
      </w:r>
    </w:p>
    <w:p w:rsidR="001765AF" w:rsidRDefault="00943578">
      <w:pPr>
        <w:pStyle w:val="af0"/>
        <w:numPr>
          <w:ilvl w:val="0"/>
          <w:numId w:val="137"/>
        </w:numPr>
        <w:ind w:left="0" w:right="-24"/>
        <w:rPr>
          <w:rFonts w:eastAsia="Arial Unicode MS"/>
        </w:rPr>
      </w:pPr>
      <w:r>
        <w:rPr>
          <w:rFonts w:eastAsia="Arial Unicode MS"/>
        </w:rPr>
        <w:t>астенизация</w:t>
      </w:r>
    </w:p>
    <w:p w:rsidR="001765AF" w:rsidRDefault="00943578">
      <w:pPr>
        <w:pStyle w:val="af0"/>
        <w:numPr>
          <w:ilvl w:val="0"/>
          <w:numId w:val="13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мышечная слабость </w:t>
      </w:r>
    </w:p>
    <w:p w:rsidR="001765AF" w:rsidRDefault="00943578">
      <w:pPr>
        <w:pStyle w:val="af0"/>
        <w:numPr>
          <w:ilvl w:val="0"/>
          <w:numId w:val="13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дыхательные нарушения </w:t>
      </w:r>
    </w:p>
    <w:p w:rsidR="001765AF" w:rsidRDefault="00943578">
      <w:pPr>
        <w:pStyle w:val="af0"/>
        <w:numPr>
          <w:ilvl w:val="0"/>
          <w:numId w:val="137"/>
        </w:numPr>
        <w:ind w:left="0" w:right="-24"/>
        <w:rPr>
          <w:rFonts w:eastAsia="Arial Unicode MS"/>
        </w:rPr>
      </w:pPr>
      <w:r>
        <w:rPr>
          <w:rFonts w:eastAsia="Arial Unicode MS"/>
        </w:rPr>
        <w:t>уплощение зубца т1, удлинение интервала pq</w:t>
      </w:r>
    </w:p>
    <w:p w:rsidR="001765AF" w:rsidRDefault="00943578">
      <w:pPr>
        <w:pStyle w:val="af0"/>
        <w:numPr>
          <w:ilvl w:val="0"/>
          <w:numId w:val="137"/>
        </w:numPr>
        <w:ind w:left="0" w:right="-24"/>
        <w:rPr>
          <w:rFonts w:eastAsia="Arial Unicode MS"/>
        </w:rPr>
      </w:pPr>
      <w:r>
        <w:rPr>
          <w:rFonts w:eastAsia="Arial Unicode MS"/>
        </w:rPr>
        <w:t>все ответы правильные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112. </w:t>
      </w:r>
      <w:r>
        <w:rPr>
          <w:rFonts w:ascii="Times New Roman" w:eastAsia="Arial Unicode MS" w:hAnsi="Times New Roman"/>
          <w:sz w:val="28"/>
          <w:szCs w:val="28"/>
        </w:rPr>
        <w:t>ОСНОВНЫЕ КЛИНИЧЕСКИЕ ПРОЯВЛЕНИЯ ГИПЕРКАЛИЕМИИ ЯВЛЯЮТСЯ (ПК-6)</w:t>
      </w:r>
    </w:p>
    <w:p w:rsidR="001765AF" w:rsidRDefault="00943578">
      <w:pPr>
        <w:pStyle w:val="af0"/>
        <w:numPr>
          <w:ilvl w:val="0"/>
          <w:numId w:val="13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рвота, понос </w:t>
      </w:r>
    </w:p>
    <w:p w:rsidR="001765AF" w:rsidRDefault="00943578">
      <w:pPr>
        <w:pStyle w:val="af0"/>
        <w:numPr>
          <w:ilvl w:val="0"/>
          <w:numId w:val="13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аритмия, желудочный ритм </w:t>
      </w:r>
    </w:p>
    <w:p w:rsidR="001765AF" w:rsidRDefault="00943578">
      <w:pPr>
        <w:pStyle w:val="af0"/>
        <w:numPr>
          <w:ilvl w:val="0"/>
          <w:numId w:val="13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мерцание желудочков </w:t>
      </w:r>
    </w:p>
    <w:p w:rsidR="001765AF" w:rsidRDefault="00943578">
      <w:pPr>
        <w:pStyle w:val="af0"/>
        <w:numPr>
          <w:ilvl w:val="0"/>
          <w:numId w:val="13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остановка сердца в диастоле </w:t>
      </w:r>
    </w:p>
    <w:p w:rsidR="001765AF" w:rsidRDefault="00943578">
      <w:pPr>
        <w:pStyle w:val="af0"/>
        <w:numPr>
          <w:ilvl w:val="0"/>
          <w:numId w:val="138"/>
        </w:numPr>
        <w:ind w:left="0" w:right="-24"/>
        <w:rPr>
          <w:rFonts w:eastAsia="Arial Unicode MS"/>
        </w:rPr>
      </w:pPr>
      <w:r>
        <w:rPr>
          <w:rFonts w:eastAsia="Arial Unicode MS"/>
        </w:rPr>
        <w:lastRenderedPageBreak/>
        <w:t>все ответы правильные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113. ПАРАДОКСАЛЬНАЯ ИШУРИЯ - ЭТО (ПК - 6)</w:t>
      </w:r>
    </w:p>
    <w:p w:rsidR="001765AF" w:rsidRDefault="00943578">
      <w:pPr>
        <w:pStyle w:val="af0"/>
        <w:numPr>
          <w:ilvl w:val="0"/>
          <w:numId w:val="139"/>
        </w:numPr>
        <w:ind w:left="0" w:right="-24"/>
        <w:rPr>
          <w:rFonts w:eastAsia="Arial Unicode MS"/>
        </w:rPr>
      </w:pPr>
      <w:r>
        <w:rPr>
          <w:rFonts w:eastAsia="Arial Unicode MS"/>
        </w:rPr>
        <w:t>невозможность самостоятельного мочеиспу</w:t>
      </w:r>
      <w:r>
        <w:rPr>
          <w:rFonts w:eastAsia="Arial Unicode MS"/>
        </w:rPr>
        <w:t xml:space="preserve">скания </w:t>
      </w:r>
    </w:p>
    <w:p w:rsidR="001765AF" w:rsidRDefault="00943578">
      <w:pPr>
        <w:pStyle w:val="af0"/>
        <w:numPr>
          <w:ilvl w:val="0"/>
          <w:numId w:val="13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хроническая задержка мочеиспускания </w:t>
      </w:r>
    </w:p>
    <w:p w:rsidR="001765AF" w:rsidRDefault="00943578">
      <w:pPr>
        <w:pStyle w:val="af0"/>
        <w:numPr>
          <w:ilvl w:val="0"/>
          <w:numId w:val="13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сочетание задержки мочеиспускания с недержанием мочи </w:t>
      </w:r>
    </w:p>
    <w:p w:rsidR="001765AF" w:rsidRDefault="00943578">
      <w:pPr>
        <w:pStyle w:val="af0"/>
        <w:numPr>
          <w:ilvl w:val="0"/>
          <w:numId w:val="13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недержание мочи </w:t>
      </w:r>
    </w:p>
    <w:p w:rsidR="001765AF" w:rsidRDefault="00943578">
      <w:pPr>
        <w:pStyle w:val="af0"/>
        <w:numPr>
          <w:ilvl w:val="0"/>
          <w:numId w:val="139"/>
        </w:numPr>
        <w:ind w:left="0" w:right="-24"/>
        <w:rPr>
          <w:rFonts w:eastAsia="Arial Unicode MS"/>
        </w:rPr>
      </w:pPr>
      <w:r>
        <w:rPr>
          <w:rFonts w:eastAsia="Arial Unicode MS"/>
        </w:rPr>
        <w:t>сочетание задержки мочеиспускания с неудержанием мочи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114. ПАРАДОКСАЛЬНАЯ ИШУРИЯ ВСТРЕЧАЕТСЯ ПРИ (ПК - 6)</w:t>
      </w:r>
    </w:p>
    <w:p w:rsidR="001765AF" w:rsidRDefault="00943578">
      <w:pPr>
        <w:pStyle w:val="af0"/>
        <w:numPr>
          <w:ilvl w:val="0"/>
          <w:numId w:val="14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аденоме предстательной железы II стадии </w:t>
      </w:r>
    </w:p>
    <w:p w:rsidR="001765AF" w:rsidRDefault="00943578">
      <w:pPr>
        <w:pStyle w:val="af0"/>
        <w:numPr>
          <w:ilvl w:val="0"/>
          <w:numId w:val="14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неврогенной дисфункции мочевого пузыря </w:t>
      </w:r>
    </w:p>
    <w:p w:rsidR="001765AF" w:rsidRDefault="00943578">
      <w:pPr>
        <w:pStyle w:val="af0"/>
        <w:numPr>
          <w:ilvl w:val="0"/>
          <w:numId w:val="14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аденоме предстательной железы III стадии </w:t>
      </w:r>
    </w:p>
    <w:p w:rsidR="001765AF" w:rsidRDefault="00943578">
      <w:pPr>
        <w:pStyle w:val="af0"/>
        <w:numPr>
          <w:ilvl w:val="0"/>
          <w:numId w:val="14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правильно 1) и 2) </w:t>
      </w:r>
    </w:p>
    <w:p w:rsidR="001765AF" w:rsidRDefault="00943578">
      <w:pPr>
        <w:pStyle w:val="af0"/>
        <w:numPr>
          <w:ilvl w:val="0"/>
          <w:numId w:val="140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2) и 3)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115. ГЕМАТУРИЯ - ЭТО (ПК - 6)</w:t>
      </w:r>
    </w:p>
    <w:p w:rsidR="001765AF" w:rsidRDefault="00943578">
      <w:pPr>
        <w:pStyle w:val="af0"/>
        <w:numPr>
          <w:ilvl w:val="0"/>
          <w:numId w:val="14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наличие в моче кровяного пигмента гемоглобина </w:t>
      </w:r>
    </w:p>
    <w:p w:rsidR="001765AF" w:rsidRDefault="00943578">
      <w:pPr>
        <w:pStyle w:val="af0"/>
        <w:numPr>
          <w:ilvl w:val="0"/>
          <w:numId w:val="141"/>
        </w:numPr>
        <w:ind w:left="0" w:right="-24"/>
        <w:rPr>
          <w:rFonts w:eastAsia="Arial Unicode MS"/>
        </w:rPr>
      </w:pPr>
      <w:r>
        <w:rPr>
          <w:rFonts w:eastAsia="Arial Unicode MS"/>
        </w:rPr>
        <w:t>выделение крови из</w:t>
      </w:r>
      <w:r>
        <w:rPr>
          <w:rFonts w:eastAsia="Arial Unicode MS"/>
        </w:rPr>
        <w:t xml:space="preserve"> мочеиспускательного канала </w:t>
      </w:r>
    </w:p>
    <w:p w:rsidR="001765AF" w:rsidRDefault="00943578">
      <w:pPr>
        <w:pStyle w:val="af0"/>
        <w:numPr>
          <w:ilvl w:val="0"/>
          <w:numId w:val="14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выделение крови с мочой </w:t>
      </w:r>
    </w:p>
    <w:p w:rsidR="001765AF" w:rsidRDefault="00943578">
      <w:pPr>
        <w:pStyle w:val="af0"/>
        <w:numPr>
          <w:ilvl w:val="0"/>
          <w:numId w:val="141"/>
        </w:numPr>
        <w:ind w:left="0" w:right="-24"/>
        <w:rPr>
          <w:rFonts w:eastAsia="Arial Unicode MS"/>
        </w:rPr>
      </w:pPr>
      <w:r>
        <w:rPr>
          <w:rFonts w:eastAsia="Arial Unicode MS"/>
        </w:rPr>
        <w:t>наличие в моче порфирина</w:t>
      </w:r>
    </w:p>
    <w:p w:rsidR="001765AF" w:rsidRDefault="00943578">
      <w:pPr>
        <w:pStyle w:val="af0"/>
        <w:numPr>
          <w:ilvl w:val="0"/>
          <w:numId w:val="141"/>
        </w:numPr>
        <w:ind w:left="0" w:right="-24"/>
        <w:rPr>
          <w:rFonts w:eastAsia="Arial Unicode MS"/>
        </w:rPr>
      </w:pPr>
      <w:r>
        <w:rPr>
          <w:rFonts w:eastAsia="Arial Unicode MS"/>
        </w:rPr>
        <w:t>эритроцитурия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116. ТЕРМИНАЛЬНАЯ ГЕМАТУРИЯ ВСТРЕЧАЕТСЯ ПРИ ВСЕХ ПЕРЕЧИСЛЕННЫХ ЗАБОЛЕВАНИЯХ, КРОМЕ (ПК - 6)</w:t>
      </w:r>
    </w:p>
    <w:p w:rsidR="001765AF" w:rsidRDefault="00943578">
      <w:pPr>
        <w:pStyle w:val="af0"/>
        <w:numPr>
          <w:ilvl w:val="0"/>
          <w:numId w:val="14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камней или опухолей шейки мочевого пузыря </w:t>
      </w:r>
    </w:p>
    <w:p w:rsidR="001765AF" w:rsidRDefault="00943578">
      <w:pPr>
        <w:pStyle w:val="af0"/>
        <w:numPr>
          <w:ilvl w:val="0"/>
          <w:numId w:val="14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варикозного расширения вен в области шейки мочевого  пузыря </w:t>
      </w:r>
    </w:p>
    <w:p w:rsidR="001765AF" w:rsidRDefault="00943578">
      <w:pPr>
        <w:pStyle w:val="af0"/>
        <w:numPr>
          <w:ilvl w:val="0"/>
          <w:numId w:val="142"/>
        </w:numPr>
        <w:ind w:left="0" w:right="-24"/>
        <w:rPr>
          <w:rFonts w:eastAsia="Arial Unicode MS"/>
        </w:rPr>
      </w:pPr>
      <w:r>
        <w:rPr>
          <w:rFonts w:eastAsia="Arial Unicode MS"/>
        </w:rPr>
        <w:t>хронического гломерулонефрита</w:t>
      </w:r>
    </w:p>
    <w:p w:rsidR="001765AF" w:rsidRDefault="00943578">
      <w:pPr>
        <w:pStyle w:val="af0"/>
        <w:numPr>
          <w:ilvl w:val="0"/>
          <w:numId w:val="142"/>
        </w:numPr>
        <w:ind w:left="0" w:right="-24"/>
        <w:rPr>
          <w:rFonts w:eastAsia="Arial Unicode MS"/>
        </w:rPr>
      </w:pPr>
      <w:r>
        <w:rPr>
          <w:rFonts w:eastAsia="Arial Unicode MS"/>
        </w:rPr>
        <w:t>колликулита</w:t>
      </w:r>
    </w:p>
    <w:p w:rsidR="001765AF" w:rsidRDefault="00943578">
      <w:pPr>
        <w:pStyle w:val="af0"/>
        <w:numPr>
          <w:ilvl w:val="0"/>
          <w:numId w:val="142"/>
        </w:numPr>
        <w:ind w:left="0" w:right="-24"/>
        <w:rPr>
          <w:rFonts w:eastAsia="Arial Unicode MS"/>
        </w:rPr>
      </w:pPr>
      <w:r>
        <w:rPr>
          <w:rFonts w:eastAsia="Arial Unicode MS"/>
        </w:rPr>
        <w:t>острого цистита1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117. УРЕТРОРРАГИЯ НАБЛЮДАЕТСЯ ПРИ ВСЕХ ПЕРЕЧИСЛЕННЫХ ЗАБОЛЕВАНИЯХ, КРОМЕ (ПК - 6)</w:t>
      </w:r>
    </w:p>
    <w:p w:rsidR="001765AF" w:rsidRDefault="00943578">
      <w:pPr>
        <w:pStyle w:val="af0"/>
        <w:numPr>
          <w:ilvl w:val="0"/>
          <w:numId w:val="14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хронического уретрита </w:t>
      </w:r>
    </w:p>
    <w:p w:rsidR="001765AF" w:rsidRDefault="00943578">
      <w:pPr>
        <w:pStyle w:val="af0"/>
        <w:numPr>
          <w:ilvl w:val="0"/>
          <w:numId w:val="14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аденомы простаты и камня мочевого пузыря </w:t>
      </w:r>
    </w:p>
    <w:p w:rsidR="001765AF" w:rsidRDefault="00943578">
      <w:pPr>
        <w:pStyle w:val="af0"/>
        <w:numPr>
          <w:ilvl w:val="0"/>
          <w:numId w:val="14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опухоли уретры </w:t>
      </w:r>
    </w:p>
    <w:p w:rsidR="001765AF" w:rsidRDefault="00943578">
      <w:pPr>
        <w:pStyle w:val="af0"/>
        <w:numPr>
          <w:ilvl w:val="0"/>
          <w:numId w:val="143"/>
        </w:numPr>
        <w:ind w:left="0" w:right="-24"/>
        <w:rPr>
          <w:rFonts w:eastAsia="Arial Unicode MS"/>
        </w:rPr>
      </w:pPr>
      <w:r>
        <w:rPr>
          <w:rFonts w:eastAsia="Arial Unicode MS"/>
        </w:rPr>
        <w:t>травмы уретры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118. О ЛЕЙКОЦИТУРИИ ПРИНЯТО ГОВОРИТЬ ПРИ СОДЕРЖАНИИ ЛЕЙКОЦИТОВ  В ПОЛЕ ЗРЕНИЯ МИКРОСКОПА (ПК - 6)</w:t>
      </w:r>
    </w:p>
    <w:p w:rsidR="001765AF" w:rsidRDefault="00943578">
      <w:pPr>
        <w:pStyle w:val="af0"/>
        <w:numPr>
          <w:ilvl w:val="0"/>
          <w:numId w:val="14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более 2 </w:t>
      </w:r>
    </w:p>
    <w:p w:rsidR="001765AF" w:rsidRDefault="00943578">
      <w:pPr>
        <w:pStyle w:val="af0"/>
        <w:numPr>
          <w:ilvl w:val="0"/>
          <w:numId w:val="14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более 4 </w:t>
      </w:r>
    </w:p>
    <w:p w:rsidR="001765AF" w:rsidRDefault="00943578">
      <w:pPr>
        <w:pStyle w:val="af0"/>
        <w:numPr>
          <w:ilvl w:val="0"/>
          <w:numId w:val="14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более 6 </w:t>
      </w:r>
    </w:p>
    <w:p w:rsidR="001765AF" w:rsidRDefault="00943578">
      <w:pPr>
        <w:pStyle w:val="af0"/>
        <w:numPr>
          <w:ilvl w:val="0"/>
          <w:numId w:val="14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более 8 </w:t>
      </w:r>
    </w:p>
    <w:p w:rsidR="001765AF" w:rsidRDefault="00943578">
      <w:pPr>
        <w:pStyle w:val="af0"/>
        <w:numPr>
          <w:ilvl w:val="0"/>
          <w:numId w:val="144"/>
        </w:numPr>
        <w:ind w:left="0" w:right="-24"/>
        <w:rPr>
          <w:rFonts w:eastAsia="Arial Unicode MS"/>
        </w:rPr>
      </w:pPr>
      <w:r>
        <w:rPr>
          <w:rFonts w:eastAsia="Arial Unicode MS"/>
        </w:rPr>
        <w:t>более 10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 xml:space="preserve">119. ПНЕВМАТУРИЯ ВСТРЕЧАЕТСЯ ПРИ (ПК - </w:t>
      </w:r>
      <w:r>
        <w:rPr>
          <w:rFonts w:ascii="Times New Roman" w:eastAsia="Arial Unicode MS" w:hAnsi="Times New Roman"/>
          <w:sz w:val="28"/>
          <w:szCs w:val="28"/>
        </w:rPr>
        <w:t>6)</w:t>
      </w:r>
    </w:p>
    <w:p w:rsidR="001765AF" w:rsidRDefault="00943578">
      <w:pPr>
        <w:pStyle w:val="af0"/>
        <w:numPr>
          <w:ilvl w:val="0"/>
          <w:numId w:val="14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почечно-кишечных свищах </w:t>
      </w:r>
    </w:p>
    <w:p w:rsidR="001765AF" w:rsidRDefault="00943578">
      <w:pPr>
        <w:pStyle w:val="af0"/>
        <w:numPr>
          <w:ilvl w:val="0"/>
          <w:numId w:val="14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пузырно-влагалищных свищах </w:t>
      </w:r>
    </w:p>
    <w:p w:rsidR="001765AF" w:rsidRDefault="00943578">
      <w:pPr>
        <w:pStyle w:val="af0"/>
        <w:numPr>
          <w:ilvl w:val="0"/>
          <w:numId w:val="14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воспалительном процессе в почке, вызванном газообразующей флорой </w:t>
      </w:r>
    </w:p>
    <w:p w:rsidR="001765AF" w:rsidRDefault="00943578">
      <w:pPr>
        <w:pStyle w:val="af0"/>
        <w:numPr>
          <w:ilvl w:val="0"/>
          <w:numId w:val="145"/>
        </w:numPr>
        <w:ind w:left="0" w:right="-24"/>
        <w:rPr>
          <w:rFonts w:eastAsia="Arial Unicode MS"/>
        </w:rPr>
      </w:pPr>
      <w:r>
        <w:rPr>
          <w:rFonts w:eastAsia="Arial Unicode MS"/>
        </w:rPr>
        <w:t>всем перечисленном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120. ПРОТИВОПОКАЗАНИЯ К КАТЕТЕРИЗАЦИИ МОЧЕВОГО ПУЗЫРЯ (ПК - 6)</w:t>
      </w:r>
    </w:p>
    <w:p w:rsidR="001765AF" w:rsidRDefault="00943578">
      <w:pPr>
        <w:pStyle w:val="af0"/>
        <w:numPr>
          <w:ilvl w:val="0"/>
          <w:numId w:val="14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острый уретрит, простатит и эпидидимит </w:t>
      </w:r>
    </w:p>
    <w:p w:rsidR="001765AF" w:rsidRDefault="00943578">
      <w:pPr>
        <w:pStyle w:val="af0"/>
        <w:numPr>
          <w:ilvl w:val="0"/>
          <w:numId w:val="14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хронический простатит </w:t>
      </w:r>
    </w:p>
    <w:p w:rsidR="001765AF" w:rsidRDefault="00943578">
      <w:pPr>
        <w:pStyle w:val="af0"/>
        <w:numPr>
          <w:ilvl w:val="0"/>
          <w:numId w:val="14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внутрибрюшной разрыв мочевого пузыря </w:t>
      </w:r>
    </w:p>
    <w:p w:rsidR="001765AF" w:rsidRDefault="00943578">
      <w:pPr>
        <w:pStyle w:val="af0"/>
        <w:numPr>
          <w:ilvl w:val="0"/>
          <w:numId w:val="14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свежее повреждение уретры </w:t>
      </w:r>
    </w:p>
    <w:p w:rsidR="001765AF" w:rsidRDefault="00943578">
      <w:pPr>
        <w:pStyle w:val="af0"/>
        <w:numPr>
          <w:ilvl w:val="0"/>
          <w:numId w:val="146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1) и 4)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121. ОСЛОЖНЕНИЯМИ КАТЕТЕРИЗАЦИИ МОЧЕТОЧНИКОВ ЯВЛЯЮТСЯ (ПК - 6)</w:t>
      </w:r>
    </w:p>
    <w:p w:rsidR="001765AF" w:rsidRDefault="00943578">
      <w:pPr>
        <w:pStyle w:val="af0"/>
        <w:numPr>
          <w:ilvl w:val="0"/>
          <w:numId w:val="14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перфорация мочеточника </w:t>
      </w:r>
    </w:p>
    <w:p w:rsidR="001765AF" w:rsidRDefault="00943578">
      <w:pPr>
        <w:pStyle w:val="af0"/>
        <w:numPr>
          <w:ilvl w:val="0"/>
          <w:numId w:val="14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перфорация лоханки </w:t>
      </w:r>
    </w:p>
    <w:p w:rsidR="001765AF" w:rsidRDefault="00943578">
      <w:pPr>
        <w:pStyle w:val="af0"/>
        <w:numPr>
          <w:ilvl w:val="0"/>
          <w:numId w:val="14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обострение мочевой инфекции </w:t>
      </w:r>
    </w:p>
    <w:p w:rsidR="001765AF" w:rsidRDefault="00943578">
      <w:pPr>
        <w:pStyle w:val="af0"/>
        <w:numPr>
          <w:ilvl w:val="0"/>
          <w:numId w:val="14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правильно 1) </w:t>
      </w:r>
      <w:r>
        <w:rPr>
          <w:rFonts w:eastAsia="Arial Unicode MS"/>
        </w:rPr>
        <w:t xml:space="preserve">и 3) </w:t>
      </w:r>
    </w:p>
    <w:p w:rsidR="001765AF" w:rsidRDefault="00943578">
      <w:pPr>
        <w:pStyle w:val="af0"/>
        <w:numPr>
          <w:ilvl w:val="0"/>
          <w:numId w:val="147"/>
        </w:numPr>
        <w:ind w:left="0" w:right="-24"/>
        <w:rPr>
          <w:rFonts w:eastAsia="Arial Unicode MS"/>
        </w:rPr>
      </w:pPr>
      <w:r>
        <w:rPr>
          <w:rFonts w:eastAsia="Arial Unicode MS"/>
        </w:rPr>
        <w:t>все перечисленное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122. ОСЛОЖНЕНИЯМИ БУЖИРОВАНИЯ УРЕТРЫ ЯВЛЯЮТСЯ ВСЕ ПЕРЕЧИСЛЕННЫЕ, ИСКЛЮЧАЯ (ПК -8)</w:t>
      </w:r>
    </w:p>
    <w:p w:rsidR="001765AF" w:rsidRDefault="00943578">
      <w:pPr>
        <w:pStyle w:val="af0"/>
        <w:numPr>
          <w:ilvl w:val="0"/>
          <w:numId w:val="22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уретральную лихорадку </w:t>
      </w:r>
    </w:p>
    <w:p w:rsidR="001765AF" w:rsidRDefault="00943578">
      <w:pPr>
        <w:pStyle w:val="af0"/>
        <w:numPr>
          <w:ilvl w:val="0"/>
          <w:numId w:val="22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острый простатит и эпидидимит </w:t>
      </w:r>
    </w:p>
    <w:p w:rsidR="001765AF" w:rsidRDefault="00943578">
      <w:pPr>
        <w:pStyle w:val="af0"/>
        <w:numPr>
          <w:ilvl w:val="0"/>
          <w:numId w:val="225"/>
        </w:numPr>
        <w:ind w:left="0" w:right="-24"/>
        <w:rPr>
          <w:rFonts w:eastAsia="Arial Unicode MS"/>
        </w:rPr>
      </w:pPr>
      <w:r>
        <w:rPr>
          <w:rFonts w:eastAsia="Arial Unicode MS"/>
        </w:rPr>
        <w:t>уретроррагию</w:t>
      </w:r>
    </w:p>
    <w:p w:rsidR="001765AF" w:rsidRDefault="00943578">
      <w:pPr>
        <w:pStyle w:val="af0"/>
        <w:numPr>
          <w:ilvl w:val="0"/>
          <w:numId w:val="225"/>
        </w:numPr>
        <w:ind w:left="0" w:right="-24"/>
        <w:rPr>
          <w:rFonts w:eastAsia="Arial Unicode MS"/>
        </w:rPr>
      </w:pPr>
      <w:r>
        <w:rPr>
          <w:rFonts w:eastAsia="Arial Unicode MS"/>
        </w:rPr>
        <w:t>форникальное кровотечение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123. ПРОТАМИН-СУЛЬФАТ В ДОЗЕ 1 МГ НЕЙТРАЛИЗУЕТ (ПК-8)</w:t>
      </w:r>
    </w:p>
    <w:p w:rsidR="001765AF" w:rsidRDefault="00943578">
      <w:pPr>
        <w:pStyle w:val="af0"/>
        <w:numPr>
          <w:ilvl w:val="0"/>
          <w:numId w:val="226"/>
        </w:numPr>
        <w:ind w:left="0" w:right="-24"/>
        <w:rPr>
          <w:rFonts w:eastAsia="Arial Unicode MS"/>
        </w:rPr>
      </w:pPr>
      <w:r>
        <w:rPr>
          <w:rFonts w:eastAsia="Arial Unicode MS"/>
        </w:rPr>
        <w:t>2</w:t>
      </w:r>
      <w:r>
        <w:rPr>
          <w:rFonts w:eastAsia="Arial Unicode MS"/>
        </w:rPr>
        <w:t xml:space="preserve">500-5000 ед. гепарина </w:t>
      </w:r>
    </w:p>
    <w:p w:rsidR="001765AF" w:rsidRDefault="00943578">
      <w:pPr>
        <w:pStyle w:val="af0"/>
        <w:numPr>
          <w:ilvl w:val="0"/>
          <w:numId w:val="22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1000-1500 ед. гепарина </w:t>
      </w:r>
    </w:p>
    <w:p w:rsidR="001765AF" w:rsidRDefault="00943578">
      <w:pPr>
        <w:pStyle w:val="af0"/>
        <w:numPr>
          <w:ilvl w:val="0"/>
          <w:numId w:val="22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80-100 ед. гепарина </w:t>
      </w:r>
    </w:p>
    <w:p w:rsidR="001765AF" w:rsidRDefault="00943578">
      <w:pPr>
        <w:pStyle w:val="af0"/>
        <w:numPr>
          <w:ilvl w:val="0"/>
          <w:numId w:val="22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50-70 ед. гепарина </w:t>
      </w:r>
    </w:p>
    <w:p w:rsidR="001765AF" w:rsidRDefault="00943578">
      <w:pPr>
        <w:pStyle w:val="af0"/>
        <w:numPr>
          <w:ilvl w:val="0"/>
          <w:numId w:val="226"/>
        </w:numPr>
        <w:ind w:left="0" w:right="-24"/>
        <w:rPr>
          <w:rFonts w:eastAsia="Arial Unicode MS"/>
        </w:rPr>
      </w:pPr>
      <w:r>
        <w:rPr>
          <w:rFonts w:eastAsia="Arial Unicode MS"/>
        </w:rPr>
        <w:t>40-60 ед. гепарина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124. К ОБЯЗАТЕЛЬНЫМ ПРОБАМ, ПРОВОДИМЫМ ПЕРЕД ПЕРЕЛИВАНИЕМ КРОВИ, ОТНОСЯТСЯ (ПК-5, ПК-6)</w:t>
      </w:r>
    </w:p>
    <w:p w:rsidR="001765AF" w:rsidRDefault="00943578">
      <w:pPr>
        <w:pStyle w:val="af0"/>
        <w:numPr>
          <w:ilvl w:val="0"/>
          <w:numId w:val="14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групповая и индивидуальная совместимость </w:t>
      </w:r>
    </w:p>
    <w:p w:rsidR="001765AF" w:rsidRDefault="00943578">
      <w:pPr>
        <w:pStyle w:val="af0"/>
        <w:numPr>
          <w:ilvl w:val="0"/>
          <w:numId w:val="14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биологическая проба </w:t>
      </w:r>
    </w:p>
    <w:p w:rsidR="001765AF" w:rsidRDefault="00943578">
      <w:pPr>
        <w:pStyle w:val="af0"/>
        <w:numPr>
          <w:ilvl w:val="0"/>
          <w:numId w:val="14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определение резус-совместимости </w:t>
      </w:r>
    </w:p>
    <w:p w:rsidR="001765AF" w:rsidRDefault="00943578">
      <w:pPr>
        <w:pStyle w:val="af0"/>
        <w:numPr>
          <w:ilvl w:val="0"/>
          <w:numId w:val="14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определение резус-фактора </w:t>
      </w:r>
    </w:p>
    <w:p w:rsidR="001765AF" w:rsidRDefault="00943578">
      <w:pPr>
        <w:pStyle w:val="af0"/>
        <w:numPr>
          <w:ilvl w:val="0"/>
          <w:numId w:val="148"/>
        </w:numPr>
        <w:ind w:left="0" w:right="-24"/>
        <w:rPr>
          <w:rFonts w:eastAsia="Arial Unicode MS"/>
        </w:rPr>
      </w:pPr>
      <w:r>
        <w:rPr>
          <w:rFonts w:eastAsia="Arial Unicode MS"/>
        </w:rPr>
        <w:t>все перечисленное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125. ЛЕЧЕНИЕ ОСТРОЙ КРОВОПОТЕРИ НАЧИНАЮТ ВСЕГДА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С ПЕРЕЛИВАНИЯ(ПК-8)</w:t>
      </w:r>
    </w:p>
    <w:p w:rsidR="001765AF" w:rsidRDefault="00943578">
      <w:pPr>
        <w:pStyle w:val="af0"/>
        <w:numPr>
          <w:ilvl w:val="0"/>
          <w:numId w:val="149"/>
        </w:numPr>
        <w:ind w:left="0" w:right="-24"/>
        <w:rPr>
          <w:rFonts w:eastAsia="Arial Unicode MS"/>
        </w:rPr>
      </w:pPr>
      <w:r>
        <w:rPr>
          <w:rFonts w:eastAsia="Arial Unicode MS"/>
        </w:rPr>
        <w:t>эритромассы</w:t>
      </w:r>
    </w:p>
    <w:p w:rsidR="001765AF" w:rsidRDefault="00943578">
      <w:pPr>
        <w:pStyle w:val="af0"/>
        <w:numPr>
          <w:ilvl w:val="0"/>
          <w:numId w:val="149"/>
        </w:numPr>
        <w:ind w:left="0" w:right="-24"/>
        <w:rPr>
          <w:rFonts w:eastAsia="Arial Unicode MS"/>
        </w:rPr>
      </w:pPr>
      <w:r>
        <w:rPr>
          <w:rFonts w:eastAsia="Arial Unicode MS"/>
        </w:rPr>
        <w:lastRenderedPageBreak/>
        <w:t xml:space="preserve">консервированной донорской крови </w:t>
      </w:r>
    </w:p>
    <w:p w:rsidR="001765AF" w:rsidRDefault="00943578">
      <w:pPr>
        <w:pStyle w:val="af0"/>
        <w:numPr>
          <w:ilvl w:val="0"/>
          <w:numId w:val="14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кристаллоидных и коллоидных растворов </w:t>
      </w:r>
    </w:p>
    <w:p w:rsidR="001765AF" w:rsidRDefault="00943578">
      <w:pPr>
        <w:pStyle w:val="af0"/>
        <w:numPr>
          <w:ilvl w:val="0"/>
          <w:numId w:val="149"/>
        </w:numPr>
        <w:ind w:left="0" w:right="-24"/>
        <w:rPr>
          <w:rFonts w:eastAsia="Arial Unicode MS"/>
        </w:rPr>
      </w:pPr>
      <w:r>
        <w:rPr>
          <w:rFonts w:eastAsia="Arial Unicode MS"/>
        </w:rPr>
        <w:t>зн</w:t>
      </w:r>
      <w:r>
        <w:rPr>
          <w:rFonts w:eastAsia="Arial Unicode MS"/>
        </w:rPr>
        <w:t>ачения не имеет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126. АНТИДОТОМ ГЕПАРИНА ЯВЛЯЕТСЯ (ПК-6)</w:t>
      </w:r>
    </w:p>
    <w:p w:rsidR="001765AF" w:rsidRDefault="00943578">
      <w:pPr>
        <w:pStyle w:val="af0"/>
        <w:numPr>
          <w:ilvl w:val="0"/>
          <w:numId w:val="15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хлористый кальций </w:t>
      </w:r>
    </w:p>
    <w:p w:rsidR="001765AF" w:rsidRDefault="00943578">
      <w:pPr>
        <w:pStyle w:val="af0"/>
        <w:numPr>
          <w:ilvl w:val="0"/>
          <w:numId w:val="150"/>
        </w:numPr>
        <w:ind w:left="0" w:right="-24"/>
        <w:rPr>
          <w:rFonts w:eastAsia="Arial Unicode MS"/>
        </w:rPr>
      </w:pPr>
      <w:r>
        <w:rPr>
          <w:rFonts w:eastAsia="Arial Unicode MS"/>
        </w:rPr>
        <w:t>дицинон</w:t>
      </w:r>
    </w:p>
    <w:p w:rsidR="001765AF" w:rsidRDefault="00943578">
      <w:pPr>
        <w:pStyle w:val="af0"/>
        <w:numPr>
          <w:ilvl w:val="0"/>
          <w:numId w:val="150"/>
        </w:numPr>
        <w:ind w:left="0" w:right="-24"/>
        <w:rPr>
          <w:rFonts w:eastAsia="Arial Unicode MS"/>
        </w:rPr>
      </w:pPr>
      <w:r>
        <w:rPr>
          <w:rFonts w:eastAsia="Arial Unicode MS"/>
        </w:rPr>
        <w:t>криопреципитат</w:t>
      </w:r>
    </w:p>
    <w:p w:rsidR="001765AF" w:rsidRDefault="00943578">
      <w:pPr>
        <w:pStyle w:val="af0"/>
        <w:numPr>
          <w:ilvl w:val="0"/>
          <w:numId w:val="15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протамин-сульфат </w:t>
      </w:r>
    </w:p>
    <w:p w:rsidR="001765AF" w:rsidRDefault="00943578">
      <w:pPr>
        <w:pStyle w:val="af0"/>
        <w:numPr>
          <w:ilvl w:val="0"/>
          <w:numId w:val="150"/>
        </w:numPr>
        <w:ind w:left="0" w:right="-24"/>
        <w:rPr>
          <w:rFonts w:eastAsia="Arial Unicode MS"/>
        </w:rPr>
      </w:pPr>
      <w:r>
        <w:rPr>
          <w:rFonts w:eastAsia="Arial Unicode MS"/>
        </w:rPr>
        <w:t>тромбин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127. ПРИ НЕОСЛОЖНЕННОМ НЕФРОПТОЗЕ I СТАДИИ БОЛЬНОМУ СЛЕДУЕТ  РЕКОМЕНДОВАТЬ (ПК-8)</w:t>
      </w:r>
    </w:p>
    <w:p w:rsidR="001765AF" w:rsidRDefault="00943578">
      <w:pPr>
        <w:pStyle w:val="af0"/>
        <w:numPr>
          <w:ilvl w:val="0"/>
          <w:numId w:val="15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ЛФК в положении лежа </w:t>
      </w:r>
    </w:p>
    <w:p w:rsidR="001765AF" w:rsidRDefault="00943578">
      <w:pPr>
        <w:pStyle w:val="af0"/>
        <w:numPr>
          <w:ilvl w:val="0"/>
          <w:numId w:val="15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ритмическую гимнастику (аэробику) </w:t>
      </w:r>
    </w:p>
    <w:p w:rsidR="001765AF" w:rsidRDefault="00943578">
      <w:pPr>
        <w:pStyle w:val="af0"/>
        <w:numPr>
          <w:ilvl w:val="0"/>
          <w:numId w:val="15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бег, ходьбу </w:t>
      </w:r>
    </w:p>
    <w:p w:rsidR="001765AF" w:rsidRDefault="00943578">
      <w:pPr>
        <w:pStyle w:val="af0"/>
        <w:numPr>
          <w:ilvl w:val="0"/>
          <w:numId w:val="15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атлетическую гимнастику </w:t>
      </w:r>
    </w:p>
    <w:p w:rsidR="001765AF" w:rsidRDefault="00943578">
      <w:pPr>
        <w:pStyle w:val="af0"/>
        <w:numPr>
          <w:ilvl w:val="0"/>
          <w:numId w:val="156"/>
        </w:numPr>
        <w:ind w:left="0" w:right="-24"/>
        <w:rPr>
          <w:rFonts w:eastAsia="Arial Unicode MS"/>
        </w:rPr>
      </w:pPr>
      <w:r>
        <w:rPr>
          <w:rFonts w:eastAsia="Arial Unicode MS"/>
        </w:rPr>
        <w:t>физкультура противопоказана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128. ПРИ НЕОСЛОЖНЕННОМ НЕФРОПТОЗЕ I СТАДИИ  БОЛЬНОМУ СЛЕДУЕТ РЕКОМЕНДОВАТЬ ВСЕ (ПК-8)перечисленное, кроме </w:t>
      </w:r>
    </w:p>
    <w:p w:rsidR="001765AF" w:rsidRDefault="00943578">
      <w:pPr>
        <w:pStyle w:val="af0"/>
        <w:numPr>
          <w:ilvl w:val="0"/>
          <w:numId w:val="15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ношения бандажа </w:t>
      </w:r>
    </w:p>
    <w:p w:rsidR="001765AF" w:rsidRDefault="00943578">
      <w:pPr>
        <w:pStyle w:val="af0"/>
        <w:numPr>
          <w:ilvl w:val="0"/>
          <w:numId w:val="15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прибавки в весе </w:t>
      </w:r>
    </w:p>
    <w:p w:rsidR="001765AF" w:rsidRDefault="00943578">
      <w:pPr>
        <w:pStyle w:val="af0"/>
        <w:numPr>
          <w:ilvl w:val="0"/>
          <w:numId w:val="15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грязелечения </w:t>
      </w:r>
      <w:r>
        <w:rPr>
          <w:rFonts w:eastAsia="Arial Unicode MS"/>
        </w:rPr>
        <w:t xml:space="preserve">на курорте </w:t>
      </w:r>
    </w:p>
    <w:p w:rsidR="001765AF" w:rsidRDefault="00943578">
      <w:pPr>
        <w:pStyle w:val="af0"/>
        <w:numPr>
          <w:ilvl w:val="0"/>
          <w:numId w:val="15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запрещения тяжелого физического труда </w:t>
      </w:r>
    </w:p>
    <w:p w:rsidR="001765AF" w:rsidRDefault="00943578">
      <w:pPr>
        <w:pStyle w:val="af0"/>
        <w:numPr>
          <w:ilvl w:val="0"/>
          <w:numId w:val="155"/>
        </w:numPr>
        <w:ind w:left="0" w:right="-24"/>
        <w:rPr>
          <w:rFonts w:eastAsia="Arial Unicode MS"/>
        </w:rPr>
      </w:pPr>
      <w:r>
        <w:rPr>
          <w:rFonts w:eastAsia="Arial Unicode MS"/>
        </w:rPr>
        <w:t>лечебной гимнастики в положении лежа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129. ЛЕЧЕБНАЯ ФИЗКУЛЬТУРА ЦЕЛЕСООБРАЗНА ПРИ (ПК-8)</w:t>
      </w:r>
    </w:p>
    <w:p w:rsidR="001765AF" w:rsidRDefault="00943578">
      <w:pPr>
        <w:pStyle w:val="af0"/>
        <w:numPr>
          <w:ilvl w:val="0"/>
          <w:numId w:val="15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остром пиелонефрите, остром простатите </w:t>
      </w:r>
    </w:p>
    <w:p w:rsidR="001765AF" w:rsidRDefault="00943578">
      <w:pPr>
        <w:pStyle w:val="af0"/>
        <w:numPr>
          <w:ilvl w:val="0"/>
          <w:numId w:val="15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поликистозе, мультикистозной почке </w:t>
      </w:r>
    </w:p>
    <w:p w:rsidR="001765AF" w:rsidRDefault="00943578">
      <w:pPr>
        <w:pStyle w:val="af0"/>
        <w:numPr>
          <w:ilvl w:val="0"/>
          <w:numId w:val="154"/>
        </w:numPr>
        <w:ind w:left="0" w:right="-24"/>
        <w:rPr>
          <w:rFonts w:eastAsia="Arial Unicode MS"/>
        </w:rPr>
      </w:pPr>
      <w:r>
        <w:rPr>
          <w:rFonts w:eastAsia="Arial Unicode MS"/>
        </w:rPr>
        <w:t>корраловидном камне, множественных камня</w:t>
      </w:r>
      <w:r>
        <w:rPr>
          <w:rFonts w:eastAsia="Arial Unicode MS"/>
        </w:rPr>
        <w:t xml:space="preserve">х в почке </w:t>
      </w:r>
    </w:p>
    <w:p w:rsidR="001765AF" w:rsidRDefault="00943578">
      <w:pPr>
        <w:pStyle w:val="af0"/>
        <w:numPr>
          <w:ilvl w:val="0"/>
          <w:numId w:val="15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нефроптозе, хроническом простатите </w:t>
      </w:r>
    </w:p>
    <w:p w:rsidR="001765AF" w:rsidRDefault="00943578">
      <w:pPr>
        <w:pStyle w:val="af0"/>
        <w:numPr>
          <w:ilvl w:val="0"/>
          <w:numId w:val="154"/>
        </w:numPr>
        <w:ind w:left="0" w:right="-24"/>
        <w:rPr>
          <w:rFonts w:eastAsia="Arial Unicode MS"/>
        </w:rPr>
      </w:pPr>
      <w:r>
        <w:rPr>
          <w:rFonts w:eastAsia="Arial Unicode MS"/>
        </w:rPr>
        <w:t>хроническом эпидидимите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130. ПРИ ВНУТРИВЕННЫХ ВЛИВАНИЯХ РАСТВОРОВ ГЛЮКОЗЫ  НЕОБХОДИМА  ДОБАВКА В НИХ ИНСУЛИНА ИЗ расчета 1 единица  на количество 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граммов сухого вещества глюкозы(ПК-8)</w:t>
      </w:r>
    </w:p>
    <w:p w:rsidR="001765AF" w:rsidRDefault="00943578">
      <w:pPr>
        <w:pStyle w:val="af0"/>
        <w:numPr>
          <w:ilvl w:val="0"/>
          <w:numId w:val="15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1 единица на 1.0 глюкозы </w:t>
      </w:r>
    </w:p>
    <w:p w:rsidR="001765AF" w:rsidRDefault="00943578">
      <w:pPr>
        <w:pStyle w:val="af0"/>
        <w:numPr>
          <w:ilvl w:val="0"/>
          <w:numId w:val="15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1 единица на 2.0 глюкозы </w:t>
      </w:r>
    </w:p>
    <w:p w:rsidR="001765AF" w:rsidRDefault="00943578">
      <w:pPr>
        <w:pStyle w:val="af0"/>
        <w:numPr>
          <w:ilvl w:val="0"/>
          <w:numId w:val="15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1 единица на 4.0 глюкозы </w:t>
      </w:r>
    </w:p>
    <w:p w:rsidR="001765AF" w:rsidRDefault="00943578">
      <w:pPr>
        <w:pStyle w:val="af0"/>
        <w:numPr>
          <w:ilvl w:val="0"/>
          <w:numId w:val="15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1 единица на 6.0 глюкозы </w:t>
      </w:r>
    </w:p>
    <w:p w:rsidR="001765AF" w:rsidRDefault="00943578">
      <w:pPr>
        <w:pStyle w:val="af0"/>
        <w:numPr>
          <w:ilvl w:val="0"/>
          <w:numId w:val="153"/>
        </w:numPr>
        <w:ind w:left="0" w:right="-24"/>
        <w:rPr>
          <w:rFonts w:eastAsia="Arial Unicode MS"/>
        </w:rPr>
      </w:pPr>
      <w:r>
        <w:rPr>
          <w:rFonts w:eastAsia="Arial Unicode MS"/>
        </w:rPr>
        <w:t>1 единица на 8.0 глюкозы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131. ДЛЯ ГУБЧАТОЙ ПОЧКИ ХАРАКТЕРНО НАЛИЧИЕ МЕЛКИХ КОНКРЕМЕНТОВ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(ПК-6)</w:t>
      </w:r>
    </w:p>
    <w:p w:rsidR="001765AF" w:rsidRDefault="00943578">
      <w:pPr>
        <w:pStyle w:val="af0"/>
        <w:numPr>
          <w:ilvl w:val="0"/>
          <w:numId w:val="152"/>
        </w:numPr>
        <w:ind w:left="0" w:right="-24"/>
        <w:rPr>
          <w:rFonts w:eastAsia="Arial Unicode MS"/>
        </w:rPr>
      </w:pPr>
      <w:r>
        <w:rPr>
          <w:rFonts w:eastAsia="Arial Unicode MS"/>
        </w:rPr>
        <w:lastRenderedPageBreak/>
        <w:t xml:space="preserve">в чашечках </w:t>
      </w:r>
    </w:p>
    <w:p w:rsidR="001765AF" w:rsidRDefault="00943578">
      <w:pPr>
        <w:pStyle w:val="af0"/>
        <w:numPr>
          <w:ilvl w:val="0"/>
          <w:numId w:val="15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 лоханке </w:t>
      </w:r>
    </w:p>
    <w:p w:rsidR="001765AF" w:rsidRDefault="00943578">
      <w:pPr>
        <w:pStyle w:val="af0"/>
        <w:numPr>
          <w:ilvl w:val="0"/>
          <w:numId w:val="15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 полостях кист </w:t>
      </w:r>
    </w:p>
    <w:p w:rsidR="001765AF" w:rsidRDefault="00943578">
      <w:pPr>
        <w:pStyle w:val="af0"/>
        <w:numPr>
          <w:ilvl w:val="0"/>
          <w:numId w:val="15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 мочеточнике </w:t>
      </w:r>
    </w:p>
    <w:p w:rsidR="001765AF" w:rsidRDefault="00943578">
      <w:pPr>
        <w:pStyle w:val="af0"/>
        <w:numPr>
          <w:ilvl w:val="0"/>
          <w:numId w:val="152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1) и 2)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132. ДИАГНОЗ "ГУБЧАТАЯ ПОЧКА" УСТАНАВЛИВАЮТ С ПОМОЩЬЮ (ПК-5, ПК-6)</w:t>
      </w:r>
    </w:p>
    <w:p w:rsidR="001765AF" w:rsidRDefault="00943578">
      <w:pPr>
        <w:pStyle w:val="af0"/>
        <w:numPr>
          <w:ilvl w:val="0"/>
          <w:numId w:val="15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ультразвукового исследования </w:t>
      </w:r>
    </w:p>
    <w:p w:rsidR="001765AF" w:rsidRDefault="00943578">
      <w:pPr>
        <w:pStyle w:val="af0"/>
        <w:numPr>
          <w:ilvl w:val="0"/>
          <w:numId w:val="151"/>
        </w:numPr>
        <w:ind w:left="0" w:right="-24"/>
        <w:rPr>
          <w:rFonts w:eastAsia="Arial Unicode MS"/>
        </w:rPr>
      </w:pPr>
      <w:r>
        <w:rPr>
          <w:rFonts w:eastAsia="Arial Unicode MS"/>
        </w:rPr>
        <w:t>почечной артериографии</w:t>
      </w:r>
    </w:p>
    <w:p w:rsidR="001765AF" w:rsidRDefault="00943578">
      <w:pPr>
        <w:pStyle w:val="af0"/>
        <w:numPr>
          <w:ilvl w:val="0"/>
          <w:numId w:val="15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обзорной и экскреторной урографии </w:t>
      </w:r>
    </w:p>
    <w:p w:rsidR="001765AF" w:rsidRDefault="00943578">
      <w:pPr>
        <w:pStyle w:val="af0"/>
        <w:numPr>
          <w:ilvl w:val="0"/>
          <w:numId w:val="151"/>
        </w:numPr>
        <w:ind w:left="0" w:right="-24"/>
        <w:rPr>
          <w:rFonts w:eastAsia="Arial Unicode MS"/>
        </w:rPr>
      </w:pPr>
      <w:r>
        <w:rPr>
          <w:rFonts w:eastAsia="Arial Unicode MS"/>
        </w:rPr>
        <w:t>динамической нефросцинтиграфии</w:t>
      </w:r>
    </w:p>
    <w:p w:rsidR="001765AF" w:rsidRDefault="00943578">
      <w:pPr>
        <w:pStyle w:val="af0"/>
        <w:numPr>
          <w:ilvl w:val="0"/>
          <w:numId w:val="151"/>
        </w:numPr>
        <w:ind w:left="0" w:right="-24"/>
        <w:rPr>
          <w:rFonts w:eastAsia="Arial Unicode MS"/>
        </w:rPr>
      </w:pPr>
      <w:r>
        <w:rPr>
          <w:rFonts w:eastAsia="Arial Unicode MS"/>
        </w:rPr>
        <w:t>ретроградной уретеропиелографии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133. ЛЕЧЕНИЕ </w:t>
      </w:r>
      <w:r>
        <w:rPr>
          <w:rFonts w:ascii="Times New Roman" w:eastAsia="Arial Unicode MS" w:hAnsi="Times New Roman"/>
          <w:sz w:val="28"/>
          <w:szCs w:val="28"/>
        </w:rPr>
        <w:t>БОЛЬНЫХ С ГУБЧАТОЙ ПОЧКОЙ (ПК-8)</w:t>
      </w:r>
    </w:p>
    <w:p w:rsidR="001765AF" w:rsidRDefault="00943578">
      <w:pPr>
        <w:pStyle w:val="af0"/>
        <w:numPr>
          <w:ilvl w:val="0"/>
          <w:numId w:val="15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специального лечения не требуется </w:t>
      </w:r>
    </w:p>
    <w:p w:rsidR="001765AF" w:rsidRDefault="00943578">
      <w:pPr>
        <w:pStyle w:val="af0"/>
        <w:numPr>
          <w:ilvl w:val="0"/>
          <w:numId w:val="15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оперативное </w:t>
      </w:r>
    </w:p>
    <w:p w:rsidR="001765AF" w:rsidRDefault="00943578">
      <w:pPr>
        <w:pStyle w:val="af0"/>
        <w:numPr>
          <w:ilvl w:val="0"/>
          <w:numId w:val="15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оперативное лечение только в случае осложнений,  неподдающихся медикаментозному лечению </w:t>
      </w:r>
    </w:p>
    <w:p w:rsidR="001765AF" w:rsidRDefault="00943578">
      <w:pPr>
        <w:pStyle w:val="af0"/>
        <w:numPr>
          <w:ilvl w:val="0"/>
          <w:numId w:val="15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консервативное </w:t>
      </w:r>
    </w:p>
    <w:p w:rsidR="001765AF" w:rsidRDefault="00943578">
      <w:pPr>
        <w:pStyle w:val="af0"/>
        <w:numPr>
          <w:ilvl w:val="0"/>
          <w:numId w:val="157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1) и 3)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134. УДВОЕНИЕ ПОЧКИ - ЭТО НАЛИЧИЕ (ПК-6)</w:t>
      </w:r>
    </w:p>
    <w:p w:rsidR="001765AF" w:rsidRDefault="00943578">
      <w:pPr>
        <w:pStyle w:val="af0"/>
        <w:numPr>
          <w:ilvl w:val="0"/>
          <w:numId w:val="158"/>
        </w:numPr>
        <w:ind w:left="0" w:right="-24"/>
        <w:rPr>
          <w:rFonts w:eastAsia="Arial Unicode MS"/>
        </w:rPr>
      </w:pPr>
      <w:r>
        <w:rPr>
          <w:rFonts w:eastAsia="Arial Unicode MS"/>
        </w:rPr>
        <w:t>двух лохан</w:t>
      </w:r>
      <w:r>
        <w:rPr>
          <w:rFonts w:eastAsia="Arial Unicode MS"/>
        </w:rPr>
        <w:t xml:space="preserve">ок </w:t>
      </w:r>
    </w:p>
    <w:p w:rsidR="001765AF" w:rsidRDefault="00943578">
      <w:pPr>
        <w:pStyle w:val="af0"/>
        <w:numPr>
          <w:ilvl w:val="0"/>
          <w:numId w:val="15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двух мочеточников </w:t>
      </w:r>
    </w:p>
    <w:p w:rsidR="001765AF" w:rsidRDefault="00943578">
      <w:pPr>
        <w:pStyle w:val="af0"/>
        <w:numPr>
          <w:ilvl w:val="0"/>
          <w:numId w:val="15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разделение почки на два сегмента,  каждый из которыхимеет отдельное кровоснабжение </w:t>
      </w:r>
    </w:p>
    <w:p w:rsidR="001765AF" w:rsidRDefault="00943578">
      <w:pPr>
        <w:pStyle w:val="af0"/>
        <w:numPr>
          <w:ilvl w:val="0"/>
          <w:numId w:val="15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расщепление мочеточника </w:t>
      </w:r>
    </w:p>
    <w:p w:rsidR="001765AF" w:rsidRDefault="00943578">
      <w:pPr>
        <w:pStyle w:val="af0"/>
        <w:numPr>
          <w:ilvl w:val="0"/>
          <w:numId w:val="158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1) и 2)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135. ЗАКОН ВЕЙГЕРТА - МЕЙЕРА ЗАКЛЮЧАЕТСЯ (ПК-6)</w:t>
      </w:r>
    </w:p>
    <w:p w:rsidR="001765AF" w:rsidRDefault="00943578">
      <w:pPr>
        <w:pStyle w:val="af0"/>
        <w:numPr>
          <w:ilvl w:val="0"/>
          <w:numId w:val="15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 перекрещивании мочеточников </w:t>
      </w:r>
    </w:p>
    <w:p w:rsidR="001765AF" w:rsidRDefault="00943578">
      <w:pPr>
        <w:pStyle w:val="af0"/>
        <w:numPr>
          <w:ilvl w:val="0"/>
          <w:numId w:val="159"/>
        </w:numPr>
        <w:ind w:left="0" w:right="-24"/>
        <w:rPr>
          <w:rFonts w:eastAsia="Arial Unicode MS"/>
        </w:rPr>
      </w:pPr>
      <w:r>
        <w:rPr>
          <w:rFonts w:eastAsia="Arial Unicode MS"/>
        </w:rPr>
        <w:t>в расположении устья мочет</w:t>
      </w:r>
      <w:r>
        <w:rPr>
          <w:rFonts w:eastAsia="Arial Unicode MS"/>
        </w:rPr>
        <w:t xml:space="preserve">очника, отходящего от верхней лоханки  дистальнее устья мочеточника, отходящего от нижней лоханки </w:t>
      </w:r>
    </w:p>
    <w:p w:rsidR="001765AF" w:rsidRDefault="00943578">
      <w:pPr>
        <w:pStyle w:val="af0"/>
        <w:numPr>
          <w:ilvl w:val="0"/>
          <w:numId w:val="15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дистальном расположении устья мочеточника, отходящего от нижней лоханки </w:t>
      </w:r>
    </w:p>
    <w:p w:rsidR="001765AF" w:rsidRDefault="00943578">
      <w:pPr>
        <w:pStyle w:val="af0"/>
        <w:numPr>
          <w:ilvl w:val="0"/>
          <w:numId w:val="15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правильно 1) и 2) </w:t>
      </w:r>
    </w:p>
    <w:p w:rsidR="001765AF" w:rsidRDefault="00943578">
      <w:pPr>
        <w:pStyle w:val="af0"/>
        <w:numPr>
          <w:ilvl w:val="0"/>
          <w:numId w:val="159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1) и 3)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136. ЗАКОН ВЕЙГЕРТА - МЕЙЕРА ДЕЙСТВУЕТ (ПК-6)</w:t>
      </w:r>
    </w:p>
    <w:p w:rsidR="001765AF" w:rsidRDefault="00943578">
      <w:pPr>
        <w:pStyle w:val="af0"/>
        <w:numPr>
          <w:ilvl w:val="0"/>
          <w:numId w:val="16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 удвоении лоханки </w:t>
      </w:r>
    </w:p>
    <w:p w:rsidR="001765AF" w:rsidRDefault="00943578">
      <w:pPr>
        <w:pStyle w:val="af0"/>
        <w:numPr>
          <w:ilvl w:val="0"/>
          <w:numId w:val="16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 удвоении почки </w:t>
      </w:r>
    </w:p>
    <w:p w:rsidR="001765AF" w:rsidRDefault="00943578">
      <w:pPr>
        <w:pStyle w:val="af0"/>
        <w:numPr>
          <w:ilvl w:val="0"/>
          <w:numId w:val="16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 расщеплении мочеточника </w:t>
      </w:r>
    </w:p>
    <w:p w:rsidR="001765AF" w:rsidRDefault="00943578">
      <w:pPr>
        <w:pStyle w:val="af0"/>
        <w:numPr>
          <w:ilvl w:val="0"/>
          <w:numId w:val="16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 неполном удвоении почки </w:t>
      </w:r>
    </w:p>
    <w:p w:rsidR="001765AF" w:rsidRDefault="00943578">
      <w:pPr>
        <w:pStyle w:val="af0"/>
        <w:numPr>
          <w:ilvl w:val="0"/>
          <w:numId w:val="160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при удвоении мочеточника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137. РЕТРОКАВАЛЬНОЕ РАСПОЛОЖЕНИЕ МОЧЕТОЧНИКА ЯВЛЯЕТСЯ 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>РЕЗУЛЬТАТОМ (ПК-6)</w:t>
      </w:r>
    </w:p>
    <w:p w:rsidR="001765AF" w:rsidRDefault="00943578">
      <w:pPr>
        <w:pStyle w:val="af0"/>
        <w:numPr>
          <w:ilvl w:val="0"/>
          <w:numId w:val="16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неправильного эмбрионального развития почки </w:t>
      </w:r>
    </w:p>
    <w:p w:rsidR="001765AF" w:rsidRDefault="00943578">
      <w:pPr>
        <w:pStyle w:val="af0"/>
        <w:numPr>
          <w:ilvl w:val="0"/>
          <w:numId w:val="161"/>
        </w:numPr>
        <w:ind w:left="0" w:right="-24"/>
        <w:rPr>
          <w:rFonts w:eastAsia="Arial Unicode MS"/>
        </w:rPr>
      </w:pPr>
      <w:r>
        <w:rPr>
          <w:rFonts w:eastAsia="Arial Unicode MS"/>
        </w:rPr>
        <w:t>неправильно</w:t>
      </w:r>
      <w:r>
        <w:rPr>
          <w:rFonts w:eastAsia="Arial Unicode MS"/>
        </w:rPr>
        <w:t xml:space="preserve">го эмбрионального развития аорты </w:t>
      </w:r>
    </w:p>
    <w:p w:rsidR="001765AF" w:rsidRDefault="00943578">
      <w:pPr>
        <w:pStyle w:val="af0"/>
        <w:numPr>
          <w:ilvl w:val="0"/>
          <w:numId w:val="16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неправильного эмбрионального развития задней правой  кардиальной вены </w:t>
      </w:r>
    </w:p>
    <w:p w:rsidR="001765AF" w:rsidRDefault="00943578">
      <w:pPr>
        <w:pStyle w:val="af0"/>
        <w:numPr>
          <w:ilvl w:val="0"/>
          <w:numId w:val="16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неправильного эмбрионального развития нижней полой  вены </w:t>
      </w:r>
    </w:p>
    <w:p w:rsidR="001765AF" w:rsidRDefault="00943578">
      <w:pPr>
        <w:pStyle w:val="af0"/>
        <w:numPr>
          <w:ilvl w:val="0"/>
          <w:numId w:val="161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3) и 4)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138. СТАДИЯМИ НЕЙРОМЫШЕЧНОЙ ДИСПЛАЗИИ МОЧЕТОЧНИКА ЯВЛЯЮТСЯ ВСЕ </w:t>
      </w:r>
      <w:r>
        <w:rPr>
          <w:rFonts w:ascii="Times New Roman" w:eastAsia="Arial Unicode MS" w:hAnsi="Times New Roman"/>
          <w:sz w:val="28"/>
          <w:szCs w:val="28"/>
        </w:rPr>
        <w:t>ПЕРЕЧИСЛЕННЫЕ,  КРОМЕ (ПК-6)</w:t>
      </w:r>
    </w:p>
    <w:p w:rsidR="001765AF" w:rsidRDefault="00943578">
      <w:pPr>
        <w:pStyle w:val="af0"/>
        <w:numPr>
          <w:ilvl w:val="0"/>
          <w:numId w:val="162"/>
        </w:numPr>
        <w:ind w:left="0" w:right="-24"/>
        <w:rPr>
          <w:rFonts w:eastAsia="Arial Unicode MS"/>
        </w:rPr>
      </w:pPr>
      <w:r>
        <w:rPr>
          <w:rFonts w:eastAsia="Arial Unicode MS"/>
        </w:rPr>
        <w:t>ахалазии</w:t>
      </w:r>
    </w:p>
    <w:p w:rsidR="001765AF" w:rsidRDefault="00943578">
      <w:pPr>
        <w:pStyle w:val="af0"/>
        <w:numPr>
          <w:ilvl w:val="0"/>
          <w:numId w:val="162"/>
        </w:numPr>
        <w:ind w:left="0" w:right="-24"/>
        <w:rPr>
          <w:rFonts w:eastAsia="Arial Unicode MS"/>
        </w:rPr>
      </w:pPr>
      <w:r>
        <w:rPr>
          <w:rFonts w:eastAsia="Arial Unicode MS"/>
        </w:rPr>
        <w:t>гидрокаликоза и пиелоэктазии</w:t>
      </w:r>
    </w:p>
    <w:p w:rsidR="001765AF" w:rsidRDefault="00943578">
      <w:pPr>
        <w:pStyle w:val="af0"/>
        <w:numPr>
          <w:ilvl w:val="0"/>
          <w:numId w:val="162"/>
        </w:numPr>
        <w:ind w:left="0" w:right="-24"/>
        <w:rPr>
          <w:rFonts w:eastAsia="Arial Unicode MS"/>
        </w:rPr>
      </w:pPr>
      <w:r>
        <w:rPr>
          <w:rFonts w:eastAsia="Arial Unicode MS"/>
        </w:rPr>
        <w:t>мегауретера</w:t>
      </w:r>
    </w:p>
    <w:p w:rsidR="001765AF" w:rsidRDefault="00943578">
      <w:pPr>
        <w:pStyle w:val="af0"/>
        <w:numPr>
          <w:ilvl w:val="0"/>
          <w:numId w:val="162"/>
        </w:numPr>
        <w:ind w:left="0" w:right="-24"/>
        <w:rPr>
          <w:rFonts w:eastAsia="Arial Unicode MS"/>
        </w:rPr>
      </w:pPr>
      <w:r>
        <w:rPr>
          <w:rFonts w:eastAsia="Arial Unicode MS"/>
        </w:rPr>
        <w:t>гидроуретеронефроза</w:t>
      </w:r>
    </w:p>
    <w:p w:rsidR="001765AF" w:rsidRDefault="00943578">
      <w:pPr>
        <w:pStyle w:val="af0"/>
        <w:numPr>
          <w:ilvl w:val="0"/>
          <w:numId w:val="162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2) и 4)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139. ХАРАКТЕРНЫМ КЛИНИЧЕСКИМ СИМПТОМОМ ЭКТОПИИ УСТЬЯ  МОЧЕТОЧНИКА ЯВЛЯЕТСЯ (ПК-6)</w:t>
      </w:r>
    </w:p>
    <w:p w:rsidR="001765AF" w:rsidRDefault="00943578">
      <w:pPr>
        <w:pStyle w:val="af0"/>
        <w:numPr>
          <w:ilvl w:val="0"/>
          <w:numId w:val="16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недержание мочи </w:t>
      </w:r>
    </w:p>
    <w:p w:rsidR="001765AF" w:rsidRDefault="00943578">
      <w:pPr>
        <w:pStyle w:val="af0"/>
        <w:numPr>
          <w:ilvl w:val="0"/>
          <w:numId w:val="16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неудержание мочи </w:t>
      </w:r>
    </w:p>
    <w:p w:rsidR="001765AF" w:rsidRDefault="00943578">
      <w:pPr>
        <w:pStyle w:val="af0"/>
        <w:numPr>
          <w:ilvl w:val="0"/>
          <w:numId w:val="16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сочетание нормального акта мочеиспускания с  недержанием мочи </w:t>
      </w:r>
    </w:p>
    <w:p w:rsidR="001765AF" w:rsidRDefault="00943578">
      <w:pPr>
        <w:pStyle w:val="af0"/>
        <w:numPr>
          <w:ilvl w:val="0"/>
          <w:numId w:val="16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задержка мочи </w:t>
      </w:r>
    </w:p>
    <w:p w:rsidR="001765AF" w:rsidRDefault="00943578">
      <w:pPr>
        <w:pStyle w:val="af0"/>
        <w:numPr>
          <w:ilvl w:val="0"/>
          <w:numId w:val="163"/>
        </w:numPr>
        <w:ind w:left="0" w:right="-24"/>
        <w:rPr>
          <w:rFonts w:eastAsia="Arial Unicode MS"/>
        </w:rPr>
      </w:pPr>
      <w:r>
        <w:rPr>
          <w:rFonts w:eastAsia="Arial Unicode MS"/>
        </w:rPr>
        <w:t>сочетание нормального акта мочеиспускания с   неудержанием мочи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140. ПРИ СТРИКТУРЕ ЛОХАНОЧНО-МОЧЕТОЧНИКОВОГО СЕГМЕНТА  И  НИЖНЕПОЛЯРНОМ ДОБАВОЧНОМ СОСУДЕ ПОКАЗАНА ОПЕРАЦИЯ (ПК-8</w:t>
      </w:r>
      <w:r>
        <w:rPr>
          <w:rFonts w:ascii="Times New Roman" w:eastAsia="Arial Unicode MS" w:hAnsi="Times New Roman"/>
          <w:sz w:val="28"/>
          <w:szCs w:val="28"/>
        </w:rPr>
        <w:t>)</w:t>
      </w:r>
    </w:p>
    <w:p w:rsidR="001765AF" w:rsidRDefault="00943578">
      <w:pPr>
        <w:pStyle w:val="af0"/>
        <w:numPr>
          <w:ilvl w:val="0"/>
          <w:numId w:val="16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перемещения сосуда </w:t>
      </w:r>
    </w:p>
    <w:p w:rsidR="001765AF" w:rsidRDefault="00943578">
      <w:pPr>
        <w:pStyle w:val="af0"/>
        <w:numPr>
          <w:ilvl w:val="0"/>
          <w:numId w:val="16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пересечения сосуда с резекцией нижнего полюса </w:t>
      </w:r>
    </w:p>
    <w:p w:rsidR="001765AF" w:rsidRDefault="00943578">
      <w:pPr>
        <w:pStyle w:val="af0"/>
        <w:numPr>
          <w:ilvl w:val="0"/>
          <w:numId w:val="164"/>
        </w:numPr>
        <w:ind w:left="0" w:right="-24"/>
        <w:rPr>
          <w:rFonts w:eastAsia="Arial Unicode MS"/>
        </w:rPr>
      </w:pPr>
      <w:r>
        <w:rPr>
          <w:rFonts w:eastAsia="Arial Unicode MS"/>
        </w:rPr>
        <w:t>антевазальногоуретеропиелоанастомоза</w:t>
      </w:r>
    </w:p>
    <w:p w:rsidR="001765AF" w:rsidRDefault="00943578">
      <w:pPr>
        <w:pStyle w:val="af0"/>
        <w:numPr>
          <w:ilvl w:val="0"/>
          <w:numId w:val="164"/>
        </w:numPr>
        <w:ind w:left="0" w:right="-24"/>
        <w:rPr>
          <w:rFonts w:eastAsia="Arial Unicode MS"/>
        </w:rPr>
      </w:pPr>
      <w:r>
        <w:rPr>
          <w:rFonts w:eastAsia="Arial Unicode MS"/>
        </w:rPr>
        <w:t>операция по фолею</w:t>
      </w:r>
    </w:p>
    <w:p w:rsidR="001765AF" w:rsidRDefault="00943578">
      <w:pPr>
        <w:pStyle w:val="af0"/>
        <w:numPr>
          <w:ilvl w:val="0"/>
          <w:numId w:val="164"/>
        </w:numPr>
        <w:ind w:left="0" w:right="-24"/>
        <w:rPr>
          <w:rFonts w:eastAsia="Arial Unicode MS"/>
        </w:rPr>
      </w:pPr>
      <w:r>
        <w:rPr>
          <w:rFonts w:eastAsia="Arial Unicode MS"/>
        </w:rPr>
        <w:t>операция по culpdeweerd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141. ПРИ ВЕЗИКУЛИТЕ (ПК-6)</w:t>
      </w:r>
    </w:p>
    <w:p w:rsidR="001765AF" w:rsidRDefault="00943578">
      <w:pPr>
        <w:pStyle w:val="af0"/>
        <w:numPr>
          <w:ilvl w:val="0"/>
          <w:numId w:val="16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семенные пузырьки не прощупываются при пальцевом ректальном исследовании </w:t>
      </w:r>
    </w:p>
    <w:p w:rsidR="001765AF" w:rsidRDefault="00943578">
      <w:pPr>
        <w:pStyle w:val="af0"/>
        <w:numPr>
          <w:ilvl w:val="0"/>
          <w:numId w:val="165"/>
        </w:numPr>
        <w:ind w:left="0" w:right="-24"/>
        <w:rPr>
          <w:rFonts w:eastAsia="Arial Unicode MS"/>
        </w:rPr>
      </w:pPr>
      <w:r>
        <w:rPr>
          <w:rFonts w:eastAsia="Arial Unicode MS"/>
        </w:rPr>
        <w:t>возник</w:t>
      </w:r>
      <w:r>
        <w:rPr>
          <w:rFonts w:eastAsia="Arial Unicode MS"/>
        </w:rPr>
        <w:t xml:space="preserve">ают полипозные изменения слизистой оболочки прямой кишки </w:t>
      </w:r>
    </w:p>
    <w:p w:rsidR="001765AF" w:rsidRDefault="00943578">
      <w:pPr>
        <w:pStyle w:val="af0"/>
        <w:numPr>
          <w:ilvl w:val="0"/>
          <w:numId w:val="16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наблюдается атония сфинктера прямой кишки </w:t>
      </w:r>
    </w:p>
    <w:p w:rsidR="001765AF" w:rsidRDefault="00943578">
      <w:pPr>
        <w:pStyle w:val="af0"/>
        <w:numPr>
          <w:ilvl w:val="0"/>
          <w:numId w:val="16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семенные пузырьки при пальцевом ректальном  исследовании  определяются в виде веретенообразных  болезненных образований </w:t>
      </w:r>
    </w:p>
    <w:p w:rsidR="001765AF" w:rsidRDefault="00943578">
      <w:pPr>
        <w:pStyle w:val="af0"/>
        <w:numPr>
          <w:ilvl w:val="0"/>
          <w:numId w:val="165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в) и г)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142. К ЭТИОЛОГИ</w:t>
      </w:r>
      <w:r>
        <w:rPr>
          <w:rFonts w:ascii="Times New Roman" w:eastAsia="Arial Unicode MS" w:hAnsi="Times New Roman"/>
          <w:sz w:val="28"/>
          <w:szCs w:val="28"/>
        </w:rPr>
        <w:t>ЧЕСКИМ ФАКТОРАМ МОЧЕКАМЕННОЙ БОЛЕЗНИ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ОТНОСЯТСЯ (ПК-6)</w:t>
      </w:r>
    </w:p>
    <w:p w:rsidR="001765AF" w:rsidRDefault="00943578">
      <w:pPr>
        <w:pStyle w:val="af0"/>
        <w:numPr>
          <w:ilvl w:val="0"/>
          <w:numId w:val="16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нарушение фосфорно-кальциевого обмена </w:t>
      </w:r>
    </w:p>
    <w:p w:rsidR="001765AF" w:rsidRDefault="00943578">
      <w:pPr>
        <w:pStyle w:val="af0"/>
        <w:numPr>
          <w:ilvl w:val="0"/>
          <w:numId w:val="16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нарушение обмена щавелевой кислоты </w:t>
      </w:r>
    </w:p>
    <w:p w:rsidR="001765AF" w:rsidRDefault="00943578">
      <w:pPr>
        <w:pStyle w:val="af0"/>
        <w:numPr>
          <w:ilvl w:val="0"/>
          <w:numId w:val="16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нарушение пуринового обмена </w:t>
      </w:r>
    </w:p>
    <w:p w:rsidR="001765AF" w:rsidRDefault="00943578">
      <w:pPr>
        <w:pStyle w:val="af0"/>
        <w:numPr>
          <w:ilvl w:val="0"/>
          <w:numId w:val="16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мочевая инфекция (пиелонефрит) </w:t>
      </w:r>
    </w:p>
    <w:p w:rsidR="001765AF" w:rsidRDefault="00943578">
      <w:pPr>
        <w:pStyle w:val="af0"/>
        <w:numPr>
          <w:ilvl w:val="0"/>
          <w:numId w:val="166"/>
        </w:numPr>
        <w:ind w:left="0" w:right="-24"/>
        <w:rPr>
          <w:rFonts w:eastAsia="Arial Unicode MS"/>
        </w:rPr>
      </w:pPr>
      <w:r>
        <w:rPr>
          <w:rFonts w:eastAsia="Arial Unicode MS"/>
        </w:rPr>
        <w:t>все перечисленное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143. ПРИ ЩЕЛОЧНОЙ РЕАКЦИИ МОЧИ МОГУТ </w:t>
      </w:r>
      <w:r>
        <w:rPr>
          <w:rFonts w:ascii="Times New Roman" w:eastAsia="Arial Unicode MS" w:hAnsi="Times New Roman"/>
          <w:sz w:val="28"/>
          <w:szCs w:val="28"/>
        </w:rPr>
        <w:t>ОБРАЗОВАТЬСЯ (ПК-6)</w:t>
      </w:r>
    </w:p>
    <w:p w:rsidR="001765AF" w:rsidRDefault="00943578">
      <w:pPr>
        <w:pStyle w:val="af0"/>
        <w:numPr>
          <w:ilvl w:val="0"/>
          <w:numId w:val="16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мочекислые (уратные) камни </w:t>
      </w:r>
    </w:p>
    <w:p w:rsidR="001765AF" w:rsidRDefault="00943578">
      <w:pPr>
        <w:pStyle w:val="af0"/>
        <w:numPr>
          <w:ilvl w:val="0"/>
          <w:numId w:val="16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цистиновые камни </w:t>
      </w:r>
    </w:p>
    <w:p w:rsidR="001765AF" w:rsidRDefault="00943578">
      <w:pPr>
        <w:pStyle w:val="af0"/>
        <w:numPr>
          <w:ilvl w:val="0"/>
          <w:numId w:val="16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фосфатные камни </w:t>
      </w:r>
    </w:p>
    <w:p w:rsidR="001765AF" w:rsidRDefault="00943578">
      <w:pPr>
        <w:pStyle w:val="af0"/>
        <w:numPr>
          <w:ilvl w:val="0"/>
          <w:numId w:val="16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оксалатные камни </w:t>
      </w:r>
    </w:p>
    <w:p w:rsidR="001765AF" w:rsidRDefault="00943578">
      <w:pPr>
        <w:pStyle w:val="af0"/>
        <w:numPr>
          <w:ilvl w:val="0"/>
          <w:numId w:val="167"/>
        </w:numPr>
        <w:ind w:left="0" w:right="-24"/>
        <w:rPr>
          <w:rFonts w:eastAsia="Arial Unicode MS"/>
        </w:rPr>
      </w:pPr>
      <w:r>
        <w:rPr>
          <w:rFonts w:eastAsia="Arial Unicode MS"/>
        </w:rPr>
        <w:t>щелочная реакция мочи не влияет на характер камней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144. К ФАКТОРАМ, НЕ ВЛИЯЮЩИМ НА ОБРАЗОВАНИЕ И РОСТ МОЧЕВЫХ  КАМНЕЙ, ОТНОСЯТСЯ (ПК-6)</w:t>
      </w:r>
    </w:p>
    <w:p w:rsidR="001765AF" w:rsidRDefault="00943578">
      <w:pPr>
        <w:pStyle w:val="af0"/>
        <w:numPr>
          <w:ilvl w:val="0"/>
          <w:numId w:val="168"/>
        </w:numPr>
        <w:ind w:left="0" w:right="-24"/>
        <w:rPr>
          <w:rFonts w:eastAsia="Arial Unicode MS"/>
        </w:rPr>
      </w:pPr>
      <w:r>
        <w:rPr>
          <w:rFonts w:eastAsia="Arial Unicode MS"/>
        </w:rPr>
        <w:t>высокая концентрац</w:t>
      </w:r>
      <w:r>
        <w:rPr>
          <w:rFonts w:eastAsia="Arial Unicode MS"/>
        </w:rPr>
        <w:t xml:space="preserve">ия натрия и креатинина в крови </w:t>
      </w:r>
    </w:p>
    <w:p w:rsidR="001765AF" w:rsidRDefault="00943578">
      <w:pPr>
        <w:pStyle w:val="af0"/>
        <w:numPr>
          <w:ilvl w:val="0"/>
          <w:numId w:val="168"/>
        </w:numPr>
        <w:ind w:left="0" w:right="-24"/>
        <w:rPr>
          <w:rFonts w:eastAsia="Arial Unicode MS"/>
        </w:rPr>
      </w:pPr>
      <w:r>
        <w:rPr>
          <w:rFonts w:eastAsia="Arial Unicode MS"/>
        </w:rPr>
        <w:t>уростаз</w:t>
      </w:r>
    </w:p>
    <w:p w:rsidR="001765AF" w:rsidRDefault="00943578">
      <w:pPr>
        <w:pStyle w:val="af0"/>
        <w:numPr>
          <w:ilvl w:val="0"/>
          <w:numId w:val="16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высокая вязкость мочи </w:t>
      </w:r>
    </w:p>
    <w:p w:rsidR="001765AF" w:rsidRDefault="00943578">
      <w:pPr>
        <w:pStyle w:val="af0"/>
        <w:numPr>
          <w:ilvl w:val="0"/>
          <w:numId w:val="16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отсутствие или низкий уровень защитных коллоидов в моче </w:t>
      </w:r>
    </w:p>
    <w:p w:rsidR="001765AF" w:rsidRDefault="00943578">
      <w:pPr>
        <w:pStyle w:val="af0"/>
        <w:numPr>
          <w:ilvl w:val="0"/>
          <w:numId w:val="168"/>
        </w:numPr>
        <w:ind w:left="0" w:right="-24"/>
        <w:rPr>
          <w:rFonts w:eastAsia="Arial Unicode MS"/>
        </w:rPr>
      </w:pPr>
      <w:r>
        <w:rPr>
          <w:rFonts w:eastAsia="Arial Unicode MS"/>
        </w:rPr>
        <w:t>высокая концентрация щавелевой, мочевой кислоты,  кальция в моче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145. ДЛЯ КРИСТАЛЛИЗАЦИИ ФОСФОРНОКИСЛЫХ (ФОСФАТНЫХ) КАМНЕЙ  ОПТИМАЛЬНОЙ</w:t>
      </w:r>
      <w:r>
        <w:rPr>
          <w:rFonts w:ascii="Times New Roman" w:eastAsia="Arial Unicode MS" w:hAnsi="Times New Roman"/>
          <w:sz w:val="28"/>
          <w:szCs w:val="28"/>
        </w:rPr>
        <w:t xml:space="preserve"> РН МОЧИ ЯВЛЯЕТСЯ (ПК-6)</w:t>
      </w:r>
    </w:p>
    <w:p w:rsidR="001765AF" w:rsidRDefault="00943578">
      <w:pPr>
        <w:pStyle w:val="af0"/>
        <w:numPr>
          <w:ilvl w:val="0"/>
          <w:numId w:val="16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4.0 </w:t>
      </w:r>
    </w:p>
    <w:p w:rsidR="001765AF" w:rsidRDefault="00943578">
      <w:pPr>
        <w:pStyle w:val="af0"/>
        <w:numPr>
          <w:ilvl w:val="0"/>
          <w:numId w:val="16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5.7 </w:t>
      </w:r>
    </w:p>
    <w:p w:rsidR="001765AF" w:rsidRDefault="00943578">
      <w:pPr>
        <w:pStyle w:val="af0"/>
        <w:numPr>
          <w:ilvl w:val="0"/>
          <w:numId w:val="16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7.1 </w:t>
      </w:r>
    </w:p>
    <w:p w:rsidR="001765AF" w:rsidRDefault="00943578">
      <w:pPr>
        <w:pStyle w:val="af0"/>
        <w:numPr>
          <w:ilvl w:val="0"/>
          <w:numId w:val="16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8.8 </w:t>
      </w:r>
    </w:p>
    <w:p w:rsidR="001765AF" w:rsidRDefault="00943578">
      <w:pPr>
        <w:pStyle w:val="af0"/>
        <w:numPr>
          <w:ilvl w:val="0"/>
          <w:numId w:val="169"/>
        </w:numPr>
        <w:ind w:left="0" w:right="-24"/>
        <w:rPr>
          <w:rFonts w:eastAsia="Arial Unicode MS"/>
        </w:rPr>
      </w:pPr>
      <w:r>
        <w:rPr>
          <w:rFonts w:eastAsia="Arial Unicode MS"/>
        </w:rPr>
        <w:t>8.9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146. К РЕНТГЕНОКОНТРАСТНЫМ ТИПАМ КАМНЕЙ ОТНОСЯТСЯ ВСЕ  ПЕРЕЧИСЛЕННЫЕ, КРОМЕ (ПК-6)</w:t>
      </w:r>
    </w:p>
    <w:p w:rsidR="001765AF" w:rsidRDefault="00943578">
      <w:pPr>
        <w:pStyle w:val="af0"/>
        <w:numPr>
          <w:ilvl w:val="0"/>
          <w:numId w:val="17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оксалатов </w:t>
      </w:r>
    </w:p>
    <w:p w:rsidR="001765AF" w:rsidRDefault="00943578">
      <w:pPr>
        <w:pStyle w:val="af0"/>
        <w:numPr>
          <w:ilvl w:val="0"/>
          <w:numId w:val="17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фосфатов </w:t>
      </w:r>
    </w:p>
    <w:p w:rsidR="001765AF" w:rsidRDefault="00943578">
      <w:pPr>
        <w:pStyle w:val="af0"/>
        <w:numPr>
          <w:ilvl w:val="0"/>
          <w:numId w:val="17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смешанных </w:t>
      </w:r>
    </w:p>
    <w:p w:rsidR="001765AF" w:rsidRDefault="00943578">
      <w:pPr>
        <w:pStyle w:val="af0"/>
        <w:numPr>
          <w:ilvl w:val="0"/>
          <w:numId w:val="170"/>
        </w:numPr>
        <w:ind w:left="0" w:right="-24"/>
        <w:rPr>
          <w:rFonts w:eastAsia="Arial Unicode MS"/>
        </w:rPr>
      </w:pPr>
      <w:r>
        <w:rPr>
          <w:rFonts w:eastAsia="Arial Unicode MS"/>
        </w:rPr>
        <w:t>уратов</w:t>
      </w:r>
    </w:p>
    <w:p w:rsidR="001765AF" w:rsidRDefault="00943578">
      <w:pPr>
        <w:pStyle w:val="af0"/>
        <w:numPr>
          <w:ilvl w:val="0"/>
          <w:numId w:val="170"/>
        </w:numPr>
        <w:ind w:left="0" w:right="-24"/>
        <w:rPr>
          <w:rFonts w:eastAsia="Arial Unicode MS"/>
        </w:rPr>
      </w:pPr>
      <w:r>
        <w:rPr>
          <w:rFonts w:eastAsia="Arial Unicode MS"/>
        </w:rPr>
        <w:t>уратов и оксалатов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147. К РЕНТГЕНОНЕГАТИВНЫМ ТИПАМ КАМНЕЙ ОТНОСЯТСЯ (ПК-6)</w:t>
      </w:r>
    </w:p>
    <w:p w:rsidR="001765AF" w:rsidRDefault="00943578">
      <w:pPr>
        <w:pStyle w:val="af0"/>
        <w:numPr>
          <w:ilvl w:val="0"/>
          <w:numId w:val="17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фосфаты </w:t>
      </w:r>
    </w:p>
    <w:p w:rsidR="001765AF" w:rsidRDefault="00943578">
      <w:pPr>
        <w:pStyle w:val="af0"/>
        <w:numPr>
          <w:ilvl w:val="0"/>
          <w:numId w:val="171"/>
        </w:numPr>
        <w:ind w:left="0" w:right="-24"/>
        <w:rPr>
          <w:rFonts w:eastAsia="Arial Unicode MS"/>
        </w:rPr>
      </w:pPr>
      <w:r>
        <w:rPr>
          <w:rFonts w:eastAsia="Arial Unicode MS"/>
        </w:rPr>
        <w:t>фосфаты и ураты</w:t>
      </w:r>
    </w:p>
    <w:p w:rsidR="001765AF" w:rsidRDefault="00943578">
      <w:pPr>
        <w:pStyle w:val="af0"/>
        <w:numPr>
          <w:ilvl w:val="0"/>
          <w:numId w:val="17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ураты и оксалаты </w:t>
      </w:r>
    </w:p>
    <w:p w:rsidR="001765AF" w:rsidRDefault="00943578">
      <w:pPr>
        <w:pStyle w:val="af0"/>
        <w:numPr>
          <w:ilvl w:val="0"/>
          <w:numId w:val="17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ураты (мочекислые) </w:t>
      </w:r>
    </w:p>
    <w:p w:rsidR="001765AF" w:rsidRDefault="00943578">
      <w:pPr>
        <w:pStyle w:val="af0"/>
        <w:numPr>
          <w:ilvl w:val="0"/>
          <w:numId w:val="171"/>
        </w:numPr>
        <w:ind w:left="0" w:right="-24"/>
        <w:rPr>
          <w:rFonts w:eastAsia="Arial Unicode MS"/>
        </w:rPr>
      </w:pPr>
      <w:r>
        <w:rPr>
          <w:rFonts w:eastAsia="Arial Unicode MS"/>
        </w:rPr>
        <w:t>ураты + оксалаты + фосфаты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148. РЕТРОГРАДНАЯ УРЕТЕРОПИЕЛОГРАФИЯ ЦЕЛЕСООБРАЗНА (ПК-5)</w:t>
      </w:r>
    </w:p>
    <w:p w:rsidR="001765AF" w:rsidRDefault="00943578">
      <w:pPr>
        <w:pStyle w:val="af0"/>
        <w:numPr>
          <w:ilvl w:val="0"/>
          <w:numId w:val="17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 камне (оксалате) лоханки, почки или мочеточника </w:t>
      </w:r>
    </w:p>
    <w:p w:rsidR="001765AF" w:rsidRDefault="00943578">
      <w:pPr>
        <w:pStyle w:val="af0"/>
        <w:numPr>
          <w:ilvl w:val="0"/>
          <w:numId w:val="17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 камне (урате) мочеточника, лоханки или чашечки </w:t>
      </w:r>
    </w:p>
    <w:p w:rsidR="001765AF" w:rsidRDefault="00943578">
      <w:pPr>
        <w:pStyle w:val="af0"/>
        <w:numPr>
          <w:ilvl w:val="0"/>
          <w:numId w:val="17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 камне (фосфате) чашечки, лоханки, почки или  мочеточника </w:t>
      </w:r>
    </w:p>
    <w:p w:rsidR="001765AF" w:rsidRDefault="00943578">
      <w:pPr>
        <w:pStyle w:val="af0"/>
        <w:numPr>
          <w:ilvl w:val="0"/>
          <w:numId w:val="17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во всех случаях </w:t>
      </w:r>
    </w:p>
    <w:p w:rsidR="001765AF" w:rsidRDefault="00943578">
      <w:pPr>
        <w:pStyle w:val="af0"/>
        <w:numPr>
          <w:ilvl w:val="0"/>
          <w:numId w:val="172"/>
        </w:numPr>
        <w:ind w:left="0" w:right="-24"/>
        <w:rPr>
          <w:rFonts w:eastAsia="Arial Unicode MS"/>
        </w:rPr>
      </w:pPr>
      <w:r>
        <w:rPr>
          <w:rFonts w:eastAsia="Arial Unicode MS"/>
        </w:rPr>
        <w:t>ни в одном случае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>149. УЛЬТРАЗВУКОВОЕ СКАНИРОВАНИЕ ПОЧЕК ЦЕЛЕСООБРАЗНО (ПК-5)</w:t>
      </w:r>
    </w:p>
    <w:p w:rsidR="001765AF" w:rsidRDefault="00943578">
      <w:pPr>
        <w:pStyle w:val="af0"/>
        <w:numPr>
          <w:ilvl w:val="0"/>
          <w:numId w:val="17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 камне (урате) чашечки почки (подозрении) </w:t>
      </w:r>
    </w:p>
    <w:p w:rsidR="001765AF" w:rsidRDefault="00943578">
      <w:pPr>
        <w:pStyle w:val="af0"/>
        <w:numPr>
          <w:ilvl w:val="0"/>
          <w:numId w:val="17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 коралловидном камне почки </w:t>
      </w:r>
    </w:p>
    <w:p w:rsidR="001765AF" w:rsidRDefault="00943578">
      <w:pPr>
        <w:pStyle w:val="af0"/>
        <w:numPr>
          <w:ilvl w:val="0"/>
          <w:numId w:val="173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при камне мочеточника</w:t>
      </w:r>
      <w:r>
        <w:rPr>
          <w:rFonts w:eastAsia="Arial Unicode MS"/>
        </w:rPr>
        <w:t xml:space="preserve"> </w:t>
      </w:r>
    </w:p>
    <w:p w:rsidR="001765AF" w:rsidRDefault="00943578">
      <w:pPr>
        <w:pStyle w:val="af0"/>
        <w:numPr>
          <w:ilvl w:val="0"/>
          <w:numId w:val="17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ни в одном случае </w:t>
      </w:r>
    </w:p>
    <w:p w:rsidR="001765AF" w:rsidRDefault="00943578">
      <w:pPr>
        <w:pStyle w:val="af0"/>
        <w:numPr>
          <w:ilvl w:val="0"/>
          <w:numId w:val="173"/>
        </w:numPr>
        <w:ind w:left="0" w:right="-24"/>
        <w:rPr>
          <w:rFonts w:eastAsia="Arial Unicode MS"/>
        </w:rPr>
      </w:pPr>
      <w:r>
        <w:rPr>
          <w:rFonts w:eastAsia="Arial Unicode MS"/>
        </w:rPr>
        <w:t>во всех случаях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150. ОБЗОРНАЯ И ЭКСКРЕТОРНАЯ УРОГРАФИЯ ЦЕЛЕСООБРАЗНЫ (ПК-5)</w:t>
      </w:r>
    </w:p>
    <w:p w:rsidR="001765AF" w:rsidRDefault="00943578">
      <w:pPr>
        <w:pStyle w:val="af0"/>
        <w:numPr>
          <w:ilvl w:val="0"/>
          <w:numId w:val="17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 камнях лоханок обеих почек </w:t>
      </w:r>
    </w:p>
    <w:p w:rsidR="001765AF" w:rsidRDefault="00943578">
      <w:pPr>
        <w:pStyle w:val="af0"/>
        <w:numPr>
          <w:ilvl w:val="0"/>
          <w:numId w:val="17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 коралловидном камне почки (обеих почек) </w:t>
      </w:r>
    </w:p>
    <w:p w:rsidR="001765AF" w:rsidRDefault="00943578">
      <w:pPr>
        <w:pStyle w:val="af0"/>
        <w:numPr>
          <w:ilvl w:val="0"/>
          <w:numId w:val="17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 камне (урате) мочеточника </w:t>
      </w:r>
    </w:p>
    <w:p w:rsidR="001765AF" w:rsidRDefault="00943578">
      <w:pPr>
        <w:pStyle w:val="af0"/>
        <w:numPr>
          <w:ilvl w:val="0"/>
          <w:numId w:val="17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во всех случаях </w:t>
      </w:r>
    </w:p>
    <w:p w:rsidR="001765AF" w:rsidRDefault="00943578">
      <w:pPr>
        <w:pStyle w:val="af0"/>
        <w:numPr>
          <w:ilvl w:val="0"/>
          <w:numId w:val="174"/>
        </w:numPr>
        <w:ind w:left="0" w:right="-24"/>
        <w:rPr>
          <w:rFonts w:eastAsia="Arial Unicode MS"/>
        </w:rPr>
      </w:pPr>
      <w:r>
        <w:rPr>
          <w:rFonts w:eastAsia="Arial Unicode MS"/>
        </w:rPr>
        <w:t>только 1) и 2)</w:t>
      </w:r>
    </w:p>
    <w:p w:rsidR="001765AF" w:rsidRDefault="001765AF">
      <w:pPr>
        <w:spacing w:after="0" w:line="286" w:lineRule="exact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1765AF">
      <w:pPr>
        <w:spacing w:after="0" w:line="286" w:lineRule="exact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1765AF">
      <w:pPr>
        <w:spacing w:after="0" w:line="286" w:lineRule="exact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b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151. ПРАВИЛЬНЫ</w:t>
      </w:r>
      <w:r>
        <w:rPr>
          <w:rFonts w:ascii="Times New Roman" w:eastAsia="Arial Unicode MS" w:hAnsi="Times New Roman"/>
          <w:sz w:val="28"/>
          <w:szCs w:val="28"/>
        </w:rPr>
        <w:t xml:space="preserve">Й ПОРЯДОК ЭЛЕМЕНТОВ ПОЧЕЧНОЙ НОЖКИ 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СПЕРЕДИ НАЗАД (ОПК-9)</w:t>
      </w:r>
    </w:p>
    <w:p w:rsidR="001765AF" w:rsidRDefault="00943578">
      <w:pPr>
        <w:pStyle w:val="af0"/>
        <w:numPr>
          <w:ilvl w:val="0"/>
          <w:numId w:val="17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вена, артерия, мочеточник </w:t>
      </w:r>
    </w:p>
    <w:p w:rsidR="001765AF" w:rsidRDefault="00943578">
      <w:pPr>
        <w:pStyle w:val="af0"/>
        <w:numPr>
          <w:ilvl w:val="0"/>
          <w:numId w:val="17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артерия, вена, мочеточник </w:t>
      </w:r>
    </w:p>
    <w:p w:rsidR="001765AF" w:rsidRDefault="00943578">
      <w:pPr>
        <w:pStyle w:val="af0"/>
        <w:numPr>
          <w:ilvl w:val="0"/>
          <w:numId w:val="17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вена, мочеточник, артерия </w:t>
      </w:r>
    </w:p>
    <w:p w:rsidR="001765AF" w:rsidRDefault="00943578">
      <w:pPr>
        <w:pStyle w:val="af0"/>
        <w:numPr>
          <w:ilvl w:val="0"/>
          <w:numId w:val="17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мочеточник, вена, артерия </w:t>
      </w:r>
    </w:p>
    <w:p w:rsidR="001765AF" w:rsidRDefault="00943578">
      <w:pPr>
        <w:pStyle w:val="af0"/>
        <w:numPr>
          <w:ilvl w:val="0"/>
          <w:numId w:val="175"/>
        </w:numPr>
        <w:ind w:left="0" w:right="-24"/>
        <w:rPr>
          <w:rFonts w:eastAsia="Arial Unicode MS"/>
        </w:rPr>
      </w:pPr>
      <w:r>
        <w:rPr>
          <w:rFonts w:eastAsia="Arial Unicode MS"/>
        </w:rPr>
        <w:t>артерия, мочеточник, вена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152. К ЛЕВОЙ ПОЧКЕ СПЕРЕДИ И СНАРУЖИ ПРИМЫКАЮТ (ОПК-9)</w:t>
      </w:r>
    </w:p>
    <w:p w:rsidR="001765AF" w:rsidRDefault="00943578">
      <w:pPr>
        <w:pStyle w:val="af0"/>
        <w:numPr>
          <w:ilvl w:val="0"/>
          <w:numId w:val="17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селезенка </w:t>
      </w:r>
    </w:p>
    <w:p w:rsidR="001765AF" w:rsidRDefault="00943578">
      <w:pPr>
        <w:pStyle w:val="af0"/>
        <w:numPr>
          <w:ilvl w:val="0"/>
          <w:numId w:val="17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нисходящая ободочная кишка </w:t>
      </w:r>
    </w:p>
    <w:p w:rsidR="001765AF" w:rsidRDefault="00943578">
      <w:pPr>
        <w:pStyle w:val="af0"/>
        <w:numPr>
          <w:ilvl w:val="0"/>
          <w:numId w:val="17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петли тонкого кишечника </w:t>
      </w:r>
    </w:p>
    <w:p w:rsidR="001765AF" w:rsidRDefault="00943578">
      <w:pPr>
        <w:pStyle w:val="af0"/>
        <w:numPr>
          <w:ilvl w:val="0"/>
          <w:numId w:val="17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поджелудочная железа </w:t>
      </w:r>
    </w:p>
    <w:p w:rsidR="001765AF" w:rsidRDefault="00943578">
      <w:pPr>
        <w:pStyle w:val="af0"/>
        <w:numPr>
          <w:ilvl w:val="0"/>
          <w:numId w:val="176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1) и 2)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153. В ПОЛОСТИ МАЛОГО ТАЗА ВЫДЕЛЯЮТ (ОПК-9)</w:t>
      </w:r>
    </w:p>
    <w:p w:rsidR="001765AF" w:rsidRDefault="00943578">
      <w:pPr>
        <w:pStyle w:val="af0"/>
        <w:numPr>
          <w:ilvl w:val="0"/>
          <w:numId w:val="17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один этаж </w:t>
      </w:r>
    </w:p>
    <w:p w:rsidR="001765AF" w:rsidRDefault="00943578">
      <w:pPr>
        <w:pStyle w:val="af0"/>
        <w:numPr>
          <w:ilvl w:val="0"/>
          <w:numId w:val="17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два этажа </w:t>
      </w:r>
    </w:p>
    <w:p w:rsidR="001765AF" w:rsidRDefault="00943578">
      <w:pPr>
        <w:pStyle w:val="af0"/>
        <w:numPr>
          <w:ilvl w:val="0"/>
          <w:numId w:val="17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три этажа </w:t>
      </w:r>
    </w:p>
    <w:p w:rsidR="001765AF" w:rsidRDefault="00943578">
      <w:pPr>
        <w:pStyle w:val="af0"/>
        <w:numPr>
          <w:ilvl w:val="0"/>
          <w:numId w:val="17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четыре этажа </w:t>
      </w:r>
    </w:p>
    <w:p w:rsidR="001765AF" w:rsidRDefault="00943578">
      <w:pPr>
        <w:pStyle w:val="af0"/>
        <w:numPr>
          <w:ilvl w:val="0"/>
          <w:numId w:val="177"/>
        </w:numPr>
        <w:ind w:left="0" w:right="-24"/>
        <w:rPr>
          <w:rFonts w:eastAsia="Arial Unicode MS"/>
        </w:rPr>
      </w:pPr>
      <w:r>
        <w:rPr>
          <w:rFonts w:eastAsia="Arial Unicode MS"/>
        </w:rPr>
        <w:t>пять этажей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154. ПУЗЫРНЫЕ АРТЕРИИ ОТХОДЯТ (ОПК-9)</w:t>
      </w:r>
    </w:p>
    <w:p w:rsidR="001765AF" w:rsidRDefault="00943578">
      <w:pPr>
        <w:pStyle w:val="af0"/>
        <w:numPr>
          <w:ilvl w:val="0"/>
          <w:numId w:val="17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от нижней </w:t>
      </w:r>
      <w:r>
        <w:rPr>
          <w:rFonts w:eastAsia="Arial Unicode MS"/>
        </w:rPr>
        <w:t xml:space="preserve">прямокишечной артерии </w:t>
      </w:r>
    </w:p>
    <w:p w:rsidR="001765AF" w:rsidRDefault="00943578">
      <w:pPr>
        <w:pStyle w:val="af0"/>
        <w:numPr>
          <w:ilvl w:val="0"/>
          <w:numId w:val="17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от наружной подвздошной артерии </w:t>
      </w:r>
    </w:p>
    <w:p w:rsidR="001765AF" w:rsidRDefault="00943578">
      <w:pPr>
        <w:pStyle w:val="af0"/>
        <w:numPr>
          <w:ilvl w:val="0"/>
          <w:numId w:val="17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 от внутренней подвздошной артерии </w:t>
      </w:r>
    </w:p>
    <w:p w:rsidR="001765AF" w:rsidRDefault="00943578">
      <w:pPr>
        <w:pStyle w:val="af0"/>
        <w:numPr>
          <w:ilvl w:val="0"/>
          <w:numId w:val="17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от артерии яичка </w:t>
      </w:r>
    </w:p>
    <w:p w:rsidR="001765AF" w:rsidRDefault="00943578">
      <w:pPr>
        <w:pStyle w:val="af0"/>
        <w:numPr>
          <w:ilvl w:val="0"/>
          <w:numId w:val="178"/>
        </w:numPr>
        <w:ind w:left="0" w:right="-24"/>
        <w:rPr>
          <w:rFonts w:eastAsia="Arial Unicode MS"/>
        </w:rPr>
      </w:pPr>
      <w:r>
        <w:rPr>
          <w:rFonts w:eastAsia="Arial Unicode MS"/>
        </w:rPr>
        <w:t>от запирательной артерии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155. ПРАВЫЙ МОЧЕТОЧНИК У ПОГРАНИЧНОЙ ЛИНИИ ТАЗА 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>ПЕРЕКРЕЩИВАЕТСЯ (ОПК-9)</w:t>
      </w:r>
    </w:p>
    <w:p w:rsidR="001765AF" w:rsidRDefault="00943578">
      <w:pPr>
        <w:pStyle w:val="af0"/>
        <w:numPr>
          <w:ilvl w:val="0"/>
          <w:numId w:val="17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 общей подвздошной артерией </w:t>
      </w:r>
    </w:p>
    <w:p w:rsidR="001765AF" w:rsidRDefault="00943578">
      <w:pPr>
        <w:pStyle w:val="af0"/>
        <w:numPr>
          <w:ilvl w:val="0"/>
          <w:numId w:val="17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 наружной подвздошной артерией </w:t>
      </w:r>
    </w:p>
    <w:p w:rsidR="001765AF" w:rsidRDefault="00943578">
      <w:pPr>
        <w:pStyle w:val="af0"/>
        <w:numPr>
          <w:ilvl w:val="0"/>
          <w:numId w:val="17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 внутренней подвздошной артерией </w:t>
      </w:r>
    </w:p>
    <w:p w:rsidR="001765AF" w:rsidRDefault="00943578">
      <w:pPr>
        <w:pStyle w:val="af0"/>
        <w:numPr>
          <w:ilvl w:val="0"/>
          <w:numId w:val="17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 подчревной артерией </w:t>
      </w:r>
    </w:p>
    <w:p w:rsidR="001765AF" w:rsidRDefault="00943578">
      <w:pPr>
        <w:pStyle w:val="af0"/>
        <w:numPr>
          <w:ilvl w:val="0"/>
          <w:numId w:val="179"/>
        </w:numPr>
        <w:ind w:left="0" w:right="-24"/>
        <w:rPr>
          <w:rFonts w:eastAsia="Arial Unicode MS"/>
        </w:rPr>
      </w:pPr>
      <w:r>
        <w:rPr>
          <w:rFonts w:eastAsia="Arial Unicode MS"/>
        </w:rPr>
        <w:t>с запирательной артерией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156. ЛЕВЫЙ МОЧЕТОЧНИК У ПОГРАНИЧНОЙ ЛИНИИ ТАЗА ПЕРЕКРЕЩИВАЕТСЯ (ОПК-9)</w:t>
      </w:r>
    </w:p>
    <w:p w:rsidR="001765AF" w:rsidRDefault="00943578">
      <w:pPr>
        <w:pStyle w:val="af0"/>
        <w:numPr>
          <w:ilvl w:val="0"/>
          <w:numId w:val="18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 общей подвздошной артерией </w:t>
      </w:r>
    </w:p>
    <w:p w:rsidR="001765AF" w:rsidRDefault="00943578">
      <w:pPr>
        <w:pStyle w:val="af0"/>
        <w:numPr>
          <w:ilvl w:val="0"/>
          <w:numId w:val="18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 наружной подвздошной артерией </w:t>
      </w:r>
    </w:p>
    <w:p w:rsidR="001765AF" w:rsidRDefault="00943578">
      <w:pPr>
        <w:pStyle w:val="af0"/>
        <w:numPr>
          <w:ilvl w:val="0"/>
          <w:numId w:val="180"/>
        </w:numPr>
        <w:ind w:left="0" w:right="-24"/>
        <w:rPr>
          <w:rFonts w:eastAsia="Arial Unicode MS"/>
        </w:rPr>
      </w:pPr>
      <w:r>
        <w:rPr>
          <w:rFonts w:eastAsia="Arial Unicode MS"/>
        </w:rPr>
        <w:t>с вну</w:t>
      </w:r>
      <w:r>
        <w:rPr>
          <w:rFonts w:eastAsia="Arial Unicode MS"/>
        </w:rPr>
        <w:t xml:space="preserve">тренней подвздошной артерией </w:t>
      </w:r>
    </w:p>
    <w:p w:rsidR="001765AF" w:rsidRDefault="00943578">
      <w:pPr>
        <w:pStyle w:val="af0"/>
        <w:numPr>
          <w:ilvl w:val="0"/>
          <w:numId w:val="18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 подчревной артерией </w:t>
      </w:r>
    </w:p>
    <w:p w:rsidR="001765AF" w:rsidRDefault="00943578">
      <w:pPr>
        <w:pStyle w:val="af0"/>
        <w:numPr>
          <w:ilvl w:val="0"/>
          <w:numId w:val="180"/>
        </w:numPr>
        <w:ind w:left="0" w:right="-24"/>
        <w:rPr>
          <w:rFonts w:eastAsia="Arial Unicode MS"/>
        </w:rPr>
      </w:pPr>
      <w:r>
        <w:rPr>
          <w:rFonts w:eastAsia="Arial Unicode MS"/>
        </w:rPr>
        <w:t>с запирательной артерией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157. КРОВОСНАБЖЕНИЕ ПРЕДСТАТЕЛЬНОЙ ЖЕЛЕЗЫ ОСУЩЕСТВЛЯЮТ (ОПК-9)</w:t>
      </w:r>
    </w:p>
    <w:p w:rsidR="001765AF" w:rsidRDefault="00943578">
      <w:pPr>
        <w:pStyle w:val="af0"/>
        <w:numPr>
          <w:ilvl w:val="0"/>
          <w:numId w:val="18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нижне-пузырные артерии </w:t>
      </w:r>
    </w:p>
    <w:p w:rsidR="001765AF" w:rsidRDefault="00943578">
      <w:pPr>
        <w:pStyle w:val="af0"/>
        <w:numPr>
          <w:ilvl w:val="0"/>
          <w:numId w:val="18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средне-прямокишечные артерии </w:t>
      </w:r>
    </w:p>
    <w:p w:rsidR="001765AF" w:rsidRDefault="00943578">
      <w:pPr>
        <w:pStyle w:val="af0"/>
        <w:numPr>
          <w:ilvl w:val="0"/>
          <w:numId w:val="18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запирательные артерии </w:t>
      </w:r>
    </w:p>
    <w:p w:rsidR="001765AF" w:rsidRDefault="00943578">
      <w:pPr>
        <w:pStyle w:val="af0"/>
        <w:numPr>
          <w:ilvl w:val="0"/>
          <w:numId w:val="18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нижне-ягодичные артерии </w:t>
      </w:r>
    </w:p>
    <w:p w:rsidR="001765AF" w:rsidRDefault="00943578">
      <w:pPr>
        <w:pStyle w:val="af0"/>
        <w:numPr>
          <w:ilvl w:val="0"/>
          <w:numId w:val="181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1)</w:t>
      </w:r>
      <w:r>
        <w:rPr>
          <w:rFonts w:eastAsia="Arial Unicode MS"/>
        </w:rPr>
        <w:t xml:space="preserve"> и 2)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158. МОЧЕИСПУСКАТЕЛЬНЫЙ КАНАЛ ПРОБОДАЕТ МОЧЕПОЛОВУЮ 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ДИАФРАГМУ (ОПК-9)</w:t>
      </w:r>
    </w:p>
    <w:p w:rsidR="001765AF" w:rsidRDefault="00943578">
      <w:pPr>
        <w:pStyle w:val="af0"/>
        <w:numPr>
          <w:ilvl w:val="0"/>
          <w:numId w:val="18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простатической частью </w:t>
      </w:r>
    </w:p>
    <w:p w:rsidR="001765AF" w:rsidRDefault="00943578">
      <w:pPr>
        <w:pStyle w:val="af0"/>
        <w:numPr>
          <w:ilvl w:val="0"/>
          <w:numId w:val="18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перепончатой частью </w:t>
      </w:r>
    </w:p>
    <w:p w:rsidR="001765AF" w:rsidRDefault="00943578">
      <w:pPr>
        <w:pStyle w:val="af0"/>
        <w:numPr>
          <w:ilvl w:val="0"/>
          <w:numId w:val="18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пещеристой частью </w:t>
      </w:r>
    </w:p>
    <w:p w:rsidR="001765AF" w:rsidRDefault="00943578">
      <w:pPr>
        <w:pStyle w:val="af0"/>
        <w:numPr>
          <w:ilvl w:val="0"/>
          <w:numId w:val="18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ни одной из вышеназванных </w:t>
      </w:r>
    </w:p>
    <w:p w:rsidR="001765AF" w:rsidRDefault="00943578">
      <w:pPr>
        <w:pStyle w:val="af0"/>
        <w:numPr>
          <w:ilvl w:val="0"/>
          <w:numId w:val="182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простатической и перепончатой частями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159. КРОВОСНАБЖЕНИЕ ПОЛОВОГО ЧЛЕНА ОСУЩЕСТВЛЯЕТСЯ</w:t>
      </w:r>
      <w:r>
        <w:rPr>
          <w:rFonts w:ascii="Times New Roman" w:eastAsia="Arial Unicode MS" w:hAnsi="Times New Roman"/>
          <w:sz w:val="28"/>
          <w:szCs w:val="28"/>
        </w:rPr>
        <w:t xml:space="preserve"> (ОПК-9)</w:t>
      </w:r>
    </w:p>
    <w:p w:rsidR="001765AF" w:rsidRDefault="00943578">
      <w:pPr>
        <w:pStyle w:val="af0"/>
        <w:numPr>
          <w:ilvl w:val="0"/>
          <w:numId w:val="18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наружными половыми артериями </w:t>
      </w:r>
    </w:p>
    <w:p w:rsidR="001765AF" w:rsidRDefault="00943578">
      <w:pPr>
        <w:pStyle w:val="af0"/>
        <w:numPr>
          <w:ilvl w:val="0"/>
          <w:numId w:val="18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внутренними половыми артериями </w:t>
      </w:r>
    </w:p>
    <w:p w:rsidR="001765AF" w:rsidRDefault="00943578">
      <w:pPr>
        <w:pStyle w:val="af0"/>
        <w:numPr>
          <w:ilvl w:val="0"/>
          <w:numId w:val="18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внутренними и наружными половыми артериями </w:t>
      </w:r>
    </w:p>
    <w:p w:rsidR="001765AF" w:rsidRDefault="00943578">
      <w:pPr>
        <w:pStyle w:val="af0"/>
        <w:numPr>
          <w:ilvl w:val="0"/>
          <w:numId w:val="18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запирательными артериями </w:t>
      </w:r>
    </w:p>
    <w:p w:rsidR="001765AF" w:rsidRDefault="00943578">
      <w:pPr>
        <w:pStyle w:val="af0"/>
        <w:numPr>
          <w:ilvl w:val="0"/>
          <w:numId w:val="183"/>
        </w:numPr>
        <w:ind w:left="0" w:right="-24"/>
        <w:rPr>
          <w:rFonts w:eastAsia="Arial Unicode MS"/>
        </w:rPr>
      </w:pPr>
      <w:r>
        <w:rPr>
          <w:rFonts w:eastAsia="Arial Unicode MS"/>
        </w:rPr>
        <w:t>нижнепрямокишечными артериями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160. НАЛИЧИЕ АКТИВНЫХ ЛЕЙКОЦИТОВ В ОСАДКЕ МОЧИ  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ХАРАКТЕРНО ДЛЯ (ПК-6)</w:t>
      </w:r>
    </w:p>
    <w:p w:rsidR="001765AF" w:rsidRDefault="00943578">
      <w:pPr>
        <w:pStyle w:val="af0"/>
        <w:numPr>
          <w:ilvl w:val="0"/>
          <w:numId w:val="18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острого </w:t>
      </w:r>
      <w:r>
        <w:rPr>
          <w:rFonts w:eastAsia="Arial Unicode MS"/>
        </w:rPr>
        <w:t>гломерулонефрита</w:t>
      </w:r>
    </w:p>
    <w:p w:rsidR="001765AF" w:rsidRDefault="00943578">
      <w:pPr>
        <w:pStyle w:val="af0"/>
        <w:numPr>
          <w:ilvl w:val="0"/>
          <w:numId w:val="184"/>
        </w:numPr>
        <w:ind w:left="0" w:right="-24"/>
        <w:rPr>
          <w:rFonts w:eastAsia="Arial Unicode MS"/>
        </w:rPr>
      </w:pPr>
      <w:r>
        <w:rPr>
          <w:rFonts w:eastAsia="Arial Unicode MS"/>
        </w:rPr>
        <w:t>хронического гломерулонефрита</w:t>
      </w:r>
    </w:p>
    <w:p w:rsidR="001765AF" w:rsidRDefault="00943578">
      <w:pPr>
        <w:pStyle w:val="af0"/>
        <w:numPr>
          <w:ilvl w:val="0"/>
          <w:numId w:val="18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острого пиелонефрита </w:t>
      </w:r>
    </w:p>
    <w:p w:rsidR="001765AF" w:rsidRDefault="00943578">
      <w:pPr>
        <w:pStyle w:val="af0"/>
        <w:numPr>
          <w:ilvl w:val="0"/>
          <w:numId w:val="18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хронического пиелонефрита в стадии ремиссии </w:t>
      </w:r>
    </w:p>
    <w:p w:rsidR="001765AF" w:rsidRDefault="00943578">
      <w:pPr>
        <w:pStyle w:val="af0"/>
        <w:numPr>
          <w:ilvl w:val="0"/>
          <w:numId w:val="184"/>
        </w:numPr>
        <w:ind w:left="0" w:right="-24"/>
        <w:rPr>
          <w:rFonts w:eastAsia="Arial Unicode MS"/>
        </w:rPr>
      </w:pPr>
      <w:r>
        <w:rPr>
          <w:rFonts w:eastAsia="Arial Unicode MS"/>
        </w:rPr>
        <w:lastRenderedPageBreak/>
        <w:t>туберкулеза почки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161. В СЕКРЕТЕ ПРЕДСТАТЕЛЬНОЙ ЖЕЛЕЗЫ В НОРМЕ СОДЕРЖАТСЯ (ПК-6)</w:t>
      </w:r>
    </w:p>
    <w:p w:rsidR="001765AF" w:rsidRDefault="00943578">
      <w:pPr>
        <w:pStyle w:val="af0"/>
        <w:numPr>
          <w:ilvl w:val="0"/>
          <w:numId w:val="18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лейкоциты (не более 10), единичные эритроциты </w:t>
      </w:r>
    </w:p>
    <w:p w:rsidR="001765AF" w:rsidRDefault="00943578">
      <w:pPr>
        <w:pStyle w:val="af0"/>
        <w:numPr>
          <w:ilvl w:val="0"/>
          <w:numId w:val="185"/>
        </w:numPr>
        <w:ind w:left="0" w:right="-24"/>
        <w:rPr>
          <w:rFonts w:eastAsia="Arial Unicode MS"/>
        </w:rPr>
      </w:pPr>
      <w:r>
        <w:rPr>
          <w:rFonts w:eastAsia="Arial Unicode MS"/>
        </w:rPr>
        <w:t>макрофаги и а</w:t>
      </w:r>
      <w:r>
        <w:rPr>
          <w:rFonts w:eastAsia="Arial Unicode MS"/>
        </w:rPr>
        <w:t xml:space="preserve">милоидные тельца </w:t>
      </w:r>
    </w:p>
    <w:p w:rsidR="001765AF" w:rsidRDefault="00943578">
      <w:pPr>
        <w:pStyle w:val="af0"/>
        <w:numPr>
          <w:ilvl w:val="0"/>
          <w:numId w:val="18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лецитиновые зерна </w:t>
      </w:r>
    </w:p>
    <w:p w:rsidR="001765AF" w:rsidRDefault="00943578">
      <w:pPr>
        <w:pStyle w:val="af0"/>
        <w:numPr>
          <w:ilvl w:val="0"/>
          <w:numId w:val="18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эпителиальные и гигантские клетки </w:t>
      </w:r>
    </w:p>
    <w:p w:rsidR="001765AF" w:rsidRDefault="00943578">
      <w:pPr>
        <w:pStyle w:val="af0"/>
        <w:numPr>
          <w:ilvl w:val="0"/>
          <w:numId w:val="185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1) и 3)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162. ПЕРВАЯ ПОМОЩЬ ПРИ АЛЛЕРГИЧЕСКИХ РЕАКЦИЯХ (ПК-8)</w:t>
      </w:r>
    </w:p>
    <w:p w:rsidR="001765AF" w:rsidRDefault="00943578">
      <w:pPr>
        <w:pStyle w:val="af0"/>
        <w:numPr>
          <w:ilvl w:val="0"/>
          <w:numId w:val="186"/>
        </w:numPr>
        <w:ind w:left="0" w:right="-24"/>
        <w:rPr>
          <w:rFonts w:eastAsia="Arial Unicode MS"/>
        </w:rPr>
      </w:pPr>
      <w:r>
        <w:rPr>
          <w:rFonts w:eastAsia="Arial Unicode MS"/>
        </w:rPr>
        <w:t>глюкокортикоиды</w:t>
      </w:r>
    </w:p>
    <w:p w:rsidR="001765AF" w:rsidRDefault="00943578">
      <w:pPr>
        <w:pStyle w:val="af0"/>
        <w:numPr>
          <w:ilvl w:val="0"/>
          <w:numId w:val="18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тиосульфат натрия </w:t>
      </w:r>
    </w:p>
    <w:p w:rsidR="001765AF" w:rsidRDefault="00943578">
      <w:pPr>
        <w:pStyle w:val="af0"/>
        <w:numPr>
          <w:ilvl w:val="0"/>
          <w:numId w:val="18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супрастин </w:t>
      </w:r>
    </w:p>
    <w:p w:rsidR="001765AF" w:rsidRDefault="00943578">
      <w:pPr>
        <w:pStyle w:val="af0"/>
        <w:numPr>
          <w:ilvl w:val="0"/>
          <w:numId w:val="18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10 % раствор хлористого кальция </w:t>
      </w:r>
    </w:p>
    <w:p w:rsidR="001765AF" w:rsidRDefault="00943578">
      <w:pPr>
        <w:pStyle w:val="af0"/>
        <w:numPr>
          <w:ilvl w:val="0"/>
          <w:numId w:val="186"/>
        </w:numPr>
        <w:ind w:left="0" w:right="-24"/>
        <w:rPr>
          <w:rFonts w:eastAsia="Arial Unicode MS"/>
        </w:rPr>
      </w:pPr>
      <w:r>
        <w:rPr>
          <w:rFonts w:eastAsia="Arial Unicode MS"/>
        </w:rPr>
        <w:t>лазикс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163. ПРИ КЛИНИКЕ ВНЕБРЮШИ</w:t>
      </w:r>
      <w:r>
        <w:rPr>
          <w:rFonts w:ascii="Times New Roman" w:eastAsia="Arial Unicode MS" w:hAnsi="Times New Roman"/>
          <w:sz w:val="28"/>
          <w:szCs w:val="28"/>
        </w:rPr>
        <w:t>ННОГО РАЗРЫВА МОЧЕВОГО ПУЗЫРЯ НЕОБХОДИМО ПРОИЗВЕСТИ (ПК-8)</w:t>
      </w:r>
    </w:p>
    <w:p w:rsidR="001765AF" w:rsidRDefault="00943578">
      <w:pPr>
        <w:pStyle w:val="af0"/>
        <w:numPr>
          <w:ilvl w:val="0"/>
          <w:numId w:val="18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нисходящую цистографию </w:t>
      </w:r>
    </w:p>
    <w:p w:rsidR="001765AF" w:rsidRDefault="00943578">
      <w:pPr>
        <w:pStyle w:val="af0"/>
        <w:numPr>
          <w:ilvl w:val="0"/>
          <w:numId w:val="18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восходящую цистографию в прямой проекции </w:t>
      </w:r>
    </w:p>
    <w:p w:rsidR="001765AF" w:rsidRDefault="00943578">
      <w:pPr>
        <w:pStyle w:val="af0"/>
        <w:numPr>
          <w:ilvl w:val="0"/>
          <w:numId w:val="18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восходящую цистографию в боковой проекции </w:t>
      </w:r>
    </w:p>
    <w:p w:rsidR="001765AF" w:rsidRDefault="00943578">
      <w:pPr>
        <w:pStyle w:val="af0"/>
        <w:numPr>
          <w:ilvl w:val="0"/>
          <w:numId w:val="18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сочетание 1) и 2) </w:t>
      </w:r>
    </w:p>
    <w:p w:rsidR="001765AF" w:rsidRDefault="00943578">
      <w:pPr>
        <w:pStyle w:val="af0"/>
        <w:numPr>
          <w:ilvl w:val="0"/>
          <w:numId w:val="187"/>
        </w:numPr>
        <w:ind w:left="0" w:right="-24"/>
        <w:rPr>
          <w:rFonts w:eastAsia="Arial Unicode MS"/>
        </w:rPr>
      </w:pPr>
      <w:r>
        <w:rPr>
          <w:rFonts w:eastAsia="Arial Unicode MS"/>
        </w:rPr>
        <w:t>сочетание 2) и 3)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164. ОСЛОЖНЕНИЯМИ РЕТРОГРАДНОЙ ПИЕЛОУРЕТЕРОГРАФИИ </w:t>
      </w:r>
      <w:r>
        <w:rPr>
          <w:rFonts w:ascii="Times New Roman" w:eastAsia="Arial Unicode MS" w:hAnsi="Times New Roman"/>
          <w:sz w:val="28"/>
          <w:szCs w:val="28"/>
        </w:rPr>
        <w:t>ЯВЛЯЮТСЯ (ПК-6)</w:t>
      </w:r>
    </w:p>
    <w:p w:rsidR="001765AF" w:rsidRDefault="00943578">
      <w:pPr>
        <w:pStyle w:val="af0"/>
        <w:numPr>
          <w:ilvl w:val="0"/>
          <w:numId w:val="18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перфорация почки и мочеточника </w:t>
      </w:r>
    </w:p>
    <w:p w:rsidR="001765AF" w:rsidRDefault="00943578">
      <w:pPr>
        <w:pStyle w:val="af0"/>
        <w:numPr>
          <w:ilvl w:val="0"/>
          <w:numId w:val="18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острый пиелонефрит, острый простатит </w:t>
      </w:r>
    </w:p>
    <w:p w:rsidR="001765AF" w:rsidRDefault="00943578">
      <w:pPr>
        <w:pStyle w:val="af0"/>
        <w:numPr>
          <w:ilvl w:val="0"/>
          <w:numId w:val="18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острая почечная недостаточность </w:t>
      </w:r>
    </w:p>
    <w:p w:rsidR="001765AF" w:rsidRDefault="00943578">
      <w:pPr>
        <w:pStyle w:val="af0"/>
        <w:numPr>
          <w:ilvl w:val="0"/>
          <w:numId w:val="18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забрюшинная флегмона </w:t>
      </w:r>
    </w:p>
    <w:p w:rsidR="001765AF" w:rsidRDefault="00943578">
      <w:pPr>
        <w:pStyle w:val="af0"/>
        <w:numPr>
          <w:ilvl w:val="0"/>
          <w:numId w:val="188"/>
        </w:numPr>
        <w:ind w:left="0" w:right="-24"/>
        <w:rPr>
          <w:rFonts w:eastAsia="Arial Unicode MS"/>
        </w:rPr>
      </w:pPr>
      <w:r>
        <w:rPr>
          <w:rFonts w:eastAsia="Arial Unicode MS"/>
        </w:rPr>
        <w:t>все перечисленное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165. ПРИ УЛЬТРАЗВУКОВОМ СКАНИРОВАНИИ ПОЧКИ ВЗРОСЛОГО ЧЕЛОВЕКА  ОПРЕДЕЛЯЮТСЯ  В ВИДЕ ОБРАЗОВАНИЯ </w:t>
      </w:r>
      <w:r>
        <w:rPr>
          <w:rFonts w:ascii="Times New Roman" w:eastAsia="Arial Unicode MS" w:hAnsi="Times New Roman"/>
          <w:sz w:val="28"/>
          <w:szCs w:val="28"/>
        </w:rPr>
        <w:t xml:space="preserve">ОВОИДНОЙ ФОРМЫ, ПРОДОЛЬНЫЙ 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РАЗМЕР КОТОРОГО СОСТАВЛЯЕТ (ПК-5)</w:t>
      </w:r>
    </w:p>
    <w:p w:rsidR="001765AF" w:rsidRDefault="00943578">
      <w:pPr>
        <w:pStyle w:val="af0"/>
        <w:numPr>
          <w:ilvl w:val="0"/>
          <w:numId w:val="189"/>
        </w:numPr>
        <w:ind w:left="0" w:right="-24"/>
        <w:rPr>
          <w:rFonts w:eastAsia="Arial Unicode MS"/>
        </w:rPr>
      </w:pPr>
      <w:r>
        <w:rPr>
          <w:rFonts w:eastAsia="Arial Unicode MS"/>
        </w:rPr>
        <w:t>2-4 см</w:t>
      </w:r>
    </w:p>
    <w:p w:rsidR="001765AF" w:rsidRDefault="00943578">
      <w:pPr>
        <w:pStyle w:val="af0"/>
        <w:numPr>
          <w:ilvl w:val="0"/>
          <w:numId w:val="189"/>
        </w:numPr>
        <w:ind w:left="0" w:right="-24"/>
        <w:rPr>
          <w:rFonts w:eastAsia="Arial Unicode MS"/>
        </w:rPr>
      </w:pPr>
      <w:r>
        <w:rPr>
          <w:rFonts w:eastAsia="Arial Unicode MS"/>
        </w:rPr>
        <w:t>5-6 см</w:t>
      </w:r>
    </w:p>
    <w:p w:rsidR="001765AF" w:rsidRDefault="00943578">
      <w:pPr>
        <w:pStyle w:val="af0"/>
        <w:numPr>
          <w:ilvl w:val="0"/>
          <w:numId w:val="189"/>
        </w:numPr>
        <w:ind w:left="0" w:right="-24"/>
        <w:rPr>
          <w:rFonts w:eastAsia="Arial Unicode MS"/>
        </w:rPr>
      </w:pPr>
      <w:r>
        <w:rPr>
          <w:rFonts w:eastAsia="Arial Unicode MS"/>
        </w:rPr>
        <w:t>7-9 см</w:t>
      </w:r>
    </w:p>
    <w:p w:rsidR="001765AF" w:rsidRDefault="00943578">
      <w:pPr>
        <w:pStyle w:val="af0"/>
        <w:numPr>
          <w:ilvl w:val="0"/>
          <w:numId w:val="189"/>
        </w:numPr>
        <w:ind w:left="0" w:right="-24"/>
        <w:rPr>
          <w:rFonts w:eastAsia="Arial Unicode MS"/>
        </w:rPr>
      </w:pPr>
      <w:r>
        <w:rPr>
          <w:rFonts w:eastAsia="Arial Unicode MS"/>
        </w:rPr>
        <w:t>10-12 см</w:t>
      </w:r>
    </w:p>
    <w:p w:rsidR="001765AF" w:rsidRDefault="00943578">
      <w:pPr>
        <w:pStyle w:val="af0"/>
        <w:numPr>
          <w:ilvl w:val="0"/>
          <w:numId w:val="189"/>
        </w:numPr>
        <w:ind w:left="0" w:right="-24"/>
        <w:rPr>
          <w:rFonts w:eastAsia="Arial Unicode MS"/>
        </w:rPr>
      </w:pPr>
      <w:r>
        <w:rPr>
          <w:rFonts w:eastAsia="Arial Unicode MS"/>
        </w:rPr>
        <w:t>20-30 см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166. ПРИ УЛЬТРАЗВУКОВОМ СКАНИРОВАНИИ ПОЧКИ ВЗРОСЛОГО ЧЕЛОВЕКА  ОПРЕДЕЛЯЮТСЯ  В ВИДЕ ОБРАЗОВАНИЯ ОВОИДНОЙ ФОРМЫ, ПОПЕРЕЧНЫЙ 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РАЗМЕР КОТОРОГО </w:t>
      </w:r>
      <w:r>
        <w:rPr>
          <w:rFonts w:ascii="Times New Roman" w:eastAsia="Arial Unicode MS" w:hAnsi="Times New Roman"/>
          <w:sz w:val="28"/>
          <w:szCs w:val="28"/>
        </w:rPr>
        <w:t>СОСТАВЛЯЕТ (ПК-5)</w:t>
      </w:r>
    </w:p>
    <w:p w:rsidR="001765AF" w:rsidRDefault="00943578">
      <w:pPr>
        <w:pStyle w:val="af0"/>
        <w:numPr>
          <w:ilvl w:val="0"/>
          <w:numId w:val="190"/>
        </w:numPr>
        <w:ind w:left="0" w:right="-24"/>
        <w:rPr>
          <w:rFonts w:eastAsia="Arial Unicode MS"/>
        </w:rPr>
      </w:pPr>
      <w:r>
        <w:rPr>
          <w:rFonts w:eastAsia="Arial Unicode MS"/>
        </w:rPr>
        <w:lastRenderedPageBreak/>
        <w:t>3.5-4.0 см</w:t>
      </w:r>
    </w:p>
    <w:p w:rsidR="001765AF" w:rsidRDefault="00943578">
      <w:pPr>
        <w:pStyle w:val="af0"/>
        <w:numPr>
          <w:ilvl w:val="0"/>
          <w:numId w:val="190"/>
        </w:numPr>
        <w:ind w:left="0" w:right="-24"/>
        <w:rPr>
          <w:rFonts w:eastAsia="Arial Unicode MS"/>
        </w:rPr>
      </w:pPr>
      <w:r>
        <w:rPr>
          <w:rFonts w:eastAsia="Arial Unicode MS"/>
        </w:rPr>
        <w:t>4.5-6.5 см</w:t>
      </w:r>
    </w:p>
    <w:p w:rsidR="001765AF" w:rsidRDefault="00943578">
      <w:pPr>
        <w:pStyle w:val="af0"/>
        <w:numPr>
          <w:ilvl w:val="0"/>
          <w:numId w:val="190"/>
        </w:numPr>
        <w:ind w:left="0" w:right="-24"/>
        <w:rPr>
          <w:rFonts w:eastAsia="Arial Unicode MS"/>
        </w:rPr>
      </w:pPr>
      <w:r>
        <w:rPr>
          <w:rFonts w:eastAsia="Arial Unicode MS"/>
        </w:rPr>
        <w:t>6.5-7.5 см</w:t>
      </w:r>
    </w:p>
    <w:p w:rsidR="001765AF" w:rsidRDefault="00943578">
      <w:pPr>
        <w:pStyle w:val="af0"/>
        <w:numPr>
          <w:ilvl w:val="0"/>
          <w:numId w:val="190"/>
        </w:numPr>
        <w:ind w:left="0" w:right="-24"/>
        <w:rPr>
          <w:rFonts w:eastAsia="Arial Unicode MS"/>
        </w:rPr>
      </w:pPr>
      <w:r>
        <w:rPr>
          <w:rFonts w:eastAsia="Arial Unicode MS"/>
        </w:rPr>
        <w:t>7.5-8.5 см</w:t>
      </w:r>
    </w:p>
    <w:p w:rsidR="001765AF" w:rsidRDefault="00943578">
      <w:pPr>
        <w:pStyle w:val="af0"/>
        <w:numPr>
          <w:ilvl w:val="0"/>
          <w:numId w:val="190"/>
        </w:numPr>
        <w:ind w:left="0" w:right="-24"/>
        <w:rPr>
          <w:rFonts w:eastAsia="Arial Unicode MS"/>
        </w:rPr>
      </w:pPr>
      <w:r>
        <w:rPr>
          <w:rFonts w:eastAsia="Arial Unicode MS"/>
        </w:rPr>
        <w:t>все верно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167. ВИЗУАЛИЗАЦИЯ МОЧЕТОЧНИКОВ ПРИ УЛЬТРАЗВУКОВОМ СКАНИРОВАНИИ  ВОЗМОЖНА (ПК-5, ПК-6)</w:t>
      </w:r>
    </w:p>
    <w:p w:rsidR="001765AF" w:rsidRDefault="00943578">
      <w:pPr>
        <w:pStyle w:val="af0"/>
        <w:numPr>
          <w:ilvl w:val="0"/>
          <w:numId w:val="19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во всех случаях </w:t>
      </w:r>
    </w:p>
    <w:p w:rsidR="001765AF" w:rsidRDefault="00943578">
      <w:pPr>
        <w:pStyle w:val="af0"/>
        <w:numPr>
          <w:ilvl w:val="0"/>
          <w:numId w:val="19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никогда </w:t>
      </w:r>
    </w:p>
    <w:p w:rsidR="001765AF" w:rsidRDefault="00943578">
      <w:pPr>
        <w:pStyle w:val="af0"/>
        <w:numPr>
          <w:ilvl w:val="0"/>
          <w:numId w:val="19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если они не расширены </w:t>
      </w:r>
    </w:p>
    <w:p w:rsidR="001765AF" w:rsidRDefault="00943578">
      <w:pPr>
        <w:pStyle w:val="af0"/>
        <w:numPr>
          <w:ilvl w:val="0"/>
          <w:numId w:val="19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если они содержат мочу </w:t>
      </w:r>
    </w:p>
    <w:p w:rsidR="001765AF" w:rsidRDefault="00943578">
      <w:pPr>
        <w:pStyle w:val="af0"/>
        <w:numPr>
          <w:ilvl w:val="0"/>
          <w:numId w:val="191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3) и 4)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168.ТОЛЩИНА ПОЧЕЧНОЙ ПАРЕНХИМЫ ПРИ УЛЬТРАЗВУКОВОМ СКАНИРОВАНИИ РАВНА (ПК-5, ПК-6)</w:t>
      </w:r>
    </w:p>
    <w:p w:rsidR="001765AF" w:rsidRDefault="00943578">
      <w:pPr>
        <w:pStyle w:val="af0"/>
        <w:numPr>
          <w:ilvl w:val="0"/>
          <w:numId w:val="192"/>
        </w:numPr>
        <w:ind w:left="0" w:right="-24"/>
        <w:rPr>
          <w:rFonts w:eastAsia="Arial Unicode MS"/>
        </w:rPr>
      </w:pPr>
      <w:r>
        <w:rPr>
          <w:rFonts w:eastAsia="Arial Unicode MS"/>
        </w:rPr>
        <w:t>0.8-1.0 см</w:t>
      </w:r>
    </w:p>
    <w:p w:rsidR="001765AF" w:rsidRDefault="00943578">
      <w:pPr>
        <w:pStyle w:val="af0"/>
        <w:numPr>
          <w:ilvl w:val="0"/>
          <w:numId w:val="192"/>
        </w:numPr>
        <w:ind w:left="0" w:right="-24"/>
        <w:rPr>
          <w:rFonts w:eastAsia="Arial Unicode MS"/>
        </w:rPr>
      </w:pPr>
      <w:r>
        <w:rPr>
          <w:rFonts w:eastAsia="Arial Unicode MS"/>
        </w:rPr>
        <w:t>1.0-1.2 см</w:t>
      </w:r>
    </w:p>
    <w:p w:rsidR="001765AF" w:rsidRDefault="00943578">
      <w:pPr>
        <w:pStyle w:val="af0"/>
        <w:numPr>
          <w:ilvl w:val="0"/>
          <w:numId w:val="192"/>
        </w:numPr>
        <w:ind w:left="0" w:right="-24"/>
        <w:rPr>
          <w:rFonts w:eastAsia="Arial Unicode MS"/>
        </w:rPr>
      </w:pPr>
      <w:r>
        <w:rPr>
          <w:rFonts w:eastAsia="Arial Unicode MS"/>
        </w:rPr>
        <w:t>1.0-1.6 см</w:t>
      </w:r>
    </w:p>
    <w:p w:rsidR="001765AF" w:rsidRDefault="00943578">
      <w:pPr>
        <w:pStyle w:val="af0"/>
        <w:numPr>
          <w:ilvl w:val="0"/>
          <w:numId w:val="192"/>
        </w:numPr>
        <w:ind w:left="0" w:right="-24"/>
        <w:rPr>
          <w:rFonts w:eastAsia="Arial Unicode MS"/>
        </w:rPr>
      </w:pPr>
      <w:r>
        <w:rPr>
          <w:rFonts w:eastAsia="Arial Unicode MS"/>
        </w:rPr>
        <w:t>1.8-1.9 см</w:t>
      </w:r>
    </w:p>
    <w:p w:rsidR="001765AF" w:rsidRDefault="00943578">
      <w:pPr>
        <w:pStyle w:val="af0"/>
        <w:numPr>
          <w:ilvl w:val="0"/>
          <w:numId w:val="192"/>
        </w:numPr>
        <w:ind w:left="0" w:right="-24"/>
        <w:rPr>
          <w:rFonts w:eastAsia="Arial Unicode MS"/>
        </w:rPr>
      </w:pPr>
      <w:r>
        <w:rPr>
          <w:rFonts w:eastAsia="Arial Unicode MS"/>
        </w:rPr>
        <w:t>1.5-3.2 СМ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169. УЛЬТРАЗВУКОВОЕ СКАНИРОВАНИЕ ПОЗВОЛЯЕТ ВЫЯВЛЯТЬ УРАТНЫЕ КАМНИ ЧАШЕЧЕК  ДИАМЕТРОМ 1.0 СМ (ПК-5, ПК-6)</w:t>
      </w:r>
    </w:p>
    <w:p w:rsidR="001765AF" w:rsidRDefault="00943578">
      <w:pPr>
        <w:pStyle w:val="af0"/>
        <w:numPr>
          <w:ilvl w:val="0"/>
          <w:numId w:val="19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не позволяет </w:t>
      </w:r>
    </w:p>
    <w:p w:rsidR="001765AF" w:rsidRDefault="00943578">
      <w:pPr>
        <w:pStyle w:val="af0"/>
        <w:numPr>
          <w:ilvl w:val="0"/>
          <w:numId w:val="19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 10-20% случаев </w:t>
      </w:r>
    </w:p>
    <w:p w:rsidR="001765AF" w:rsidRDefault="00943578">
      <w:pPr>
        <w:pStyle w:val="af0"/>
        <w:numPr>
          <w:ilvl w:val="0"/>
          <w:numId w:val="19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 20-50% случаев </w:t>
      </w:r>
    </w:p>
    <w:p w:rsidR="001765AF" w:rsidRDefault="00943578">
      <w:pPr>
        <w:pStyle w:val="af0"/>
        <w:numPr>
          <w:ilvl w:val="0"/>
          <w:numId w:val="19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 50-90% случаев </w:t>
      </w:r>
    </w:p>
    <w:p w:rsidR="001765AF" w:rsidRDefault="00943578">
      <w:pPr>
        <w:pStyle w:val="af0"/>
        <w:numPr>
          <w:ilvl w:val="0"/>
          <w:numId w:val="193"/>
        </w:numPr>
        <w:ind w:left="0" w:right="-24"/>
        <w:rPr>
          <w:rFonts w:eastAsia="Arial Unicode MS"/>
        </w:rPr>
      </w:pPr>
      <w:r>
        <w:rPr>
          <w:rFonts w:eastAsia="Arial Unicode MS"/>
        </w:rPr>
        <w:t>в 100% случаев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170. УЛЬТРАЗВУКОВОЕ СКАНИРОВАНИЕ ПОЗВОЛЯЕТ ВЫЯВЛЯТЬ ОКСАЛАТНЫЕ  КАМНИ ЧАШЕЧЕК  ДИАМЕТРОМ 1 СМ (ПК-5, ПК-6)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171. ВИЗУАЛИЗАЦИЯ ПРИ УЛЬТРАЗВУКОВОМ СКАНИРОВАНИИ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"НЕМОЙ" ПОЧКИ (ПК-5, ПК-6)</w:t>
      </w:r>
    </w:p>
    <w:p w:rsidR="001765AF" w:rsidRDefault="00943578">
      <w:pPr>
        <w:pStyle w:val="af0"/>
        <w:numPr>
          <w:ilvl w:val="0"/>
          <w:numId w:val="22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невозможна </w:t>
      </w:r>
    </w:p>
    <w:p w:rsidR="001765AF" w:rsidRDefault="00943578">
      <w:pPr>
        <w:pStyle w:val="af0"/>
        <w:numPr>
          <w:ilvl w:val="0"/>
          <w:numId w:val="22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возможна в 100% случаев </w:t>
      </w:r>
    </w:p>
    <w:p w:rsidR="001765AF" w:rsidRDefault="00943578">
      <w:pPr>
        <w:pStyle w:val="af0"/>
        <w:numPr>
          <w:ilvl w:val="0"/>
          <w:numId w:val="22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возможна в 70% случаев </w:t>
      </w:r>
    </w:p>
    <w:p w:rsidR="001765AF" w:rsidRDefault="00943578">
      <w:pPr>
        <w:pStyle w:val="af0"/>
        <w:numPr>
          <w:ilvl w:val="0"/>
          <w:numId w:val="22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возможна в 50% случаев </w:t>
      </w:r>
    </w:p>
    <w:p w:rsidR="001765AF" w:rsidRDefault="00943578">
      <w:pPr>
        <w:pStyle w:val="af0"/>
        <w:numPr>
          <w:ilvl w:val="0"/>
          <w:numId w:val="227"/>
        </w:numPr>
        <w:ind w:left="0" w:right="-24"/>
        <w:rPr>
          <w:rFonts w:eastAsia="Arial Unicode MS"/>
        </w:rPr>
      </w:pPr>
      <w:r>
        <w:rPr>
          <w:rFonts w:eastAsia="Arial Unicode MS"/>
        </w:rPr>
        <w:t>возможна в 20-40% случаев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172. ПРОТАМИН-СУЛЬФАТ В ДОЗЕ 1 МГ НЕЙТРАЛИЗУЕТ (ПК-8)</w:t>
      </w:r>
    </w:p>
    <w:p w:rsidR="001765AF" w:rsidRDefault="00943578">
      <w:pPr>
        <w:pStyle w:val="af0"/>
        <w:numPr>
          <w:ilvl w:val="0"/>
          <w:numId w:val="19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2500-5000 ед. гепарина </w:t>
      </w:r>
    </w:p>
    <w:p w:rsidR="001765AF" w:rsidRDefault="00943578">
      <w:pPr>
        <w:pStyle w:val="af0"/>
        <w:numPr>
          <w:ilvl w:val="0"/>
          <w:numId w:val="19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1000-1500 ед. гепарина </w:t>
      </w:r>
    </w:p>
    <w:p w:rsidR="001765AF" w:rsidRDefault="00943578">
      <w:pPr>
        <w:pStyle w:val="af0"/>
        <w:numPr>
          <w:ilvl w:val="0"/>
          <w:numId w:val="19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80-100 ед. гепарина </w:t>
      </w:r>
    </w:p>
    <w:p w:rsidR="001765AF" w:rsidRDefault="00943578">
      <w:pPr>
        <w:pStyle w:val="af0"/>
        <w:numPr>
          <w:ilvl w:val="0"/>
          <w:numId w:val="19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50-70 ед. гепарина </w:t>
      </w:r>
    </w:p>
    <w:p w:rsidR="001765AF" w:rsidRDefault="00943578">
      <w:pPr>
        <w:pStyle w:val="af0"/>
        <w:numPr>
          <w:ilvl w:val="0"/>
          <w:numId w:val="194"/>
        </w:numPr>
        <w:ind w:left="0" w:right="-24"/>
        <w:rPr>
          <w:rFonts w:eastAsia="Arial Unicode MS"/>
        </w:rPr>
      </w:pPr>
      <w:r>
        <w:rPr>
          <w:rFonts w:eastAsia="Arial Unicode MS"/>
        </w:rPr>
        <w:lastRenderedPageBreak/>
        <w:t>40-60 ед. гепарина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173. К ОБЯЗАТЕЛЬНЫМ ПРОБАМ, ПРОВОДИМЫМ ПЕРЕД ПЕРЕЛИВАНИЕМ  КРОВИ, ОТНОСЯТСЯ (ПК-6)</w:t>
      </w:r>
    </w:p>
    <w:p w:rsidR="001765AF" w:rsidRDefault="00943578">
      <w:pPr>
        <w:pStyle w:val="af0"/>
        <w:numPr>
          <w:ilvl w:val="0"/>
          <w:numId w:val="19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групповая и индивидуальная совместимость </w:t>
      </w:r>
    </w:p>
    <w:p w:rsidR="001765AF" w:rsidRDefault="00943578">
      <w:pPr>
        <w:pStyle w:val="af0"/>
        <w:numPr>
          <w:ilvl w:val="0"/>
          <w:numId w:val="19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биологическая проба </w:t>
      </w:r>
    </w:p>
    <w:p w:rsidR="001765AF" w:rsidRDefault="00943578">
      <w:pPr>
        <w:pStyle w:val="af0"/>
        <w:numPr>
          <w:ilvl w:val="0"/>
          <w:numId w:val="19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определение резус-совместимости </w:t>
      </w:r>
    </w:p>
    <w:p w:rsidR="001765AF" w:rsidRDefault="00943578">
      <w:pPr>
        <w:pStyle w:val="af0"/>
        <w:numPr>
          <w:ilvl w:val="0"/>
          <w:numId w:val="19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определение резус-фактора </w:t>
      </w:r>
    </w:p>
    <w:p w:rsidR="001765AF" w:rsidRDefault="00943578">
      <w:pPr>
        <w:pStyle w:val="af0"/>
        <w:numPr>
          <w:ilvl w:val="0"/>
          <w:numId w:val="195"/>
        </w:numPr>
        <w:ind w:left="0" w:right="-24"/>
        <w:rPr>
          <w:rFonts w:eastAsia="Arial Unicode MS"/>
        </w:rPr>
      </w:pPr>
      <w:r>
        <w:rPr>
          <w:rFonts w:eastAsia="Arial Unicode MS"/>
        </w:rPr>
        <w:t>все перечисленное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174. </w:t>
      </w:r>
      <w:r>
        <w:rPr>
          <w:rFonts w:ascii="Times New Roman" w:eastAsia="Arial Unicode MS" w:hAnsi="Times New Roman"/>
          <w:sz w:val="28"/>
          <w:szCs w:val="28"/>
        </w:rPr>
        <w:t>ЛЕЧЕНИЕ ОСТРОЙ КРОВОПОТЕРИ НАЧИНАЮТ ВСЕГДА С ПЕРЕЛИВАНИЯ (ПК-8)</w:t>
      </w:r>
    </w:p>
    <w:p w:rsidR="001765AF" w:rsidRDefault="00943578">
      <w:pPr>
        <w:pStyle w:val="af0"/>
        <w:numPr>
          <w:ilvl w:val="0"/>
          <w:numId w:val="196"/>
        </w:numPr>
        <w:ind w:left="0" w:right="-24"/>
        <w:rPr>
          <w:rFonts w:eastAsia="Arial Unicode MS"/>
        </w:rPr>
      </w:pPr>
      <w:r>
        <w:rPr>
          <w:rFonts w:eastAsia="Arial Unicode MS"/>
        </w:rPr>
        <w:t>эритромассы</w:t>
      </w:r>
    </w:p>
    <w:p w:rsidR="001765AF" w:rsidRDefault="00943578">
      <w:pPr>
        <w:pStyle w:val="af0"/>
        <w:numPr>
          <w:ilvl w:val="0"/>
          <w:numId w:val="19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консервированной донорской крови </w:t>
      </w:r>
    </w:p>
    <w:p w:rsidR="001765AF" w:rsidRDefault="00943578">
      <w:pPr>
        <w:pStyle w:val="af0"/>
        <w:numPr>
          <w:ilvl w:val="0"/>
          <w:numId w:val="19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кристаллоидных и коллоидных растворов </w:t>
      </w:r>
    </w:p>
    <w:p w:rsidR="001765AF" w:rsidRDefault="00943578">
      <w:pPr>
        <w:pStyle w:val="af0"/>
        <w:numPr>
          <w:ilvl w:val="0"/>
          <w:numId w:val="196"/>
        </w:numPr>
        <w:ind w:left="0" w:right="-24"/>
        <w:rPr>
          <w:rFonts w:eastAsia="Arial Unicode MS"/>
        </w:rPr>
      </w:pPr>
      <w:r>
        <w:rPr>
          <w:rFonts w:eastAsia="Arial Unicode MS"/>
        </w:rPr>
        <w:t>значения не имеет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175. АНТИДОТОМ ГЕПАРИНА ЯВЛЯЕТСЯ (ПК-6, ПК-8)</w:t>
      </w:r>
    </w:p>
    <w:p w:rsidR="001765AF" w:rsidRDefault="00943578">
      <w:pPr>
        <w:pStyle w:val="af0"/>
        <w:numPr>
          <w:ilvl w:val="0"/>
          <w:numId w:val="19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хлористый кальций </w:t>
      </w:r>
    </w:p>
    <w:p w:rsidR="001765AF" w:rsidRDefault="00943578">
      <w:pPr>
        <w:pStyle w:val="af0"/>
        <w:numPr>
          <w:ilvl w:val="0"/>
          <w:numId w:val="197"/>
        </w:numPr>
        <w:ind w:left="0" w:right="-24"/>
        <w:rPr>
          <w:rFonts w:eastAsia="Arial Unicode MS"/>
        </w:rPr>
      </w:pPr>
      <w:r>
        <w:rPr>
          <w:rFonts w:eastAsia="Arial Unicode MS"/>
        </w:rPr>
        <w:t>дицинон</w:t>
      </w:r>
    </w:p>
    <w:p w:rsidR="001765AF" w:rsidRDefault="00943578">
      <w:pPr>
        <w:pStyle w:val="af0"/>
        <w:numPr>
          <w:ilvl w:val="0"/>
          <w:numId w:val="197"/>
        </w:numPr>
        <w:ind w:left="0" w:right="-24"/>
        <w:rPr>
          <w:rFonts w:eastAsia="Arial Unicode MS"/>
        </w:rPr>
      </w:pPr>
      <w:r>
        <w:rPr>
          <w:rFonts w:eastAsia="Arial Unicode MS"/>
        </w:rPr>
        <w:t>криопреципитат</w:t>
      </w:r>
    </w:p>
    <w:p w:rsidR="001765AF" w:rsidRDefault="00943578">
      <w:pPr>
        <w:pStyle w:val="af0"/>
        <w:numPr>
          <w:ilvl w:val="0"/>
          <w:numId w:val="19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протамин-сульфат </w:t>
      </w:r>
    </w:p>
    <w:p w:rsidR="001765AF" w:rsidRDefault="00943578">
      <w:pPr>
        <w:pStyle w:val="af0"/>
        <w:numPr>
          <w:ilvl w:val="0"/>
          <w:numId w:val="197"/>
        </w:numPr>
        <w:ind w:left="0" w:right="-24"/>
        <w:rPr>
          <w:rFonts w:eastAsia="Arial Unicode MS"/>
        </w:rPr>
      </w:pPr>
      <w:r>
        <w:rPr>
          <w:rFonts w:eastAsia="Arial Unicode MS"/>
        </w:rPr>
        <w:t>тромбин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176. ПРИ НЕОСЛОЖНЕННОМ НЕФРОПТОЗЕ I СТАДИИ БОЛЬНОМУ СЛЕДУЕТ  РЕКОМЕНДОВАТЬ (ПК-8)</w:t>
      </w:r>
    </w:p>
    <w:p w:rsidR="001765AF" w:rsidRDefault="00943578">
      <w:pPr>
        <w:pStyle w:val="af0"/>
        <w:numPr>
          <w:ilvl w:val="0"/>
          <w:numId w:val="19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ЛФК в положении лежа </w:t>
      </w:r>
    </w:p>
    <w:p w:rsidR="001765AF" w:rsidRDefault="00943578">
      <w:pPr>
        <w:pStyle w:val="af0"/>
        <w:numPr>
          <w:ilvl w:val="0"/>
          <w:numId w:val="19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ритмическую гимнастику (аэробику) </w:t>
      </w:r>
    </w:p>
    <w:p w:rsidR="001765AF" w:rsidRDefault="00943578">
      <w:pPr>
        <w:pStyle w:val="af0"/>
        <w:numPr>
          <w:ilvl w:val="0"/>
          <w:numId w:val="19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бег, ходьбу </w:t>
      </w:r>
    </w:p>
    <w:p w:rsidR="001765AF" w:rsidRDefault="00943578">
      <w:pPr>
        <w:pStyle w:val="af0"/>
        <w:numPr>
          <w:ilvl w:val="0"/>
          <w:numId w:val="19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атлетическую гимнастику </w:t>
      </w:r>
    </w:p>
    <w:p w:rsidR="001765AF" w:rsidRDefault="00943578">
      <w:pPr>
        <w:pStyle w:val="af0"/>
        <w:numPr>
          <w:ilvl w:val="0"/>
          <w:numId w:val="198"/>
        </w:numPr>
        <w:ind w:left="0" w:right="-24"/>
        <w:rPr>
          <w:rFonts w:eastAsia="Arial Unicode MS"/>
        </w:rPr>
      </w:pPr>
      <w:r>
        <w:rPr>
          <w:rFonts w:eastAsia="Arial Unicode MS"/>
        </w:rPr>
        <w:t>физкультура противопоказана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177. ПРИ НЕОСЛОЖНЕННОМ </w:t>
      </w:r>
      <w:r>
        <w:rPr>
          <w:rFonts w:ascii="Times New Roman" w:eastAsia="Arial Unicode MS" w:hAnsi="Times New Roman"/>
          <w:sz w:val="28"/>
          <w:szCs w:val="28"/>
        </w:rPr>
        <w:t>НЕФРОПТОЗЕ I СТАДИИ  БОЛЬНОМУ СЛЕДУЕТ  РЕКОМЕНДОВАТЬ ВСЕ ПЕРЕЧИСЛЕННОЕ, КРОМЕ (ПК-8)</w:t>
      </w:r>
    </w:p>
    <w:p w:rsidR="001765AF" w:rsidRDefault="00943578">
      <w:pPr>
        <w:pStyle w:val="af0"/>
        <w:numPr>
          <w:ilvl w:val="0"/>
          <w:numId w:val="19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ношения бандажа </w:t>
      </w:r>
    </w:p>
    <w:p w:rsidR="001765AF" w:rsidRDefault="00943578">
      <w:pPr>
        <w:pStyle w:val="af0"/>
        <w:numPr>
          <w:ilvl w:val="0"/>
          <w:numId w:val="19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прибавки в весе </w:t>
      </w:r>
    </w:p>
    <w:p w:rsidR="001765AF" w:rsidRDefault="00943578">
      <w:pPr>
        <w:pStyle w:val="af0"/>
        <w:numPr>
          <w:ilvl w:val="0"/>
          <w:numId w:val="19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грязелечения на курорте </w:t>
      </w:r>
    </w:p>
    <w:p w:rsidR="001765AF" w:rsidRDefault="00943578">
      <w:pPr>
        <w:pStyle w:val="af0"/>
        <w:numPr>
          <w:ilvl w:val="0"/>
          <w:numId w:val="19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запрещения тяжелого физического труда </w:t>
      </w:r>
    </w:p>
    <w:p w:rsidR="001765AF" w:rsidRDefault="00943578">
      <w:pPr>
        <w:pStyle w:val="af0"/>
        <w:numPr>
          <w:ilvl w:val="0"/>
          <w:numId w:val="199"/>
        </w:numPr>
        <w:ind w:left="0" w:right="-24"/>
        <w:rPr>
          <w:rFonts w:eastAsia="Arial Unicode MS"/>
        </w:rPr>
      </w:pPr>
      <w:r>
        <w:rPr>
          <w:rFonts w:eastAsia="Arial Unicode MS"/>
        </w:rPr>
        <w:t>лечебной гимнастики в положении лежа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178. ЛЕЧЕБНАЯ ФИЗКУЛЬТУРА ЦЕЛЕСООБР</w:t>
      </w:r>
      <w:r>
        <w:rPr>
          <w:rFonts w:ascii="Times New Roman" w:eastAsia="Arial Unicode MS" w:hAnsi="Times New Roman"/>
          <w:sz w:val="28"/>
          <w:szCs w:val="28"/>
        </w:rPr>
        <w:t>АЗНА ПРИ (ПК-8)</w:t>
      </w:r>
    </w:p>
    <w:p w:rsidR="001765AF" w:rsidRDefault="00943578">
      <w:pPr>
        <w:pStyle w:val="af0"/>
        <w:numPr>
          <w:ilvl w:val="0"/>
          <w:numId w:val="20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остром пиелонефрите, остром простатите </w:t>
      </w:r>
    </w:p>
    <w:p w:rsidR="001765AF" w:rsidRDefault="00943578">
      <w:pPr>
        <w:pStyle w:val="af0"/>
        <w:numPr>
          <w:ilvl w:val="0"/>
          <w:numId w:val="20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поликистозе, мультикистозной почке </w:t>
      </w:r>
    </w:p>
    <w:p w:rsidR="001765AF" w:rsidRDefault="00943578">
      <w:pPr>
        <w:pStyle w:val="af0"/>
        <w:numPr>
          <w:ilvl w:val="0"/>
          <w:numId w:val="20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корраловидном камне, множественных камнях в почке </w:t>
      </w:r>
    </w:p>
    <w:p w:rsidR="001765AF" w:rsidRDefault="00943578">
      <w:pPr>
        <w:pStyle w:val="af0"/>
        <w:numPr>
          <w:ilvl w:val="0"/>
          <w:numId w:val="20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нефроптозе, хроническом простатите </w:t>
      </w:r>
    </w:p>
    <w:p w:rsidR="001765AF" w:rsidRDefault="00943578">
      <w:pPr>
        <w:pStyle w:val="af0"/>
        <w:numPr>
          <w:ilvl w:val="0"/>
          <w:numId w:val="200"/>
        </w:numPr>
        <w:ind w:left="0" w:right="-24"/>
        <w:rPr>
          <w:rFonts w:eastAsia="Arial Unicode MS"/>
        </w:rPr>
      </w:pPr>
      <w:r>
        <w:rPr>
          <w:rFonts w:eastAsia="Arial Unicode MS"/>
        </w:rPr>
        <w:t>хроническом эпидидимите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179. ПРИ ВНУТРИВЕННЫХ ВЛИВАНИЯХ РАСТВОРОВ ГЛЮКОЗЫ  Н</w:t>
      </w:r>
      <w:r>
        <w:rPr>
          <w:rFonts w:ascii="Times New Roman" w:eastAsia="Arial Unicode MS" w:hAnsi="Times New Roman"/>
          <w:sz w:val="28"/>
          <w:szCs w:val="28"/>
        </w:rPr>
        <w:t xml:space="preserve">ЕОБХОДИМА ДОБАВКА В НИХ ИНСУЛИНА ИЗ РАСЧЕТА 1 ЕДИНИЦА  НА КОЛИЧЕСТВО 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ГРАММОВ СУХОГО ВЕЩЕСТВА ГЛЮКОЗЫ (ПК-8)</w:t>
      </w:r>
    </w:p>
    <w:p w:rsidR="001765AF" w:rsidRDefault="00943578">
      <w:pPr>
        <w:pStyle w:val="af0"/>
        <w:numPr>
          <w:ilvl w:val="0"/>
          <w:numId w:val="20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1 единица на 1.0 глюкозы </w:t>
      </w:r>
    </w:p>
    <w:p w:rsidR="001765AF" w:rsidRDefault="00943578">
      <w:pPr>
        <w:pStyle w:val="af0"/>
        <w:numPr>
          <w:ilvl w:val="0"/>
          <w:numId w:val="20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1 единица на 2.0 глюкозы </w:t>
      </w:r>
    </w:p>
    <w:p w:rsidR="001765AF" w:rsidRDefault="00943578">
      <w:pPr>
        <w:pStyle w:val="af0"/>
        <w:numPr>
          <w:ilvl w:val="0"/>
          <w:numId w:val="20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1 единица на 4.0 глюкозы </w:t>
      </w:r>
    </w:p>
    <w:p w:rsidR="001765AF" w:rsidRDefault="00943578">
      <w:pPr>
        <w:pStyle w:val="af0"/>
        <w:numPr>
          <w:ilvl w:val="0"/>
          <w:numId w:val="20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1 единица на 6.0 глюкозы </w:t>
      </w:r>
    </w:p>
    <w:p w:rsidR="001765AF" w:rsidRDefault="00943578">
      <w:pPr>
        <w:pStyle w:val="af0"/>
        <w:numPr>
          <w:ilvl w:val="0"/>
          <w:numId w:val="201"/>
        </w:numPr>
        <w:ind w:left="0" w:right="-24"/>
        <w:rPr>
          <w:rFonts w:eastAsia="Arial Unicode MS"/>
        </w:rPr>
      </w:pPr>
      <w:r>
        <w:rPr>
          <w:rFonts w:eastAsia="Arial Unicode MS"/>
        </w:rPr>
        <w:t>1 единица на 8.0 глюкозы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180. </w:t>
      </w:r>
      <w:r>
        <w:rPr>
          <w:rFonts w:ascii="Times New Roman" w:eastAsia="Arial Unicode MS" w:hAnsi="Times New Roman"/>
          <w:sz w:val="28"/>
          <w:szCs w:val="28"/>
        </w:rPr>
        <w:t>ХАРАКТЕРНЫМ КЛИНИЧЕСКИМ СИМПТОМОМ ЭКТОПИИ УСТЬЯ  МОЧЕТОЧНИКА ЯВЛЯЕТСЯ (ПК-6)</w:t>
      </w:r>
    </w:p>
    <w:p w:rsidR="001765AF" w:rsidRDefault="00943578">
      <w:pPr>
        <w:pStyle w:val="af0"/>
        <w:numPr>
          <w:ilvl w:val="0"/>
          <w:numId w:val="20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недержание мочи </w:t>
      </w:r>
    </w:p>
    <w:p w:rsidR="001765AF" w:rsidRDefault="00943578">
      <w:pPr>
        <w:pStyle w:val="af0"/>
        <w:numPr>
          <w:ilvl w:val="0"/>
          <w:numId w:val="20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неудержание мочи </w:t>
      </w:r>
    </w:p>
    <w:p w:rsidR="001765AF" w:rsidRDefault="00943578">
      <w:pPr>
        <w:pStyle w:val="af0"/>
        <w:numPr>
          <w:ilvl w:val="0"/>
          <w:numId w:val="20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сочетание нормального акта мочеиспускания с недержанием мочи </w:t>
      </w:r>
    </w:p>
    <w:p w:rsidR="001765AF" w:rsidRDefault="00943578">
      <w:pPr>
        <w:pStyle w:val="af0"/>
        <w:numPr>
          <w:ilvl w:val="0"/>
          <w:numId w:val="20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задержка мочи </w:t>
      </w:r>
    </w:p>
    <w:p w:rsidR="001765AF" w:rsidRDefault="00943578">
      <w:pPr>
        <w:pStyle w:val="af0"/>
        <w:numPr>
          <w:ilvl w:val="0"/>
          <w:numId w:val="202"/>
        </w:numPr>
        <w:ind w:left="0" w:right="-24"/>
        <w:rPr>
          <w:rFonts w:eastAsia="Arial Unicode MS"/>
        </w:rPr>
      </w:pPr>
      <w:r>
        <w:rPr>
          <w:rFonts w:eastAsia="Arial Unicode MS"/>
        </w:rPr>
        <w:t>сочетание нормального акта мочеиспускания с  неудержанием мочи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181. ПРИ СТРИКТУРЕ ЛОХАНОЧНО-МОЧЕТОЧНИКОВОГО СЕГМЕНТА  И НИЖНЕПОЛЯРНОМ ДОБАВОЧНОМ СОСУДЕ ПОКАЗАНА ОПЕРАЦИЯ (ПК-8)</w:t>
      </w:r>
    </w:p>
    <w:p w:rsidR="001765AF" w:rsidRDefault="00943578">
      <w:pPr>
        <w:pStyle w:val="af0"/>
        <w:numPr>
          <w:ilvl w:val="0"/>
          <w:numId w:val="20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перемещения сосуда </w:t>
      </w:r>
    </w:p>
    <w:p w:rsidR="001765AF" w:rsidRDefault="00943578">
      <w:pPr>
        <w:pStyle w:val="af0"/>
        <w:numPr>
          <w:ilvl w:val="0"/>
          <w:numId w:val="20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пересечения сосуда с резекцией нижнего полюса </w:t>
      </w:r>
    </w:p>
    <w:p w:rsidR="001765AF" w:rsidRDefault="00943578">
      <w:pPr>
        <w:pStyle w:val="af0"/>
        <w:numPr>
          <w:ilvl w:val="0"/>
          <w:numId w:val="203"/>
        </w:numPr>
        <w:ind w:left="0" w:right="-24"/>
        <w:rPr>
          <w:rFonts w:eastAsia="Arial Unicode MS"/>
        </w:rPr>
      </w:pPr>
      <w:r>
        <w:rPr>
          <w:rFonts w:eastAsia="Arial Unicode MS"/>
        </w:rPr>
        <w:t>антевазальногоуретеропиелоанастомоза</w:t>
      </w:r>
    </w:p>
    <w:p w:rsidR="001765AF" w:rsidRDefault="00943578">
      <w:pPr>
        <w:pStyle w:val="af0"/>
        <w:numPr>
          <w:ilvl w:val="0"/>
          <w:numId w:val="203"/>
        </w:numPr>
        <w:ind w:left="0" w:right="-24"/>
        <w:rPr>
          <w:rFonts w:eastAsia="Arial Unicode MS"/>
        </w:rPr>
      </w:pPr>
      <w:r>
        <w:rPr>
          <w:rFonts w:eastAsia="Arial Unicode MS"/>
        </w:rPr>
        <w:t>операция по Фолею</w:t>
      </w:r>
    </w:p>
    <w:p w:rsidR="001765AF" w:rsidRDefault="00943578">
      <w:pPr>
        <w:pStyle w:val="af0"/>
        <w:numPr>
          <w:ilvl w:val="0"/>
          <w:numId w:val="203"/>
        </w:numPr>
        <w:ind w:left="0" w:right="-24"/>
        <w:rPr>
          <w:rFonts w:eastAsia="Arial Unicode MS"/>
        </w:rPr>
      </w:pPr>
      <w:r>
        <w:rPr>
          <w:rFonts w:eastAsia="Arial Unicode MS"/>
        </w:rPr>
        <w:t>операция по CulpdeWe</w:t>
      </w:r>
      <w:r>
        <w:rPr>
          <w:rFonts w:eastAsia="Arial Unicode MS"/>
        </w:rPr>
        <w:t>erd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182. ПРИ II И III СТАДИИ НЕФРОПТОЗА ИМЕЮТ МЕСТО СЛЕДУЮЩИЕ  ИЗМЕНЕНИЯ В СОСУДАХ ПОЧКИ (ПК-6)</w:t>
      </w:r>
    </w:p>
    <w:p w:rsidR="001765AF" w:rsidRDefault="00943578">
      <w:pPr>
        <w:pStyle w:val="af0"/>
        <w:numPr>
          <w:ilvl w:val="0"/>
          <w:numId w:val="20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растяжение сосудов </w:t>
      </w:r>
    </w:p>
    <w:p w:rsidR="001765AF" w:rsidRDefault="00943578">
      <w:pPr>
        <w:pStyle w:val="af0"/>
        <w:numPr>
          <w:ilvl w:val="0"/>
          <w:numId w:val="20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перекрут сосудистой ножки </w:t>
      </w:r>
    </w:p>
    <w:p w:rsidR="001765AF" w:rsidRDefault="00943578">
      <w:pPr>
        <w:pStyle w:val="af0"/>
        <w:numPr>
          <w:ilvl w:val="0"/>
          <w:numId w:val="20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уменьшение просвета сосудов </w:t>
      </w:r>
    </w:p>
    <w:p w:rsidR="001765AF" w:rsidRDefault="00943578">
      <w:pPr>
        <w:pStyle w:val="af0"/>
        <w:numPr>
          <w:ilvl w:val="0"/>
          <w:numId w:val="20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только 1) и 2) </w:t>
      </w:r>
    </w:p>
    <w:p w:rsidR="001765AF" w:rsidRDefault="00943578">
      <w:pPr>
        <w:pStyle w:val="af0"/>
        <w:numPr>
          <w:ilvl w:val="0"/>
          <w:numId w:val="204"/>
        </w:numPr>
        <w:ind w:left="0" w:right="-24"/>
        <w:rPr>
          <w:rFonts w:eastAsia="Arial Unicode MS"/>
        </w:rPr>
      </w:pPr>
      <w:r>
        <w:rPr>
          <w:rFonts w:eastAsia="Arial Unicode MS"/>
        </w:rPr>
        <w:t>все перечисленное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183. ПОКАЗАНИЯМИ К ОПЕРАТИВНОМУ ЛЕЧЕНИЮ </w:t>
      </w:r>
      <w:r>
        <w:rPr>
          <w:rFonts w:ascii="Times New Roman" w:eastAsia="Arial Unicode MS" w:hAnsi="Times New Roman"/>
          <w:sz w:val="28"/>
          <w:szCs w:val="28"/>
        </w:rPr>
        <w:t>НЕФРОПТОЗА ЯВЛЯЕТСЯ ВСЕ  ПЕРЕЧИСЛЕННОЕ,  ЗА ИСКЛЮЧЕНИЕМ (ПК-8)</w:t>
      </w:r>
    </w:p>
    <w:p w:rsidR="001765AF" w:rsidRDefault="00943578">
      <w:pPr>
        <w:pStyle w:val="af0"/>
        <w:numPr>
          <w:ilvl w:val="0"/>
          <w:numId w:val="20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вазоренальной гипертонии </w:t>
      </w:r>
    </w:p>
    <w:p w:rsidR="001765AF" w:rsidRDefault="00943578">
      <w:pPr>
        <w:pStyle w:val="af0"/>
        <w:numPr>
          <w:ilvl w:val="0"/>
          <w:numId w:val="20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гидронефротической трансформации </w:t>
      </w:r>
    </w:p>
    <w:p w:rsidR="001765AF" w:rsidRDefault="00943578">
      <w:pPr>
        <w:pStyle w:val="af0"/>
        <w:numPr>
          <w:ilvl w:val="0"/>
          <w:numId w:val="20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I стадии нефроптоза </w:t>
      </w:r>
    </w:p>
    <w:p w:rsidR="001765AF" w:rsidRDefault="00943578">
      <w:pPr>
        <w:pStyle w:val="af0"/>
        <w:numPr>
          <w:ilvl w:val="0"/>
          <w:numId w:val="205"/>
        </w:numPr>
        <w:ind w:left="0" w:right="-24"/>
        <w:rPr>
          <w:rFonts w:eastAsia="Arial Unicode MS"/>
        </w:rPr>
      </w:pPr>
      <w:r>
        <w:rPr>
          <w:rFonts w:eastAsia="Arial Unicode MS"/>
        </w:rPr>
        <w:t>болей в области почки, лишающих больного   трудоспособности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184. ЭКСТРОФИЯ МОЧЕВОГО ПУЗЫРЯ СОПРОВОЖДАЕТСЯ (ПК-6</w:t>
      </w:r>
      <w:r>
        <w:rPr>
          <w:rFonts w:ascii="Times New Roman" w:eastAsia="Arial Unicode MS" w:hAnsi="Times New Roman"/>
          <w:sz w:val="28"/>
          <w:szCs w:val="28"/>
        </w:rPr>
        <w:t>)</w:t>
      </w:r>
    </w:p>
    <w:p w:rsidR="001765AF" w:rsidRDefault="00943578">
      <w:pPr>
        <w:pStyle w:val="af0"/>
        <w:numPr>
          <w:ilvl w:val="0"/>
          <w:numId w:val="20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расхождением лонного сочленения </w:t>
      </w:r>
    </w:p>
    <w:p w:rsidR="001765AF" w:rsidRDefault="00943578">
      <w:pPr>
        <w:pStyle w:val="af0"/>
        <w:numPr>
          <w:ilvl w:val="0"/>
          <w:numId w:val="20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гипоспадией </w:t>
      </w:r>
    </w:p>
    <w:p w:rsidR="001765AF" w:rsidRDefault="00943578">
      <w:pPr>
        <w:pStyle w:val="af0"/>
        <w:numPr>
          <w:ilvl w:val="0"/>
          <w:numId w:val="206"/>
        </w:numPr>
        <w:ind w:left="0" w:right="-24"/>
        <w:rPr>
          <w:rFonts w:eastAsia="Arial Unicode MS"/>
        </w:rPr>
      </w:pPr>
      <w:r>
        <w:rPr>
          <w:rFonts w:eastAsia="Arial Unicode MS"/>
        </w:rPr>
        <w:t>тотальной эписпадией</w:t>
      </w:r>
    </w:p>
    <w:p w:rsidR="001765AF" w:rsidRDefault="00943578">
      <w:pPr>
        <w:pStyle w:val="af0"/>
        <w:numPr>
          <w:ilvl w:val="0"/>
          <w:numId w:val="20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правильно 1) и 2) </w:t>
      </w:r>
    </w:p>
    <w:p w:rsidR="001765AF" w:rsidRDefault="00943578">
      <w:pPr>
        <w:pStyle w:val="af0"/>
        <w:numPr>
          <w:ilvl w:val="0"/>
          <w:numId w:val="206"/>
        </w:numPr>
        <w:ind w:left="0" w:right="-24"/>
        <w:rPr>
          <w:rFonts w:eastAsia="Arial Unicode MS"/>
        </w:rPr>
      </w:pPr>
      <w:r>
        <w:rPr>
          <w:rFonts w:eastAsia="Arial Unicode MS"/>
        </w:rPr>
        <w:lastRenderedPageBreak/>
        <w:t>правильно 1) и 3)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185. ИСТИННЫЙ ДИВЕРТИКУЛ ХАРАКТЕРИЗУЕТСЯ НАЛИЧИЕМ: (ПК-6)</w:t>
      </w:r>
    </w:p>
    <w:p w:rsidR="001765AF" w:rsidRDefault="00943578">
      <w:pPr>
        <w:pStyle w:val="af0"/>
        <w:numPr>
          <w:ilvl w:val="0"/>
          <w:numId w:val="20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всех слоев стенки мочевого пузыря </w:t>
      </w:r>
    </w:p>
    <w:p w:rsidR="001765AF" w:rsidRDefault="00943578">
      <w:pPr>
        <w:pStyle w:val="af0"/>
        <w:numPr>
          <w:ilvl w:val="0"/>
          <w:numId w:val="20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широкого входа в дивертикул </w:t>
      </w:r>
    </w:p>
    <w:p w:rsidR="001765AF" w:rsidRDefault="00943578">
      <w:pPr>
        <w:pStyle w:val="af0"/>
        <w:numPr>
          <w:ilvl w:val="0"/>
          <w:numId w:val="20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узкого входа в дивертикул </w:t>
      </w:r>
    </w:p>
    <w:p w:rsidR="001765AF" w:rsidRDefault="00943578">
      <w:pPr>
        <w:pStyle w:val="af0"/>
        <w:numPr>
          <w:ilvl w:val="0"/>
          <w:numId w:val="20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правильно 1) и 3) 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186. РАЗЛИЧАЮТ ВСЕ ПЕРЕЧИСЛЕННЫЕ ФОРМЫ ЭПИСПАДИИ, КРОМЕ (ПК-6)</w:t>
      </w:r>
    </w:p>
    <w:p w:rsidR="001765AF" w:rsidRDefault="00943578">
      <w:pPr>
        <w:pStyle w:val="af0"/>
        <w:numPr>
          <w:ilvl w:val="0"/>
          <w:numId w:val="20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тотальной </w:t>
      </w:r>
    </w:p>
    <w:p w:rsidR="001765AF" w:rsidRDefault="00943578">
      <w:pPr>
        <w:pStyle w:val="af0"/>
        <w:numPr>
          <w:ilvl w:val="0"/>
          <w:numId w:val="20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эписпадии головки </w:t>
      </w:r>
    </w:p>
    <w:p w:rsidR="001765AF" w:rsidRDefault="00943578">
      <w:pPr>
        <w:pStyle w:val="af0"/>
        <w:numPr>
          <w:ilvl w:val="0"/>
          <w:numId w:val="20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стволовой </w:t>
      </w:r>
    </w:p>
    <w:p w:rsidR="001765AF" w:rsidRDefault="00943578">
      <w:pPr>
        <w:pStyle w:val="af0"/>
        <w:numPr>
          <w:ilvl w:val="0"/>
          <w:numId w:val="208"/>
        </w:numPr>
        <w:ind w:left="0" w:right="-24"/>
        <w:rPr>
          <w:rFonts w:eastAsia="Arial Unicode MS"/>
        </w:rPr>
      </w:pPr>
      <w:r>
        <w:rPr>
          <w:rFonts w:eastAsia="Arial Unicode MS"/>
        </w:rPr>
        <w:t>субсимфизарной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187. К ОСЛОЖНЕНИЯМ КРИПТОРХИЗМА ОТНОСЯТСЯ (ПК-6)</w:t>
      </w:r>
    </w:p>
    <w:p w:rsidR="001765AF" w:rsidRDefault="00943578">
      <w:pPr>
        <w:pStyle w:val="af0"/>
        <w:numPr>
          <w:ilvl w:val="0"/>
          <w:numId w:val="20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атрофия герминативного эпителия </w:t>
      </w:r>
    </w:p>
    <w:p w:rsidR="001765AF" w:rsidRDefault="00943578">
      <w:pPr>
        <w:pStyle w:val="af0"/>
        <w:numPr>
          <w:ilvl w:val="0"/>
          <w:numId w:val="20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злокачественные опухоли </w:t>
      </w:r>
    </w:p>
    <w:p w:rsidR="001765AF" w:rsidRDefault="00943578">
      <w:pPr>
        <w:pStyle w:val="af0"/>
        <w:numPr>
          <w:ilvl w:val="0"/>
          <w:numId w:val="20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ущемление неопустившегося яичка </w:t>
      </w:r>
    </w:p>
    <w:p w:rsidR="001765AF" w:rsidRDefault="00943578">
      <w:pPr>
        <w:pStyle w:val="af0"/>
        <w:numPr>
          <w:ilvl w:val="0"/>
          <w:numId w:val="20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правильно 2) и 3) </w:t>
      </w:r>
    </w:p>
    <w:p w:rsidR="001765AF" w:rsidRDefault="00943578">
      <w:pPr>
        <w:pStyle w:val="af0"/>
        <w:numPr>
          <w:ilvl w:val="0"/>
          <w:numId w:val="209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все перечисленное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188. ВОЗМОЖНЫМИ ОСЛОЖНЕНИЯМИ ОПЕРАЦИИ ИВАНИССЕВИЧА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ЯВЛЯЮТСЯ (ПК-6, ПК-8)</w:t>
      </w:r>
    </w:p>
    <w:p w:rsidR="001765AF" w:rsidRDefault="00943578">
      <w:pPr>
        <w:pStyle w:val="af0"/>
        <w:numPr>
          <w:ilvl w:val="0"/>
          <w:numId w:val="21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водянка оболочек яичка </w:t>
      </w:r>
    </w:p>
    <w:p w:rsidR="001765AF" w:rsidRDefault="00943578">
      <w:pPr>
        <w:pStyle w:val="af0"/>
        <w:numPr>
          <w:ilvl w:val="0"/>
          <w:numId w:val="210"/>
        </w:numPr>
        <w:ind w:left="0" w:right="-24"/>
        <w:rPr>
          <w:rFonts w:eastAsia="Arial Unicode MS"/>
        </w:rPr>
      </w:pPr>
      <w:r>
        <w:rPr>
          <w:rFonts w:eastAsia="Arial Unicode MS"/>
        </w:rPr>
        <w:t>рецидив варикоцеле</w:t>
      </w:r>
    </w:p>
    <w:p w:rsidR="001765AF" w:rsidRDefault="00943578">
      <w:pPr>
        <w:pStyle w:val="af0"/>
        <w:numPr>
          <w:ilvl w:val="0"/>
          <w:numId w:val="21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тромбоз тестикулосафенного анастомоза </w:t>
      </w:r>
    </w:p>
    <w:p w:rsidR="001765AF" w:rsidRDefault="00943578">
      <w:pPr>
        <w:pStyle w:val="af0"/>
        <w:numPr>
          <w:ilvl w:val="0"/>
          <w:numId w:val="21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кровотечение из раны вследствие несостоятельности  венозного анастомоза </w:t>
      </w:r>
    </w:p>
    <w:p w:rsidR="001765AF" w:rsidRDefault="00943578">
      <w:pPr>
        <w:pStyle w:val="af0"/>
        <w:numPr>
          <w:ilvl w:val="0"/>
          <w:numId w:val="210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1) и 2)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189. НАИБОЛЕЕ ЧАСТЫМИ ОСЛОЖНЕНИЯМИ ХРОНИЧЕСКОГО УРЕТРИТА  ЯВЛЯЮТСЯ (ПК-6)</w:t>
      </w:r>
    </w:p>
    <w:p w:rsidR="001765AF" w:rsidRDefault="00943578">
      <w:pPr>
        <w:pStyle w:val="af0"/>
        <w:numPr>
          <w:ilvl w:val="0"/>
          <w:numId w:val="211"/>
        </w:numPr>
        <w:ind w:left="0" w:right="-24"/>
        <w:rPr>
          <w:rFonts w:eastAsia="Arial Unicode MS"/>
        </w:rPr>
      </w:pPr>
      <w:r>
        <w:rPr>
          <w:rFonts w:eastAsia="Arial Unicode MS"/>
        </w:rPr>
        <w:t>колликулит</w:t>
      </w:r>
    </w:p>
    <w:p w:rsidR="001765AF" w:rsidRDefault="00943578">
      <w:pPr>
        <w:pStyle w:val="af0"/>
        <w:numPr>
          <w:ilvl w:val="0"/>
          <w:numId w:val="21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геморрой </w:t>
      </w:r>
    </w:p>
    <w:p w:rsidR="001765AF" w:rsidRDefault="00943578">
      <w:pPr>
        <w:pStyle w:val="af0"/>
        <w:numPr>
          <w:ilvl w:val="0"/>
          <w:numId w:val="21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простатит </w:t>
      </w:r>
    </w:p>
    <w:p w:rsidR="001765AF" w:rsidRDefault="00943578">
      <w:pPr>
        <w:pStyle w:val="af0"/>
        <w:numPr>
          <w:ilvl w:val="0"/>
          <w:numId w:val="21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везикулит </w:t>
      </w:r>
    </w:p>
    <w:p w:rsidR="001765AF" w:rsidRDefault="00943578">
      <w:pPr>
        <w:pStyle w:val="af0"/>
        <w:numPr>
          <w:ilvl w:val="0"/>
          <w:numId w:val="211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1), 3) и 4)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190. ПРИ УРЕТРАЛЬНОЙ </w:t>
      </w:r>
      <w:r>
        <w:rPr>
          <w:rFonts w:ascii="Times New Roman" w:eastAsia="Arial Unicode MS" w:hAnsi="Times New Roman"/>
          <w:sz w:val="28"/>
          <w:szCs w:val="28"/>
        </w:rPr>
        <w:t>(РЕЗОРБТИВНОЙ) ЛИХОРАДКЕ ПОКАЗАНА (ПК-8)</w:t>
      </w:r>
    </w:p>
    <w:p w:rsidR="001765AF" w:rsidRDefault="00943578">
      <w:pPr>
        <w:pStyle w:val="af0"/>
        <w:numPr>
          <w:ilvl w:val="0"/>
          <w:numId w:val="21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интенсивная антибактериальная и инфузионная терапия </w:t>
      </w:r>
    </w:p>
    <w:p w:rsidR="001765AF" w:rsidRDefault="00943578">
      <w:pPr>
        <w:pStyle w:val="af0"/>
        <w:numPr>
          <w:ilvl w:val="0"/>
          <w:numId w:val="21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интенсивная антибактериальная терапия и инстилляции в уретру  жировых эмульсий и растительных масел </w:t>
      </w:r>
    </w:p>
    <w:p w:rsidR="001765AF" w:rsidRDefault="00943578">
      <w:pPr>
        <w:pStyle w:val="af0"/>
        <w:numPr>
          <w:ilvl w:val="0"/>
          <w:numId w:val="21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только инфузионная терапия, направленная на уменьшение общей </w:t>
      </w:r>
      <w:r>
        <w:rPr>
          <w:rFonts w:eastAsia="Arial Unicode MS"/>
        </w:rPr>
        <w:t xml:space="preserve">интоксикации </w:t>
      </w:r>
    </w:p>
    <w:p w:rsidR="001765AF" w:rsidRDefault="00943578">
      <w:pPr>
        <w:pStyle w:val="af0"/>
        <w:numPr>
          <w:ilvl w:val="0"/>
          <w:numId w:val="21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цистостомия с последующей интенсивной  антибактериальной терапией </w:t>
      </w:r>
    </w:p>
    <w:p w:rsidR="001765AF" w:rsidRDefault="00943578">
      <w:pPr>
        <w:pStyle w:val="af0"/>
        <w:numPr>
          <w:ilvl w:val="0"/>
          <w:numId w:val="212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2) и 4)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191. БАЛАНОПОСТИТ - ЭТО ВОСПАЛЕНИЕ (ПК-6)</w:t>
      </w:r>
    </w:p>
    <w:p w:rsidR="001765AF" w:rsidRDefault="00943578">
      <w:pPr>
        <w:pStyle w:val="af0"/>
        <w:numPr>
          <w:ilvl w:val="0"/>
          <w:numId w:val="213"/>
        </w:numPr>
        <w:ind w:left="0" w:right="-24"/>
        <w:rPr>
          <w:rFonts w:eastAsia="Arial Unicode MS"/>
        </w:rPr>
      </w:pPr>
      <w:r>
        <w:rPr>
          <w:rFonts w:eastAsia="Arial Unicode MS"/>
        </w:rPr>
        <w:lastRenderedPageBreak/>
        <w:t xml:space="preserve">крайней плоти полового члена </w:t>
      </w:r>
    </w:p>
    <w:p w:rsidR="001765AF" w:rsidRDefault="00943578">
      <w:pPr>
        <w:pStyle w:val="af0"/>
        <w:numPr>
          <w:ilvl w:val="0"/>
          <w:numId w:val="21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головки полового члена </w:t>
      </w:r>
    </w:p>
    <w:p w:rsidR="001765AF" w:rsidRDefault="00943578">
      <w:pPr>
        <w:pStyle w:val="af0"/>
        <w:numPr>
          <w:ilvl w:val="0"/>
          <w:numId w:val="213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парауретральных желез </w:t>
      </w:r>
    </w:p>
    <w:p w:rsidR="001765AF" w:rsidRDefault="00943578">
      <w:pPr>
        <w:pStyle w:val="af0"/>
        <w:numPr>
          <w:ilvl w:val="0"/>
          <w:numId w:val="213"/>
        </w:numPr>
        <w:ind w:left="0" w:right="-24"/>
        <w:rPr>
          <w:rFonts w:eastAsia="Arial Unicode MS"/>
        </w:rPr>
      </w:pPr>
      <w:r>
        <w:rPr>
          <w:rFonts w:eastAsia="Arial Unicode MS"/>
        </w:rPr>
        <w:t>крайней плоти и головки полового член</w:t>
      </w:r>
      <w:r>
        <w:rPr>
          <w:rFonts w:eastAsia="Arial Unicode MS"/>
        </w:rPr>
        <w:t xml:space="preserve">а </w:t>
      </w:r>
    </w:p>
    <w:p w:rsidR="001765AF" w:rsidRDefault="00943578">
      <w:pPr>
        <w:pStyle w:val="af0"/>
        <w:numPr>
          <w:ilvl w:val="0"/>
          <w:numId w:val="213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1) и 3)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192. ПРЕДРАСПОЛАГАЮЩИМИ ФАКТОРАМИ К ВОЗНИКНОВЕНИЮ БАЛАНОПОСТИТА ЯВЛЯЮТСЯ (ПК-6)</w:t>
      </w:r>
    </w:p>
    <w:p w:rsidR="001765AF" w:rsidRDefault="00943578">
      <w:pPr>
        <w:pStyle w:val="af0"/>
        <w:numPr>
          <w:ilvl w:val="0"/>
          <w:numId w:val="21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сужение крайней плоти (фимоз) </w:t>
      </w:r>
    </w:p>
    <w:p w:rsidR="001765AF" w:rsidRDefault="00943578">
      <w:pPr>
        <w:pStyle w:val="af0"/>
        <w:numPr>
          <w:ilvl w:val="0"/>
          <w:numId w:val="21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искривление полового члена </w:t>
      </w:r>
    </w:p>
    <w:p w:rsidR="001765AF" w:rsidRDefault="00943578">
      <w:pPr>
        <w:pStyle w:val="af0"/>
        <w:numPr>
          <w:ilvl w:val="0"/>
          <w:numId w:val="21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сахарный диабет </w:t>
      </w:r>
    </w:p>
    <w:p w:rsidR="001765AF" w:rsidRDefault="00943578">
      <w:pPr>
        <w:pStyle w:val="af0"/>
        <w:numPr>
          <w:ilvl w:val="0"/>
          <w:numId w:val="214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правильно 1) и 2) </w:t>
      </w:r>
    </w:p>
    <w:p w:rsidR="001765AF" w:rsidRDefault="00943578">
      <w:pPr>
        <w:pStyle w:val="af0"/>
        <w:numPr>
          <w:ilvl w:val="0"/>
          <w:numId w:val="214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1) и 3)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193.  КАВЕРНИТ - ЭТО (ПК-6)</w:t>
      </w:r>
    </w:p>
    <w:p w:rsidR="001765AF" w:rsidRDefault="00943578">
      <w:pPr>
        <w:pStyle w:val="af0"/>
        <w:numPr>
          <w:ilvl w:val="0"/>
          <w:numId w:val="21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воспаление кавернозных тел полового члена </w:t>
      </w:r>
    </w:p>
    <w:p w:rsidR="001765AF" w:rsidRDefault="00943578">
      <w:pPr>
        <w:pStyle w:val="af0"/>
        <w:numPr>
          <w:ilvl w:val="0"/>
          <w:numId w:val="21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фибропластическая индурация полового члена </w:t>
      </w:r>
    </w:p>
    <w:p w:rsidR="001765AF" w:rsidRDefault="00943578">
      <w:pPr>
        <w:pStyle w:val="af0"/>
        <w:numPr>
          <w:ilvl w:val="0"/>
          <w:numId w:val="21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флеботромбоз кожи полового члена </w:t>
      </w:r>
    </w:p>
    <w:p w:rsidR="001765AF" w:rsidRDefault="00943578">
      <w:pPr>
        <w:pStyle w:val="af0"/>
        <w:numPr>
          <w:ilvl w:val="0"/>
          <w:numId w:val="215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правильно 1) и 2) </w:t>
      </w:r>
    </w:p>
    <w:p w:rsidR="001765AF" w:rsidRDefault="00943578">
      <w:pPr>
        <w:pStyle w:val="af0"/>
        <w:numPr>
          <w:ilvl w:val="0"/>
          <w:numId w:val="215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1) и 3)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194. ПАРАФИМОЗ - ЭТО (ПК-6)</w:t>
      </w:r>
    </w:p>
    <w:p w:rsidR="001765AF" w:rsidRDefault="00943578">
      <w:pPr>
        <w:pStyle w:val="af0"/>
        <w:numPr>
          <w:ilvl w:val="0"/>
          <w:numId w:val="21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сужение отверстия крайней плоти полового члена </w:t>
      </w:r>
    </w:p>
    <w:p w:rsidR="001765AF" w:rsidRDefault="00943578">
      <w:pPr>
        <w:pStyle w:val="af0"/>
        <w:numPr>
          <w:ilvl w:val="0"/>
          <w:numId w:val="216"/>
        </w:numPr>
        <w:ind w:left="0" w:right="-24"/>
        <w:rPr>
          <w:rFonts w:eastAsia="Arial Unicode MS"/>
        </w:rPr>
      </w:pPr>
      <w:r>
        <w:rPr>
          <w:rFonts w:eastAsia="Arial Unicode MS"/>
        </w:rPr>
        <w:t>ущемление головки пол</w:t>
      </w:r>
      <w:r>
        <w:rPr>
          <w:rFonts w:eastAsia="Arial Unicode MS"/>
        </w:rPr>
        <w:t xml:space="preserve">ового члена суженной крайней  плотью </w:t>
      </w:r>
    </w:p>
    <w:p w:rsidR="001765AF" w:rsidRDefault="00943578">
      <w:pPr>
        <w:pStyle w:val="af0"/>
        <w:numPr>
          <w:ilvl w:val="0"/>
          <w:numId w:val="21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воспаление кавернозного тела уретры и головки полового члена </w:t>
      </w:r>
    </w:p>
    <w:p w:rsidR="001765AF" w:rsidRDefault="00943578">
      <w:pPr>
        <w:pStyle w:val="af0"/>
        <w:numPr>
          <w:ilvl w:val="0"/>
          <w:numId w:val="216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воспаление вен полового члена </w:t>
      </w:r>
    </w:p>
    <w:p w:rsidR="001765AF" w:rsidRDefault="00943578">
      <w:pPr>
        <w:pStyle w:val="af0"/>
        <w:numPr>
          <w:ilvl w:val="0"/>
          <w:numId w:val="216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3) и 4)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195. ЛЕЧЕНИЕ ПАРАФИМОЗА ЗАКЛЮЧАЕТСЯ (ПК-8)</w:t>
      </w:r>
    </w:p>
    <w:p w:rsidR="001765AF" w:rsidRDefault="00943578">
      <w:pPr>
        <w:pStyle w:val="af0"/>
        <w:numPr>
          <w:ilvl w:val="0"/>
          <w:numId w:val="21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 попытке вправления головки полового члена </w:t>
      </w:r>
    </w:p>
    <w:p w:rsidR="001765AF" w:rsidRDefault="00943578">
      <w:pPr>
        <w:pStyle w:val="af0"/>
        <w:numPr>
          <w:ilvl w:val="0"/>
          <w:numId w:val="21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 иссечении крайней плоти </w:t>
      </w:r>
    </w:p>
    <w:p w:rsidR="001765AF" w:rsidRDefault="00943578">
      <w:pPr>
        <w:pStyle w:val="af0"/>
        <w:numPr>
          <w:ilvl w:val="0"/>
          <w:numId w:val="21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 наложении губчато-пещеристого анастомоза </w:t>
      </w:r>
    </w:p>
    <w:p w:rsidR="001765AF" w:rsidRDefault="00943578">
      <w:pPr>
        <w:pStyle w:val="af0"/>
        <w:numPr>
          <w:ilvl w:val="0"/>
          <w:numId w:val="217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в рассечении ущемляющего кольца </w:t>
      </w:r>
    </w:p>
    <w:p w:rsidR="001765AF" w:rsidRDefault="00943578">
      <w:pPr>
        <w:pStyle w:val="af0"/>
        <w:numPr>
          <w:ilvl w:val="0"/>
          <w:numId w:val="217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1) и 4)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196. ПОЯВЛЕНИЕ БОЛЕЙ В ПАХОВОЙ ОБЛАСТИ И В ЖИВОТЕ ПРИ ОСТРОМ 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ЭПИДИДИМИТЕ  СВИДЕТЕЛЬСТВУЕТ О ВОЗНИКНОВЕНИИ (ПК-6)</w:t>
      </w:r>
    </w:p>
    <w:p w:rsidR="001765AF" w:rsidRDefault="00943578">
      <w:pPr>
        <w:pStyle w:val="af0"/>
        <w:numPr>
          <w:ilvl w:val="0"/>
          <w:numId w:val="218"/>
        </w:numPr>
        <w:ind w:left="0" w:right="-24"/>
        <w:rPr>
          <w:rFonts w:eastAsia="Arial Unicode MS"/>
        </w:rPr>
      </w:pPr>
      <w:r>
        <w:rPr>
          <w:rFonts w:eastAsia="Arial Unicode MS"/>
        </w:rPr>
        <w:t>деферентита</w:t>
      </w:r>
    </w:p>
    <w:p w:rsidR="001765AF" w:rsidRDefault="00943578">
      <w:pPr>
        <w:pStyle w:val="af0"/>
        <w:numPr>
          <w:ilvl w:val="0"/>
          <w:numId w:val="218"/>
        </w:numPr>
        <w:ind w:left="0" w:right="-24"/>
        <w:rPr>
          <w:rFonts w:eastAsia="Arial Unicode MS"/>
        </w:rPr>
      </w:pPr>
      <w:r>
        <w:rPr>
          <w:rFonts w:eastAsia="Arial Unicode MS"/>
        </w:rPr>
        <w:t>фуникулита</w:t>
      </w:r>
    </w:p>
    <w:p w:rsidR="001765AF" w:rsidRDefault="00943578">
      <w:pPr>
        <w:pStyle w:val="af0"/>
        <w:numPr>
          <w:ilvl w:val="0"/>
          <w:numId w:val="21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острого аппендицита </w:t>
      </w:r>
    </w:p>
    <w:p w:rsidR="001765AF" w:rsidRDefault="00943578">
      <w:pPr>
        <w:pStyle w:val="af0"/>
        <w:numPr>
          <w:ilvl w:val="0"/>
          <w:numId w:val="218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колита </w:t>
      </w:r>
    </w:p>
    <w:p w:rsidR="001765AF" w:rsidRDefault="00943578">
      <w:pPr>
        <w:pStyle w:val="af0"/>
        <w:numPr>
          <w:ilvl w:val="0"/>
          <w:numId w:val="218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1) и 2)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197. ОСТРЫЙ ИНФЕКЦИОННЫЙ ЭПИДИДИМИТ СЛЕДУЕТ </w:t>
      </w: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ДИФФЕРЕНЦИРОВАТЬ (ПК-6)</w:t>
      </w:r>
    </w:p>
    <w:p w:rsidR="001765AF" w:rsidRDefault="00943578">
      <w:pPr>
        <w:pStyle w:val="af0"/>
        <w:numPr>
          <w:ilvl w:val="0"/>
          <w:numId w:val="219"/>
        </w:numPr>
        <w:ind w:left="0" w:right="-24"/>
        <w:rPr>
          <w:rFonts w:eastAsia="Arial Unicode MS"/>
        </w:rPr>
      </w:pPr>
      <w:r>
        <w:rPr>
          <w:rFonts w:eastAsia="Arial Unicode MS"/>
        </w:rPr>
        <w:t>с перекрутом и некрозом гидатид</w:t>
      </w:r>
    </w:p>
    <w:p w:rsidR="001765AF" w:rsidRDefault="00943578">
      <w:pPr>
        <w:pStyle w:val="af0"/>
        <w:numPr>
          <w:ilvl w:val="0"/>
          <w:numId w:val="219"/>
        </w:numPr>
        <w:ind w:left="0" w:right="-24"/>
        <w:rPr>
          <w:rFonts w:eastAsia="Arial Unicode MS"/>
        </w:rPr>
      </w:pPr>
      <w:r>
        <w:rPr>
          <w:rFonts w:eastAsia="Arial Unicode MS"/>
        </w:rPr>
        <w:lastRenderedPageBreak/>
        <w:t xml:space="preserve">с перекрутом яичка </w:t>
      </w:r>
    </w:p>
    <w:p w:rsidR="001765AF" w:rsidRDefault="00943578">
      <w:pPr>
        <w:pStyle w:val="af0"/>
        <w:numPr>
          <w:ilvl w:val="0"/>
          <w:numId w:val="21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с кавернитом </w:t>
      </w:r>
    </w:p>
    <w:p w:rsidR="001765AF" w:rsidRDefault="00943578">
      <w:pPr>
        <w:pStyle w:val="af0"/>
        <w:numPr>
          <w:ilvl w:val="0"/>
          <w:numId w:val="219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правильно 1) и 2) </w:t>
      </w:r>
    </w:p>
    <w:p w:rsidR="001765AF" w:rsidRDefault="00943578">
      <w:pPr>
        <w:pStyle w:val="af0"/>
        <w:numPr>
          <w:ilvl w:val="0"/>
          <w:numId w:val="219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1) и 3)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198. ХРОНИЧЕСКИЙ ИНФЕКЦИ</w:t>
      </w:r>
      <w:r>
        <w:rPr>
          <w:rFonts w:ascii="Times New Roman" w:eastAsia="Arial Unicode MS" w:hAnsi="Times New Roman"/>
          <w:sz w:val="28"/>
          <w:szCs w:val="28"/>
        </w:rPr>
        <w:t>ОННЫЙ ЭПИДИДИМИТ И ОРХИТ СЛЕДУЕТ  ДИФФЕРЕНЦИРОВАТЬ  СО ВСЕМ ПЕРЕЧИСЛЕННЫМ, КРОМЕ (ПК-6)</w:t>
      </w:r>
    </w:p>
    <w:p w:rsidR="001765AF" w:rsidRDefault="00943578">
      <w:pPr>
        <w:pStyle w:val="af0"/>
        <w:numPr>
          <w:ilvl w:val="0"/>
          <w:numId w:val="22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туберкулеза яичка и придатка </w:t>
      </w:r>
    </w:p>
    <w:p w:rsidR="001765AF" w:rsidRDefault="00943578">
      <w:pPr>
        <w:pStyle w:val="af0"/>
        <w:numPr>
          <w:ilvl w:val="0"/>
          <w:numId w:val="220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новообразования яичка и придатка </w:t>
      </w:r>
    </w:p>
    <w:p w:rsidR="001765AF" w:rsidRDefault="00943578">
      <w:pPr>
        <w:pStyle w:val="af0"/>
        <w:numPr>
          <w:ilvl w:val="0"/>
          <w:numId w:val="220"/>
        </w:numPr>
        <w:ind w:left="0" w:right="-24"/>
        <w:rPr>
          <w:rFonts w:eastAsia="Arial Unicode MS"/>
        </w:rPr>
      </w:pPr>
      <w:r>
        <w:rPr>
          <w:rFonts w:eastAsia="Arial Unicode MS"/>
        </w:rPr>
        <w:t>фуникулита и деферентита</w:t>
      </w:r>
    </w:p>
    <w:p w:rsidR="001765AF" w:rsidRDefault="00943578">
      <w:pPr>
        <w:pStyle w:val="af0"/>
        <w:numPr>
          <w:ilvl w:val="0"/>
          <w:numId w:val="220"/>
        </w:numPr>
        <w:ind w:left="0" w:right="-24"/>
        <w:rPr>
          <w:rFonts w:eastAsia="Arial Unicode MS"/>
        </w:rPr>
      </w:pPr>
      <w:r>
        <w:rPr>
          <w:rFonts w:eastAsia="Arial Unicode MS"/>
        </w:rPr>
        <w:t>сперматоцеле</w:t>
      </w:r>
    </w:p>
    <w:p w:rsidR="001765AF" w:rsidRDefault="00943578">
      <w:pPr>
        <w:pStyle w:val="af0"/>
        <w:numPr>
          <w:ilvl w:val="0"/>
          <w:numId w:val="220"/>
        </w:numPr>
        <w:ind w:left="0" w:right="-24"/>
        <w:rPr>
          <w:rFonts w:eastAsia="Arial Unicode MS"/>
        </w:rPr>
      </w:pPr>
      <w:r>
        <w:rPr>
          <w:rFonts w:eastAsia="Arial Unicode MS"/>
        </w:rPr>
        <w:t>варикоцеле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199. ВОЗМОЖНЫ ВСЕ ПЕРЕЧИСЛЕННЫЕ ФОРМЫ ПРОСТАТИТА, </w:t>
      </w:r>
      <w:r>
        <w:rPr>
          <w:rFonts w:ascii="Times New Roman" w:eastAsia="Arial Unicode MS" w:hAnsi="Times New Roman"/>
          <w:sz w:val="28"/>
          <w:szCs w:val="28"/>
        </w:rPr>
        <w:t>КРОМЕ (ПК-6)</w:t>
      </w:r>
    </w:p>
    <w:p w:rsidR="001765AF" w:rsidRDefault="00943578">
      <w:pPr>
        <w:pStyle w:val="af0"/>
        <w:numPr>
          <w:ilvl w:val="0"/>
          <w:numId w:val="22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катаральной </w:t>
      </w:r>
    </w:p>
    <w:p w:rsidR="001765AF" w:rsidRDefault="00943578">
      <w:pPr>
        <w:pStyle w:val="af0"/>
        <w:numPr>
          <w:ilvl w:val="0"/>
          <w:numId w:val="221"/>
        </w:numPr>
        <w:ind w:left="0" w:right="-24"/>
        <w:rPr>
          <w:rFonts w:eastAsia="Arial Unicode MS"/>
        </w:rPr>
      </w:pPr>
      <w:r>
        <w:rPr>
          <w:rFonts w:eastAsia="Arial Unicode MS"/>
        </w:rPr>
        <w:t>конгестивной</w:t>
      </w:r>
    </w:p>
    <w:p w:rsidR="001765AF" w:rsidRDefault="00943578">
      <w:pPr>
        <w:pStyle w:val="af0"/>
        <w:numPr>
          <w:ilvl w:val="0"/>
          <w:numId w:val="22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гнойной </w:t>
      </w:r>
    </w:p>
    <w:p w:rsidR="001765AF" w:rsidRDefault="00943578">
      <w:pPr>
        <w:pStyle w:val="af0"/>
        <w:numPr>
          <w:ilvl w:val="0"/>
          <w:numId w:val="221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эмфизематозной </w:t>
      </w:r>
    </w:p>
    <w:p w:rsidR="001765AF" w:rsidRDefault="00943578">
      <w:pPr>
        <w:pStyle w:val="af0"/>
        <w:numPr>
          <w:ilvl w:val="0"/>
          <w:numId w:val="221"/>
        </w:numPr>
        <w:ind w:left="0" w:right="-24"/>
        <w:rPr>
          <w:rFonts w:eastAsia="Arial Unicode MS"/>
        </w:rPr>
      </w:pPr>
      <w:r>
        <w:rPr>
          <w:rFonts w:eastAsia="Arial Unicode MS"/>
        </w:rPr>
        <w:t>ксантогранулематозной</w:t>
      </w:r>
    </w:p>
    <w:p w:rsidR="001765AF" w:rsidRDefault="001765AF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200. ОСЛОЖНЕНИЯМИ ОСТРОГО ПРОСТАТИТА МОГУТ БЫТЬ (ПК-6)</w:t>
      </w:r>
    </w:p>
    <w:p w:rsidR="001765AF" w:rsidRDefault="00943578">
      <w:pPr>
        <w:pStyle w:val="af0"/>
        <w:numPr>
          <w:ilvl w:val="0"/>
          <w:numId w:val="22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острый холецистит </w:t>
      </w:r>
    </w:p>
    <w:p w:rsidR="001765AF" w:rsidRDefault="00943578">
      <w:pPr>
        <w:pStyle w:val="af0"/>
        <w:numPr>
          <w:ilvl w:val="0"/>
          <w:numId w:val="22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уретрит </w:t>
      </w:r>
    </w:p>
    <w:p w:rsidR="001765AF" w:rsidRDefault="00943578">
      <w:pPr>
        <w:pStyle w:val="af0"/>
        <w:numPr>
          <w:ilvl w:val="0"/>
          <w:numId w:val="22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артрит </w:t>
      </w:r>
    </w:p>
    <w:p w:rsidR="001765AF" w:rsidRDefault="00943578">
      <w:pPr>
        <w:pStyle w:val="af0"/>
        <w:numPr>
          <w:ilvl w:val="0"/>
          <w:numId w:val="222"/>
        </w:numPr>
        <w:ind w:left="0" w:right="-24"/>
        <w:rPr>
          <w:rFonts w:eastAsia="Arial Unicode MS"/>
        </w:rPr>
      </w:pPr>
      <w:r>
        <w:rPr>
          <w:rFonts w:eastAsia="Arial Unicode MS"/>
        </w:rPr>
        <w:t xml:space="preserve">абсцесс предстательной железы </w:t>
      </w:r>
    </w:p>
    <w:p w:rsidR="001765AF" w:rsidRDefault="00943578">
      <w:pPr>
        <w:pStyle w:val="af0"/>
        <w:numPr>
          <w:ilvl w:val="0"/>
          <w:numId w:val="222"/>
        </w:numPr>
        <w:ind w:left="0" w:right="-24"/>
        <w:rPr>
          <w:rFonts w:eastAsia="Arial Unicode MS"/>
        </w:rPr>
      </w:pPr>
      <w:r>
        <w:rPr>
          <w:rFonts w:eastAsia="Arial Unicode MS"/>
        </w:rPr>
        <w:t>правильно 2) и 4)</w:t>
      </w:r>
    </w:p>
    <w:p w:rsidR="001765AF" w:rsidRDefault="001765AF">
      <w:pPr>
        <w:pStyle w:val="af0"/>
        <w:ind w:left="0" w:right="-24"/>
        <w:rPr>
          <w:rFonts w:eastAsia="Arial Unicode MS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201. ПЕРЕД УДАЛЕНИЕМ  ПОВРЕЖ</w:t>
      </w:r>
      <w:r>
        <w:rPr>
          <w:rFonts w:ascii="Times New Roman" w:hAnsi="Times New Roman"/>
          <w:sz w:val="28"/>
          <w:szCs w:val="28"/>
        </w:rPr>
        <w:t>ДЕННОЙ ПОЧКИ НЕОБХОДИМО ИССЛЕДОВАТЬ(ПК-5, ПК-6) :</w:t>
      </w:r>
    </w:p>
    <w:p w:rsidR="001765AF" w:rsidRDefault="00943578">
      <w:pPr>
        <w:numPr>
          <w:ilvl w:val="0"/>
          <w:numId w:val="230"/>
        </w:numPr>
        <w:spacing w:after="0" w:line="240" w:lineRule="auto"/>
        <w:ind w:left="0" w:right="-2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гемодинамики</w:t>
      </w: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numPr>
          <w:ilvl w:val="0"/>
          <w:numId w:val="230"/>
        </w:numPr>
        <w:spacing w:after="0" w:line="240" w:lineRule="auto"/>
        <w:ind w:left="0" w:right="-2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состояние поврежденной почки</w:t>
      </w:r>
    </w:p>
    <w:p w:rsidR="001765AF" w:rsidRDefault="00943578">
      <w:pPr>
        <w:numPr>
          <w:ilvl w:val="0"/>
          <w:numId w:val="230"/>
        </w:numPr>
        <w:spacing w:after="0" w:line="240" w:lineRule="auto"/>
        <w:ind w:left="0" w:right="-2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функцию остающейся почки</w:t>
      </w: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numPr>
          <w:ilvl w:val="0"/>
          <w:numId w:val="230"/>
        </w:numPr>
        <w:spacing w:after="0" w:line="240" w:lineRule="auto"/>
        <w:ind w:left="0" w:right="-2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данные общего анализа мочи</w:t>
      </w: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pStyle w:val="af0"/>
        <w:numPr>
          <w:ilvl w:val="0"/>
          <w:numId w:val="230"/>
        </w:numPr>
        <w:ind w:left="0" w:right="-24"/>
      </w:pPr>
      <w:r>
        <w:t>данные клинического анализа крови</w:t>
      </w:r>
    </w:p>
    <w:p w:rsidR="001765AF" w:rsidRDefault="001765AF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202. ПИЕЛОНЕФРИТ СПОСОБСТВУЕТ (ПК-6):</w:t>
      </w:r>
    </w:p>
    <w:p w:rsidR="001765AF" w:rsidRDefault="00943578">
      <w:pPr>
        <w:pStyle w:val="af0"/>
        <w:numPr>
          <w:ilvl w:val="0"/>
          <w:numId w:val="231"/>
        </w:numPr>
        <w:ind w:left="0" w:right="-24"/>
      </w:pPr>
      <w:r>
        <w:t xml:space="preserve">нарушению лимфооттока </w:t>
      </w:r>
      <w:r>
        <w:t>из почки</w:t>
      </w:r>
    </w:p>
    <w:p w:rsidR="001765AF" w:rsidRDefault="00943578">
      <w:pPr>
        <w:pStyle w:val="af0"/>
        <w:numPr>
          <w:ilvl w:val="0"/>
          <w:numId w:val="231"/>
        </w:numPr>
        <w:ind w:left="0" w:right="-24"/>
      </w:pPr>
      <w:r>
        <w:t>нарушению уродинамики</w:t>
      </w:r>
    </w:p>
    <w:p w:rsidR="001765AF" w:rsidRDefault="00943578">
      <w:pPr>
        <w:pStyle w:val="af0"/>
        <w:numPr>
          <w:ilvl w:val="0"/>
          <w:numId w:val="231"/>
        </w:numPr>
        <w:ind w:left="0" w:right="-24"/>
      </w:pPr>
      <w:r>
        <w:t xml:space="preserve">повышению вязкости мочи </w:t>
      </w:r>
    </w:p>
    <w:p w:rsidR="001765AF" w:rsidRDefault="00943578">
      <w:pPr>
        <w:pStyle w:val="af0"/>
        <w:numPr>
          <w:ilvl w:val="0"/>
          <w:numId w:val="231"/>
        </w:numPr>
        <w:ind w:left="0" w:right="-24"/>
      </w:pPr>
      <w:r>
        <w:t xml:space="preserve">нарушению стабильности pН мочи </w:t>
      </w:r>
    </w:p>
    <w:p w:rsidR="001765AF" w:rsidRDefault="00943578">
      <w:pPr>
        <w:pStyle w:val="af0"/>
        <w:numPr>
          <w:ilvl w:val="0"/>
          <w:numId w:val="231"/>
        </w:numPr>
        <w:ind w:left="0" w:right="-24"/>
      </w:pPr>
      <w:r>
        <w:t>всему перечисленному</w:t>
      </w:r>
    </w:p>
    <w:p w:rsidR="001765AF" w:rsidRDefault="001765AF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203. ПИТАНИЕ МОЧЕТОЧНИКА В ЕГО ВЕРХНЕМ ОТДЕЛЕ ОСУЩЕСТВЛЯЕТ(ОПК-9):</w:t>
      </w:r>
    </w:p>
    <w:p w:rsidR="001765AF" w:rsidRDefault="00943578">
      <w:pPr>
        <w:pStyle w:val="af0"/>
        <w:numPr>
          <w:ilvl w:val="0"/>
          <w:numId w:val="232"/>
        </w:numPr>
        <w:ind w:left="0" w:right="-24"/>
      </w:pPr>
      <w:r>
        <w:t>почечная артерия</w:t>
      </w:r>
    </w:p>
    <w:p w:rsidR="001765AF" w:rsidRDefault="00943578">
      <w:pPr>
        <w:pStyle w:val="af0"/>
        <w:numPr>
          <w:ilvl w:val="0"/>
          <w:numId w:val="232"/>
        </w:numPr>
        <w:ind w:left="0" w:right="-24"/>
      </w:pPr>
      <w:r>
        <w:lastRenderedPageBreak/>
        <w:t xml:space="preserve">яичковая артерия </w:t>
      </w:r>
    </w:p>
    <w:p w:rsidR="001765AF" w:rsidRDefault="00943578">
      <w:pPr>
        <w:pStyle w:val="af0"/>
        <w:numPr>
          <w:ilvl w:val="0"/>
          <w:numId w:val="232"/>
        </w:numPr>
        <w:ind w:left="0" w:right="-24"/>
      </w:pPr>
      <w:r>
        <w:t>ветви брюшной аорты</w:t>
      </w:r>
    </w:p>
    <w:p w:rsidR="001765AF" w:rsidRDefault="00943578">
      <w:pPr>
        <w:pStyle w:val="af0"/>
        <w:numPr>
          <w:ilvl w:val="0"/>
          <w:numId w:val="232"/>
        </w:numPr>
        <w:ind w:left="0" w:right="-24"/>
      </w:pPr>
      <w:r>
        <w:t>верхняя брыжеечная артер</w:t>
      </w:r>
      <w:r>
        <w:t>ия</w:t>
      </w:r>
    </w:p>
    <w:p w:rsidR="001765AF" w:rsidRDefault="00943578">
      <w:pPr>
        <w:pStyle w:val="af0"/>
        <w:numPr>
          <w:ilvl w:val="0"/>
          <w:numId w:val="232"/>
        </w:numPr>
        <w:ind w:left="0" w:right="-24"/>
      </w:pPr>
      <w:r>
        <w:t xml:space="preserve">правильно 1) и 2) 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204. ПО КЛАССИФИКАЦИИ ТNМ МЕЖДУНАРОДНОГО ПРОТИВОРАКОВОГО СОЮЗА СИМВОЛ Т2А  ПРИ РАКЕ МОЧЕВОГО ПУЗЫРЯ ОЗНАЧАЕТ(ПК-6)</w:t>
      </w:r>
    </w:p>
    <w:p w:rsidR="001765AF" w:rsidRDefault="00943578">
      <w:pPr>
        <w:pStyle w:val="af0"/>
        <w:numPr>
          <w:ilvl w:val="0"/>
          <w:numId w:val="233"/>
        </w:numPr>
        <w:ind w:left="0" w:right="-24"/>
      </w:pPr>
      <w:r>
        <w:t xml:space="preserve">имеется поверхностная инвазия эпителия </w:t>
      </w:r>
    </w:p>
    <w:p w:rsidR="001765AF" w:rsidRDefault="00943578">
      <w:pPr>
        <w:pStyle w:val="af0"/>
        <w:numPr>
          <w:ilvl w:val="0"/>
          <w:numId w:val="233"/>
        </w:numPr>
        <w:ind w:left="0" w:right="-24"/>
      </w:pPr>
      <w:r>
        <w:t xml:space="preserve">опухоль инфильтрирует поверхностный мышечный слой </w:t>
      </w:r>
    </w:p>
    <w:p w:rsidR="001765AF" w:rsidRDefault="00943578">
      <w:pPr>
        <w:pStyle w:val="af0"/>
        <w:numPr>
          <w:ilvl w:val="0"/>
          <w:numId w:val="233"/>
        </w:numPr>
        <w:ind w:left="0" w:right="-24"/>
      </w:pPr>
      <w:r>
        <w:t xml:space="preserve">опухоль инфильтрирует </w:t>
      </w:r>
      <w:r>
        <w:t>глубокий мышечный слой</w:t>
      </w:r>
    </w:p>
    <w:p w:rsidR="001765AF" w:rsidRDefault="00943578">
      <w:pPr>
        <w:pStyle w:val="af0"/>
        <w:numPr>
          <w:ilvl w:val="0"/>
          <w:numId w:val="233"/>
        </w:numPr>
        <w:ind w:left="0" w:right="-24"/>
      </w:pPr>
      <w:r>
        <w:t xml:space="preserve">опухоль инфильтрирует подэпителиальную соединительную ткань,  не распространяясь на мышечную оболочку </w:t>
      </w:r>
    </w:p>
    <w:p w:rsidR="001765AF" w:rsidRDefault="001765AF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205. ПО УЛЬТРАЗВУКОВОМУ ИССЛЕДОВАНИЮ ОПРЕДЕЛИТЬ ЛОКАЛИЗАЦИЮ ОПУХОЛИ (ПК-5, ПК-6):</w:t>
      </w:r>
    </w:p>
    <w:p w:rsidR="001765AF" w:rsidRDefault="00943578">
      <w:pPr>
        <w:pStyle w:val="af0"/>
        <w:numPr>
          <w:ilvl w:val="0"/>
          <w:numId w:val="234"/>
        </w:numPr>
        <w:ind w:left="0" w:right="-24"/>
      </w:pPr>
      <w:r>
        <w:t>можно всегда;</w:t>
      </w:r>
    </w:p>
    <w:p w:rsidR="001765AF" w:rsidRDefault="00943578">
      <w:pPr>
        <w:pStyle w:val="af0"/>
        <w:numPr>
          <w:ilvl w:val="0"/>
          <w:numId w:val="234"/>
        </w:numPr>
        <w:ind w:left="0" w:right="-24"/>
      </w:pPr>
      <w:r>
        <w:t>нельзя;</w:t>
      </w:r>
      <w:r>
        <w:tab/>
      </w:r>
    </w:p>
    <w:p w:rsidR="001765AF" w:rsidRDefault="00943578">
      <w:pPr>
        <w:pStyle w:val="af0"/>
        <w:numPr>
          <w:ilvl w:val="0"/>
          <w:numId w:val="234"/>
        </w:numPr>
        <w:ind w:left="0" w:right="-24"/>
      </w:pPr>
      <w:r>
        <w:t>можно, при наличии зон</w:t>
      </w:r>
      <w:r>
        <w:t xml:space="preserve"> распада в опухоли;</w:t>
      </w:r>
    </w:p>
    <w:p w:rsidR="001765AF" w:rsidRDefault="00943578">
      <w:pPr>
        <w:pStyle w:val="af0"/>
        <w:numPr>
          <w:ilvl w:val="0"/>
          <w:numId w:val="234"/>
        </w:numPr>
        <w:ind w:left="0" w:right="-24"/>
      </w:pPr>
      <w:r>
        <w:t>можно, при наличии кальцинации в опухоли;</w:t>
      </w:r>
    </w:p>
    <w:p w:rsidR="001765AF" w:rsidRDefault="00943578">
      <w:pPr>
        <w:pStyle w:val="af0"/>
        <w:numPr>
          <w:ilvl w:val="0"/>
          <w:numId w:val="234"/>
        </w:numPr>
        <w:ind w:left="0" w:right="-24"/>
      </w:pPr>
      <w:r>
        <w:t>можно, при наличии анэхогенного ободка.</w:t>
      </w:r>
    </w:p>
    <w:p w:rsidR="001765AF" w:rsidRDefault="001765AF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206. ПОВЕРХНОСТНЫЙ СЛОЙ ПОЯСНИЧНОЙ ОБЛАСТИ В ЛАТЕРАЛЬНОМ ОТДЕЛЕ СОСТАВЛЯЮТ (ОПК-9)</w:t>
      </w:r>
    </w:p>
    <w:p w:rsidR="001765AF" w:rsidRDefault="00943578">
      <w:pPr>
        <w:pStyle w:val="af0"/>
        <w:numPr>
          <w:ilvl w:val="0"/>
          <w:numId w:val="235"/>
        </w:numPr>
        <w:ind w:left="0" w:right="-24"/>
      </w:pPr>
      <w:r>
        <w:t>нижняя задняя зубчатая мышца и наружная косая мышца    живота</w:t>
      </w:r>
    </w:p>
    <w:p w:rsidR="001765AF" w:rsidRDefault="00943578">
      <w:pPr>
        <w:pStyle w:val="af0"/>
        <w:numPr>
          <w:ilvl w:val="0"/>
          <w:numId w:val="235"/>
        </w:numPr>
        <w:ind w:left="0" w:right="-24"/>
      </w:pPr>
      <w:r>
        <w:t>широчайш</w:t>
      </w:r>
      <w:r>
        <w:t xml:space="preserve">ая мышца спины и наружная косая мышца живота </w:t>
      </w:r>
    </w:p>
    <w:p w:rsidR="001765AF" w:rsidRDefault="00943578">
      <w:pPr>
        <w:pStyle w:val="af0"/>
        <w:numPr>
          <w:ilvl w:val="0"/>
          <w:numId w:val="235"/>
        </w:numPr>
        <w:ind w:left="0" w:right="-24"/>
      </w:pPr>
      <w:r>
        <w:t xml:space="preserve">наружная и внутренняя косые мышцы живота </w:t>
      </w:r>
    </w:p>
    <w:p w:rsidR="001765AF" w:rsidRDefault="00943578">
      <w:pPr>
        <w:pStyle w:val="af0"/>
        <w:numPr>
          <w:ilvl w:val="0"/>
          <w:numId w:val="235"/>
        </w:numPr>
        <w:ind w:left="0" w:right="-24"/>
      </w:pPr>
      <w:r>
        <w:t xml:space="preserve">наружная косая и поперечная мышцы живота 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207. ПОДКОЖНАЯ (ПОВЕРХНОСТНАЯ) ФАСЦИЯ ПЕРЕДНЕБОКОВОЙ СТЕНКИ ЖИВОТА СОСТОИТ ИЗ (ОПК-9)</w:t>
      </w:r>
    </w:p>
    <w:p w:rsidR="001765AF" w:rsidRDefault="00943578">
      <w:pPr>
        <w:pStyle w:val="af0"/>
        <w:numPr>
          <w:ilvl w:val="0"/>
          <w:numId w:val="237"/>
        </w:numPr>
        <w:ind w:left="0" w:right="-24"/>
      </w:pPr>
      <w:r>
        <w:t>одного листка</w:t>
      </w:r>
    </w:p>
    <w:p w:rsidR="001765AF" w:rsidRDefault="00943578">
      <w:pPr>
        <w:pStyle w:val="af0"/>
        <w:numPr>
          <w:ilvl w:val="0"/>
          <w:numId w:val="237"/>
        </w:numPr>
        <w:ind w:left="0" w:right="-24"/>
      </w:pPr>
      <w:r>
        <w:t xml:space="preserve">2-х листков </w:t>
      </w:r>
    </w:p>
    <w:p w:rsidR="001765AF" w:rsidRDefault="00943578">
      <w:pPr>
        <w:pStyle w:val="af0"/>
        <w:numPr>
          <w:ilvl w:val="0"/>
          <w:numId w:val="237"/>
        </w:numPr>
        <w:ind w:left="0" w:right="-24"/>
      </w:pPr>
      <w:r>
        <w:t>3-х листков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4-х листков 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5-ти листков</w:t>
      </w:r>
    </w:p>
    <w:p w:rsidR="001765AF" w:rsidRDefault="001765AF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208. ПОДЧРЕВНОЕ НЕРВНОЕ СПЛЕТЕНИЕ РАСПОЛОЖЕНО (ОПК-9)</w:t>
      </w:r>
    </w:p>
    <w:p w:rsidR="001765AF" w:rsidRDefault="00943578">
      <w:pPr>
        <w:pStyle w:val="af0"/>
        <w:numPr>
          <w:ilvl w:val="0"/>
          <w:numId w:val="236"/>
        </w:numPr>
        <w:ind w:left="0" w:right="-24"/>
      </w:pPr>
      <w:r>
        <w:t xml:space="preserve">на внутренней запирательной мышце </w:t>
      </w:r>
    </w:p>
    <w:p w:rsidR="001765AF" w:rsidRDefault="00943578">
      <w:pPr>
        <w:pStyle w:val="af0"/>
        <w:numPr>
          <w:ilvl w:val="0"/>
          <w:numId w:val="236"/>
        </w:numPr>
        <w:ind w:left="0" w:right="-24"/>
      </w:pPr>
      <w:r>
        <w:t xml:space="preserve">на грушевидной мышце </w:t>
      </w:r>
    </w:p>
    <w:p w:rsidR="001765AF" w:rsidRDefault="00943578">
      <w:pPr>
        <w:pStyle w:val="af0"/>
        <w:numPr>
          <w:ilvl w:val="0"/>
          <w:numId w:val="236"/>
        </w:numPr>
        <w:ind w:left="0" w:right="-24"/>
      </w:pPr>
      <w:r>
        <w:t xml:space="preserve">на подвздошной мышце </w:t>
      </w:r>
    </w:p>
    <w:p w:rsidR="001765AF" w:rsidRDefault="00943578">
      <w:pPr>
        <w:pStyle w:val="af0"/>
        <w:numPr>
          <w:ilvl w:val="0"/>
          <w:numId w:val="236"/>
        </w:numPr>
        <w:ind w:left="0" w:right="-24"/>
      </w:pPr>
      <w:r>
        <w:t xml:space="preserve">на мышце, поднимающей задний проход </w:t>
      </w:r>
    </w:p>
    <w:p w:rsidR="001765AF" w:rsidRDefault="00943578">
      <w:pPr>
        <w:pStyle w:val="af0"/>
        <w:numPr>
          <w:ilvl w:val="0"/>
          <w:numId w:val="236"/>
        </w:numPr>
        <w:ind w:left="0" w:right="-24"/>
      </w:pPr>
      <w:r>
        <w:t>на большой поясничной мышце</w:t>
      </w:r>
    </w:p>
    <w:p w:rsidR="001765AF" w:rsidRDefault="001765AF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209. ПОКАЗАНИЕМ К ОПЕРАЦИИ ПО</w:t>
      </w:r>
      <w:r>
        <w:rPr>
          <w:rFonts w:ascii="Times New Roman" w:hAnsi="Times New Roman"/>
          <w:sz w:val="28"/>
          <w:szCs w:val="28"/>
        </w:rPr>
        <w:t xml:space="preserve"> ПОВОДУ СОЛИТАРНОЙ КИСТЫ ПОЧКИ ЯВЛЯЕТСЯ (ПК-8)</w:t>
      </w:r>
    </w:p>
    <w:p w:rsidR="001765AF" w:rsidRDefault="00943578">
      <w:pPr>
        <w:pStyle w:val="af0"/>
        <w:numPr>
          <w:ilvl w:val="0"/>
          <w:numId w:val="238"/>
        </w:numPr>
        <w:ind w:left="0" w:right="-24"/>
      </w:pPr>
      <w:r>
        <w:lastRenderedPageBreak/>
        <w:t>артериальная гипертензия</w:t>
      </w:r>
    </w:p>
    <w:p w:rsidR="001765AF" w:rsidRDefault="00943578">
      <w:pPr>
        <w:pStyle w:val="af0"/>
        <w:numPr>
          <w:ilvl w:val="0"/>
          <w:numId w:val="238"/>
        </w:numPr>
        <w:ind w:left="0" w:right="-24"/>
      </w:pPr>
      <w:r>
        <w:t>нагноение кисты</w:t>
      </w:r>
    </w:p>
    <w:p w:rsidR="001765AF" w:rsidRDefault="00943578">
      <w:pPr>
        <w:pStyle w:val="af0"/>
        <w:numPr>
          <w:ilvl w:val="0"/>
          <w:numId w:val="238"/>
        </w:numPr>
        <w:ind w:left="0" w:right="-24"/>
      </w:pPr>
      <w:r>
        <w:t>нарушение пассажа мочи и хроническая инфекция  в почке и верхних мочевых путях</w:t>
      </w:r>
    </w:p>
    <w:p w:rsidR="001765AF" w:rsidRDefault="00943578">
      <w:pPr>
        <w:pStyle w:val="af0"/>
        <w:numPr>
          <w:ilvl w:val="0"/>
          <w:numId w:val="238"/>
        </w:numPr>
        <w:ind w:left="0" w:right="-24"/>
      </w:pPr>
      <w:r>
        <w:t xml:space="preserve">все перечисленное </w:t>
      </w:r>
      <w:r>
        <w:tab/>
      </w:r>
    </w:p>
    <w:p w:rsidR="001765AF" w:rsidRDefault="001765AF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210. ПОКАЗАНИЕМ К СРОЧНОМУ ОПЕРАТИВНОМУ ЛЕЧЕНИЮ ПИЕЛОНЕФРИТА  БЕРЕМЕ</w:t>
      </w:r>
      <w:r>
        <w:rPr>
          <w:rFonts w:ascii="Times New Roman" w:hAnsi="Times New Roman"/>
          <w:sz w:val="28"/>
          <w:szCs w:val="28"/>
        </w:rPr>
        <w:t>ННЫХ ЯВЛЯЕТСЯ (ПК-8)</w:t>
      </w:r>
    </w:p>
    <w:p w:rsidR="001765AF" w:rsidRDefault="00943578">
      <w:pPr>
        <w:pStyle w:val="af0"/>
        <w:numPr>
          <w:ilvl w:val="0"/>
          <w:numId w:val="239"/>
        </w:numPr>
        <w:ind w:left="0" w:right="-24"/>
      </w:pPr>
      <w:r>
        <w:t>олигурия</w:t>
      </w:r>
    </w:p>
    <w:p w:rsidR="001765AF" w:rsidRDefault="00943578">
      <w:pPr>
        <w:pStyle w:val="af0"/>
        <w:numPr>
          <w:ilvl w:val="0"/>
          <w:numId w:val="239"/>
        </w:numPr>
        <w:ind w:left="0" w:right="-24"/>
      </w:pPr>
      <w:r>
        <w:t xml:space="preserve">высокая лихорадка </w:t>
      </w:r>
    </w:p>
    <w:p w:rsidR="001765AF" w:rsidRDefault="00943578">
      <w:pPr>
        <w:pStyle w:val="af0"/>
        <w:numPr>
          <w:ilvl w:val="0"/>
          <w:numId w:val="239"/>
        </w:numPr>
        <w:ind w:left="0" w:right="-24"/>
      </w:pPr>
      <w:r>
        <w:t>уретерогидронефроз</w:t>
      </w:r>
    </w:p>
    <w:p w:rsidR="001765AF" w:rsidRDefault="00943578">
      <w:pPr>
        <w:pStyle w:val="af0"/>
        <w:numPr>
          <w:ilvl w:val="0"/>
          <w:numId w:val="239"/>
        </w:numPr>
        <w:ind w:left="0" w:right="-24"/>
      </w:pPr>
      <w:r>
        <w:t xml:space="preserve">хроническая почечная недостаточность </w:t>
      </w:r>
    </w:p>
    <w:p w:rsidR="001765AF" w:rsidRDefault="00943578">
      <w:pPr>
        <w:pStyle w:val="af0"/>
        <w:numPr>
          <w:ilvl w:val="0"/>
          <w:numId w:val="239"/>
        </w:numPr>
        <w:ind w:left="0" w:right="-24"/>
      </w:pPr>
      <w:r>
        <w:t>острый гнойный пиелонефрит</w:t>
      </w:r>
    </w:p>
    <w:p w:rsidR="001765AF" w:rsidRDefault="001765AF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211. ПОКАЗАНИЕМ К УДАЛЕНИЮ ЯИЧКА ПРИ АБДОМИНАЛЬНОЙ ФОРМЕ КРИПТОРХИЗМА ЯВЛЯЕТСЯ(ПК-8)</w:t>
      </w:r>
    </w:p>
    <w:p w:rsidR="001765AF" w:rsidRDefault="00943578">
      <w:pPr>
        <w:pStyle w:val="af0"/>
        <w:numPr>
          <w:ilvl w:val="0"/>
          <w:numId w:val="240"/>
        </w:numPr>
        <w:ind w:left="0" w:right="-24"/>
      </w:pPr>
      <w:r>
        <w:t>невозможность его низведения</w:t>
      </w:r>
    </w:p>
    <w:p w:rsidR="001765AF" w:rsidRDefault="00943578">
      <w:pPr>
        <w:pStyle w:val="af0"/>
        <w:numPr>
          <w:ilvl w:val="0"/>
          <w:numId w:val="240"/>
        </w:numPr>
        <w:ind w:left="0" w:right="-24"/>
      </w:pPr>
      <w:r>
        <w:t xml:space="preserve">гипоплазия яичка </w:t>
      </w:r>
    </w:p>
    <w:p w:rsidR="001765AF" w:rsidRDefault="00943578">
      <w:pPr>
        <w:pStyle w:val="af0"/>
        <w:numPr>
          <w:ilvl w:val="0"/>
          <w:numId w:val="240"/>
        </w:numPr>
        <w:ind w:left="0" w:right="-24"/>
      </w:pPr>
      <w:r>
        <w:t xml:space="preserve">подозрение на опухоль яичка </w:t>
      </w:r>
    </w:p>
    <w:p w:rsidR="001765AF" w:rsidRDefault="00943578">
      <w:pPr>
        <w:pStyle w:val="af0"/>
        <w:numPr>
          <w:ilvl w:val="0"/>
          <w:numId w:val="240"/>
        </w:numPr>
        <w:ind w:left="0" w:right="-24"/>
      </w:pPr>
      <w:r>
        <w:t>правильно все перечисленное</w:t>
      </w:r>
    </w:p>
    <w:p w:rsidR="001765AF" w:rsidRDefault="001765AF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212. ПОКАЗАНИЯМИ К ОПЕРАТИВНОМУ ЛЕЧЕНИЮ НЕФРОПТОЗА ЯВЛЯЕТСЯ ВСЕ ПЕРЕЧИСЛЕННОЕ,  ЗА ИСКЛЮЧЕНИЕМ(ПК-8)</w:t>
      </w:r>
    </w:p>
    <w:p w:rsidR="001765AF" w:rsidRDefault="00943578">
      <w:pPr>
        <w:pStyle w:val="af0"/>
        <w:numPr>
          <w:ilvl w:val="0"/>
          <w:numId w:val="241"/>
        </w:numPr>
        <w:ind w:left="0" w:right="-24"/>
      </w:pPr>
      <w:r>
        <w:t>вазоренальной гипертонии</w:t>
      </w:r>
    </w:p>
    <w:p w:rsidR="001765AF" w:rsidRDefault="00943578">
      <w:pPr>
        <w:pStyle w:val="af0"/>
        <w:numPr>
          <w:ilvl w:val="0"/>
          <w:numId w:val="241"/>
        </w:numPr>
        <w:ind w:left="0" w:right="-24"/>
      </w:pPr>
      <w:r>
        <w:t xml:space="preserve">гидронефротической трансформации </w:t>
      </w:r>
    </w:p>
    <w:p w:rsidR="001765AF" w:rsidRDefault="00943578">
      <w:pPr>
        <w:pStyle w:val="af0"/>
        <w:numPr>
          <w:ilvl w:val="0"/>
          <w:numId w:val="241"/>
        </w:numPr>
        <w:ind w:left="0" w:right="-24"/>
      </w:pPr>
      <w:r>
        <w:t xml:space="preserve">I стадии нефроптоза </w:t>
      </w:r>
      <w:r>
        <w:tab/>
      </w:r>
    </w:p>
    <w:p w:rsidR="001765AF" w:rsidRDefault="00943578">
      <w:pPr>
        <w:pStyle w:val="af0"/>
        <w:numPr>
          <w:ilvl w:val="0"/>
          <w:numId w:val="241"/>
        </w:numPr>
        <w:ind w:left="0" w:right="-24"/>
      </w:pPr>
      <w:r>
        <w:t>болей в области почки, лишающих больного трудоспособности</w:t>
      </w:r>
      <w:r>
        <w:tab/>
      </w:r>
    </w:p>
    <w:p w:rsidR="001765AF" w:rsidRDefault="001765AF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1765AF" w:rsidRDefault="00943578">
      <w:pPr>
        <w:pStyle w:val="af0"/>
        <w:ind w:left="0" w:right="-24"/>
      </w:pPr>
      <w:r>
        <w:t>213. ПОКАЗАНИЯМИ К ОПЕРАТИВНОМУ ЛЕЧЕНИЮ ПРИ ПОЛИКИСТОЗЕ ПОЧЕК ЯВЛЯЮТСЯ(ПК-8)</w:t>
      </w:r>
    </w:p>
    <w:p w:rsidR="001765AF" w:rsidRDefault="00943578">
      <w:pPr>
        <w:pStyle w:val="af0"/>
        <w:numPr>
          <w:ilvl w:val="0"/>
          <w:numId w:val="242"/>
        </w:numPr>
        <w:ind w:left="0" w:right="-24"/>
      </w:pPr>
      <w:r>
        <w:t>повышение уровня креатинина</w:t>
      </w:r>
    </w:p>
    <w:p w:rsidR="001765AF" w:rsidRDefault="00943578">
      <w:pPr>
        <w:pStyle w:val="af0"/>
        <w:numPr>
          <w:ilvl w:val="0"/>
          <w:numId w:val="242"/>
        </w:numPr>
        <w:ind w:left="0" w:right="-24"/>
      </w:pPr>
      <w:r>
        <w:t xml:space="preserve">нагноение кист </w:t>
      </w:r>
    </w:p>
    <w:p w:rsidR="001765AF" w:rsidRDefault="00943578">
      <w:pPr>
        <w:pStyle w:val="af0"/>
        <w:numPr>
          <w:ilvl w:val="0"/>
          <w:numId w:val="236"/>
        </w:numPr>
        <w:ind w:left="0" w:right="-24"/>
      </w:pPr>
      <w:r>
        <w:t>хронический пиелонефрит</w:t>
      </w:r>
    </w:p>
    <w:p w:rsidR="001765AF" w:rsidRDefault="00943578">
      <w:pPr>
        <w:pStyle w:val="af0"/>
        <w:numPr>
          <w:ilvl w:val="0"/>
          <w:numId w:val="236"/>
        </w:numPr>
        <w:ind w:left="0" w:right="-24"/>
      </w:pPr>
      <w:r>
        <w:t>боли в поясничной области</w:t>
      </w:r>
      <w: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214. ПОКАЗАНИЯМИ К </w:t>
      </w:r>
      <w:r>
        <w:rPr>
          <w:rFonts w:ascii="Times New Roman" w:hAnsi="Times New Roman"/>
          <w:sz w:val="28"/>
          <w:szCs w:val="28"/>
        </w:rPr>
        <w:t>ОПЕРАЦИИ ПО ПОВОДУ СОЛИТАРНОЙ КИСТЫ ПОЧКИ ЯВЛЯЮТСЯ(ПК-8)</w:t>
      </w:r>
    </w:p>
    <w:p w:rsidR="001765AF" w:rsidRDefault="00943578">
      <w:pPr>
        <w:pStyle w:val="af0"/>
        <w:numPr>
          <w:ilvl w:val="0"/>
          <w:numId w:val="243"/>
        </w:numPr>
        <w:ind w:left="0" w:right="-24"/>
      </w:pPr>
      <w:r>
        <w:t xml:space="preserve">постоянные боли </w:t>
      </w:r>
    </w:p>
    <w:p w:rsidR="001765AF" w:rsidRDefault="00943578">
      <w:pPr>
        <w:pStyle w:val="af0"/>
        <w:numPr>
          <w:ilvl w:val="0"/>
          <w:numId w:val="243"/>
        </w:numPr>
        <w:ind w:left="0" w:right="-24"/>
      </w:pPr>
      <w:r>
        <w:t>гематурия</w:t>
      </w:r>
    </w:p>
    <w:p w:rsidR="001765AF" w:rsidRDefault="00943578">
      <w:pPr>
        <w:pStyle w:val="af0"/>
        <w:numPr>
          <w:ilvl w:val="0"/>
          <w:numId w:val="243"/>
        </w:numPr>
        <w:ind w:left="0" w:right="-24"/>
      </w:pPr>
      <w:r>
        <w:t xml:space="preserve">малигнизация стенки кисты </w:t>
      </w:r>
    </w:p>
    <w:p w:rsidR="001765AF" w:rsidRDefault="00943578">
      <w:pPr>
        <w:pStyle w:val="af0"/>
        <w:numPr>
          <w:ilvl w:val="0"/>
          <w:numId w:val="243"/>
        </w:numPr>
        <w:ind w:left="0" w:right="-24"/>
      </w:pPr>
      <w:r>
        <w:t xml:space="preserve">сочетание кисты и рака почки </w:t>
      </w:r>
    </w:p>
    <w:p w:rsidR="001765AF" w:rsidRDefault="00943578">
      <w:pPr>
        <w:pStyle w:val="af0"/>
        <w:numPr>
          <w:ilvl w:val="0"/>
          <w:numId w:val="243"/>
        </w:numPr>
        <w:ind w:left="0" w:right="-24"/>
      </w:pPr>
      <w:r>
        <w:t>все перечисленное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215. ПОКАЗАНИЯМИ К УРЕТРОЦИСТОАНАСТОМОЗУ ЯВЛЯЮТСЯ (ПК-8)</w:t>
      </w:r>
    </w:p>
    <w:p w:rsidR="001765AF" w:rsidRDefault="00943578">
      <w:pPr>
        <w:pStyle w:val="af0"/>
        <w:numPr>
          <w:ilvl w:val="0"/>
          <w:numId w:val="244"/>
        </w:numPr>
        <w:ind w:left="0" w:right="-24"/>
      </w:pPr>
      <w:r>
        <w:t>свищ нижней трети мочеточника при удов</w:t>
      </w:r>
      <w:r>
        <w:t xml:space="preserve">летворительной функции почки </w:t>
      </w:r>
    </w:p>
    <w:p w:rsidR="001765AF" w:rsidRDefault="00943578">
      <w:pPr>
        <w:pStyle w:val="af0"/>
        <w:numPr>
          <w:ilvl w:val="0"/>
          <w:numId w:val="244"/>
        </w:numPr>
        <w:ind w:left="0" w:right="-24"/>
      </w:pPr>
      <w:r>
        <w:t xml:space="preserve">свищ средней трети мочеточника </w:t>
      </w:r>
    </w:p>
    <w:p w:rsidR="001765AF" w:rsidRDefault="00943578">
      <w:pPr>
        <w:pStyle w:val="af0"/>
        <w:numPr>
          <w:ilvl w:val="0"/>
          <w:numId w:val="244"/>
        </w:numPr>
        <w:ind w:left="0" w:right="-24"/>
      </w:pPr>
      <w:r>
        <w:t xml:space="preserve">нефункционирующая почка </w:t>
      </w:r>
    </w:p>
    <w:p w:rsidR="001765AF" w:rsidRDefault="00943578">
      <w:pPr>
        <w:pStyle w:val="af0"/>
        <w:numPr>
          <w:ilvl w:val="0"/>
          <w:numId w:val="244"/>
        </w:numPr>
        <w:ind w:left="0" w:right="-24"/>
      </w:pPr>
      <w:r>
        <w:lastRenderedPageBreak/>
        <w:t>микроцистис</w:t>
      </w:r>
      <w: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216. ПОКАЗАНИЯМИ К УРОФЛОУМЕТРИИ ЯВЛЯЮТСЯ ВСЕ ПЕРЕЧИСЛЕННЫЕ, КРОМЕ (ПК-5, ПК-6): </w:t>
      </w:r>
    </w:p>
    <w:p w:rsidR="001765AF" w:rsidRDefault="00943578">
      <w:pPr>
        <w:pStyle w:val="af0"/>
        <w:numPr>
          <w:ilvl w:val="0"/>
          <w:numId w:val="245"/>
        </w:numPr>
        <w:ind w:left="0" w:right="-24"/>
      </w:pPr>
      <w:r>
        <w:t xml:space="preserve">стриктуры уретры, клапана уретры </w:t>
      </w:r>
    </w:p>
    <w:p w:rsidR="001765AF" w:rsidRDefault="00943578">
      <w:pPr>
        <w:pStyle w:val="af0"/>
        <w:numPr>
          <w:ilvl w:val="0"/>
          <w:numId w:val="245"/>
        </w:numPr>
        <w:ind w:left="0" w:right="-24"/>
      </w:pPr>
      <w:r>
        <w:t xml:space="preserve">аденомы предстательной железы </w:t>
      </w:r>
    </w:p>
    <w:p w:rsidR="001765AF" w:rsidRDefault="00943578">
      <w:pPr>
        <w:pStyle w:val="af0"/>
        <w:numPr>
          <w:ilvl w:val="0"/>
          <w:numId w:val="245"/>
        </w:numPr>
        <w:ind w:left="0" w:right="-24"/>
      </w:pPr>
      <w:r>
        <w:t>острого</w:t>
      </w:r>
      <w:r>
        <w:t xml:space="preserve"> простатита </w:t>
      </w:r>
    </w:p>
    <w:p w:rsidR="001765AF" w:rsidRDefault="00943578">
      <w:pPr>
        <w:pStyle w:val="af0"/>
        <w:numPr>
          <w:ilvl w:val="0"/>
          <w:numId w:val="245"/>
        </w:numPr>
        <w:ind w:left="0" w:right="-24"/>
      </w:pPr>
      <w:r>
        <w:t>нейрогенной дисфункции мочевого пузыря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217. ПОЛИКИСТОЗ ПОЧЕК - ЭТО ЗАБОЛЕВАНИЕ (ПК-6)</w:t>
      </w:r>
    </w:p>
    <w:p w:rsidR="001765AF" w:rsidRDefault="00943578">
      <w:pPr>
        <w:pStyle w:val="af0"/>
        <w:numPr>
          <w:ilvl w:val="0"/>
          <w:numId w:val="246"/>
        </w:numPr>
        <w:ind w:left="0" w:right="-24"/>
      </w:pPr>
      <w:r>
        <w:t>Врожденное</w:t>
      </w:r>
    </w:p>
    <w:p w:rsidR="001765AF" w:rsidRDefault="00943578">
      <w:pPr>
        <w:pStyle w:val="af0"/>
        <w:numPr>
          <w:ilvl w:val="0"/>
          <w:numId w:val="246"/>
        </w:numPr>
        <w:ind w:left="0" w:right="-24"/>
      </w:pPr>
      <w:r>
        <w:t>Приобретенное</w:t>
      </w:r>
    </w:p>
    <w:p w:rsidR="001765AF" w:rsidRDefault="00943578">
      <w:pPr>
        <w:pStyle w:val="af0"/>
        <w:numPr>
          <w:ilvl w:val="0"/>
          <w:numId w:val="246"/>
        </w:numPr>
        <w:ind w:left="0" w:right="-24"/>
      </w:pPr>
      <w:r>
        <w:t xml:space="preserve">одностороннее </w:t>
      </w:r>
    </w:p>
    <w:p w:rsidR="001765AF" w:rsidRDefault="00943578">
      <w:pPr>
        <w:pStyle w:val="af0"/>
        <w:numPr>
          <w:ilvl w:val="0"/>
          <w:numId w:val="246"/>
        </w:numPr>
        <w:ind w:left="0" w:right="-24"/>
      </w:pPr>
      <w:r>
        <w:t>двустороннее</w:t>
      </w:r>
      <w:r>
        <w:tab/>
      </w:r>
    </w:p>
    <w:p w:rsidR="001765AF" w:rsidRDefault="00943578">
      <w:pPr>
        <w:pStyle w:val="af0"/>
        <w:numPr>
          <w:ilvl w:val="0"/>
          <w:numId w:val="246"/>
        </w:numPr>
        <w:ind w:left="0" w:right="-24"/>
      </w:pPr>
      <w:r>
        <w:t>правильно 1) и 4)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218. ПОЛИУРИЯ ВСТРЕЧАЕТСЯ ПРИ ВСЕМ ПЕРЕЧИСЛЕННОМ, КРОМЕ (ПК-6): </w:t>
      </w:r>
    </w:p>
    <w:p w:rsidR="001765AF" w:rsidRDefault="00943578">
      <w:pPr>
        <w:pStyle w:val="af0"/>
        <w:numPr>
          <w:ilvl w:val="0"/>
          <w:numId w:val="247"/>
        </w:numPr>
        <w:ind w:left="0" w:right="-24"/>
      </w:pPr>
      <w:r>
        <w:t xml:space="preserve">после аллотрансплантации почки </w:t>
      </w:r>
    </w:p>
    <w:p w:rsidR="001765AF" w:rsidRDefault="00943578">
      <w:pPr>
        <w:pStyle w:val="af0"/>
        <w:numPr>
          <w:ilvl w:val="0"/>
          <w:numId w:val="247"/>
        </w:numPr>
        <w:ind w:left="0" w:right="-24"/>
      </w:pPr>
      <w:r>
        <w:t xml:space="preserve">при туберкулезе почки </w:t>
      </w:r>
    </w:p>
    <w:p w:rsidR="001765AF" w:rsidRDefault="00943578">
      <w:pPr>
        <w:pStyle w:val="af0"/>
        <w:numPr>
          <w:ilvl w:val="0"/>
          <w:numId w:val="247"/>
        </w:numPr>
        <w:ind w:left="0" w:right="-24"/>
      </w:pPr>
      <w:r>
        <w:t xml:space="preserve">после ликвидации препятствия в мочевых путях </w:t>
      </w:r>
    </w:p>
    <w:p w:rsidR="001765AF" w:rsidRDefault="00943578">
      <w:pPr>
        <w:pStyle w:val="af0"/>
        <w:numPr>
          <w:ilvl w:val="0"/>
          <w:numId w:val="247"/>
        </w:numPr>
        <w:ind w:left="0" w:right="-24"/>
      </w:pPr>
      <w:r>
        <w:t>поражения межуточной доли гипофиза</w:t>
      </w:r>
      <w: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219. ПОЛИУРИЯ ВСТРЕЧАЕТСЯ: (ПК-6):</w:t>
      </w:r>
    </w:p>
    <w:p w:rsidR="001765AF" w:rsidRDefault="00943578">
      <w:pPr>
        <w:pStyle w:val="af0"/>
        <w:numPr>
          <w:ilvl w:val="0"/>
          <w:numId w:val="248"/>
        </w:numPr>
        <w:ind w:left="0" w:right="-24"/>
      </w:pPr>
      <w:r>
        <w:t xml:space="preserve">при острой почечной недостаточности </w:t>
      </w:r>
    </w:p>
    <w:p w:rsidR="001765AF" w:rsidRDefault="00943578">
      <w:pPr>
        <w:pStyle w:val="af0"/>
        <w:numPr>
          <w:ilvl w:val="0"/>
          <w:numId w:val="248"/>
        </w:numPr>
        <w:ind w:left="0" w:right="-24"/>
      </w:pPr>
      <w:r>
        <w:t xml:space="preserve">при хронической почечной недостаточности </w:t>
      </w:r>
      <w:r>
        <w:tab/>
        <w:t>при</w:t>
      </w:r>
      <w:r>
        <w:t xml:space="preserve"> сахарном диабете </w:t>
      </w:r>
    </w:p>
    <w:p w:rsidR="001765AF" w:rsidRDefault="00943578">
      <w:pPr>
        <w:pStyle w:val="af0"/>
        <w:numPr>
          <w:ilvl w:val="0"/>
          <w:numId w:val="248"/>
        </w:numPr>
        <w:ind w:left="0" w:right="-24"/>
      </w:pPr>
      <w:r>
        <w:t xml:space="preserve">при канальцевых нефропатиях </w:t>
      </w:r>
      <w: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220. ПОЛЛАКИУРИЯ – ЭТО(ПК-6): </w:t>
      </w:r>
    </w:p>
    <w:p w:rsidR="001765AF" w:rsidRDefault="00943578">
      <w:pPr>
        <w:pStyle w:val="af0"/>
        <w:numPr>
          <w:ilvl w:val="0"/>
          <w:numId w:val="249"/>
        </w:numPr>
        <w:ind w:left="0" w:right="-24"/>
      </w:pPr>
      <w:r>
        <w:t xml:space="preserve">увеличение диуреза </w:t>
      </w:r>
    </w:p>
    <w:p w:rsidR="001765AF" w:rsidRDefault="00943578">
      <w:pPr>
        <w:pStyle w:val="af0"/>
        <w:numPr>
          <w:ilvl w:val="0"/>
          <w:numId w:val="249"/>
        </w:numPr>
        <w:ind w:left="0" w:right="-24"/>
      </w:pPr>
      <w:r>
        <w:t xml:space="preserve">учащение ночного мочеиспускания </w:t>
      </w:r>
    </w:p>
    <w:p w:rsidR="001765AF" w:rsidRDefault="00943578">
      <w:pPr>
        <w:pStyle w:val="af0"/>
        <w:numPr>
          <w:ilvl w:val="0"/>
          <w:numId w:val="249"/>
        </w:numPr>
        <w:ind w:left="0" w:right="-24"/>
      </w:pPr>
      <w:r>
        <w:t xml:space="preserve">учащение дневного мочеиспускания </w:t>
      </w:r>
    </w:p>
    <w:p w:rsidR="001765AF" w:rsidRDefault="00943578">
      <w:pPr>
        <w:pStyle w:val="af0"/>
        <w:numPr>
          <w:ilvl w:val="0"/>
          <w:numId w:val="249"/>
        </w:numPr>
        <w:ind w:left="0" w:right="-24"/>
      </w:pPr>
      <w:r>
        <w:t>увеличение ночного диуреза</w:t>
      </w:r>
      <w: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221. ПОЛЛАКИУРИЯ ВСТРЕЧАЕТСЯ ПРИ ВСЕХ ПЕРЕЧИСЛЕННЫХ ЗАБОЛЕВАНИЯХ, КРОМЕ (ПК-6): </w:t>
      </w:r>
    </w:p>
    <w:p w:rsidR="001765AF" w:rsidRDefault="00943578">
      <w:pPr>
        <w:pStyle w:val="af0"/>
        <w:numPr>
          <w:ilvl w:val="0"/>
          <w:numId w:val="250"/>
        </w:numPr>
        <w:ind w:left="0" w:right="-24"/>
      </w:pPr>
      <w:r>
        <w:t xml:space="preserve">туберкулеза мочевого пузыря </w:t>
      </w:r>
    </w:p>
    <w:p w:rsidR="001765AF" w:rsidRDefault="00943578">
      <w:pPr>
        <w:pStyle w:val="af0"/>
        <w:numPr>
          <w:ilvl w:val="0"/>
          <w:numId w:val="250"/>
        </w:numPr>
        <w:ind w:left="0" w:right="-24"/>
      </w:pPr>
      <w:r>
        <w:t>цисталгии</w:t>
      </w:r>
    </w:p>
    <w:p w:rsidR="001765AF" w:rsidRDefault="00943578">
      <w:pPr>
        <w:pStyle w:val="af0"/>
        <w:numPr>
          <w:ilvl w:val="0"/>
          <w:numId w:val="250"/>
        </w:numPr>
        <w:ind w:left="0" w:right="-24"/>
      </w:pPr>
      <w:r>
        <w:t xml:space="preserve">камня мочевого пузыря </w:t>
      </w:r>
    </w:p>
    <w:p w:rsidR="001765AF" w:rsidRDefault="00943578">
      <w:pPr>
        <w:pStyle w:val="af0"/>
        <w:numPr>
          <w:ilvl w:val="0"/>
          <w:numId w:val="250"/>
        </w:numPr>
        <w:ind w:left="0" w:right="-24"/>
      </w:pPr>
      <w:r>
        <w:t>опухоли почки</w:t>
      </w:r>
      <w:r>
        <w:tab/>
      </w:r>
    </w:p>
    <w:p w:rsidR="001765AF" w:rsidRDefault="001765AF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222. ПОЛЛАКИУРИЯ ВСТРЕЧАЕТСЯ ПРИ ВСЕХ ПЕРЕЧИСЛЕННЫХ ЗАБОЛЕВАНИЯХ, КРОМЕ (ПК-6):</w:t>
      </w:r>
    </w:p>
    <w:p w:rsidR="001765AF" w:rsidRDefault="00943578">
      <w:pPr>
        <w:pStyle w:val="af0"/>
        <w:numPr>
          <w:ilvl w:val="0"/>
          <w:numId w:val="251"/>
        </w:numPr>
        <w:ind w:left="0" w:right="-24"/>
      </w:pPr>
      <w:r>
        <w:t>туберкулеза мочев</w:t>
      </w:r>
      <w:r>
        <w:t xml:space="preserve">ого пузыря </w:t>
      </w:r>
    </w:p>
    <w:p w:rsidR="001765AF" w:rsidRDefault="00943578">
      <w:pPr>
        <w:pStyle w:val="af0"/>
        <w:numPr>
          <w:ilvl w:val="0"/>
          <w:numId w:val="251"/>
        </w:numPr>
        <w:ind w:left="0" w:right="-24"/>
      </w:pPr>
      <w:r>
        <w:t>цисталгии</w:t>
      </w:r>
    </w:p>
    <w:p w:rsidR="001765AF" w:rsidRDefault="00943578">
      <w:pPr>
        <w:pStyle w:val="af0"/>
        <w:numPr>
          <w:ilvl w:val="0"/>
          <w:numId w:val="251"/>
        </w:numPr>
        <w:ind w:left="0" w:right="-24"/>
      </w:pPr>
      <w:r>
        <w:t xml:space="preserve">камня мочевого пузыря </w:t>
      </w:r>
    </w:p>
    <w:p w:rsidR="001765AF" w:rsidRDefault="00943578">
      <w:pPr>
        <w:pStyle w:val="af0"/>
        <w:numPr>
          <w:ilvl w:val="0"/>
          <w:numId w:val="251"/>
        </w:numPr>
        <w:ind w:left="0" w:right="-24"/>
      </w:pPr>
      <w:r>
        <w:t>опухоли почки</w:t>
      </w:r>
      <w: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223. ПОСЕВ МОЧИ НА МИКРОФЛОРУ ЦЕЛЕСООБРАЗЕН (ПК-6)</w:t>
      </w:r>
    </w:p>
    <w:p w:rsidR="001765AF" w:rsidRDefault="00943578">
      <w:pPr>
        <w:numPr>
          <w:ilvl w:val="0"/>
          <w:numId w:val="252"/>
        </w:numPr>
        <w:spacing w:after="0" w:line="240" w:lineRule="auto"/>
        <w:ind w:left="0" w:right="-2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остром гнойном пиелонефрите и камне мочеточника </w:t>
      </w:r>
    </w:p>
    <w:p w:rsidR="001765AF" w:rsidRDefault="00943578">
      <w:pPr>
        <w:numPr>
          <w:ilvl w:val="0"/>
          <w:numId w:val="252"/>
        </w:numPr>
        <w:spacing w:after="0" w:line="240" w:lineRule="auto"/>
        <w:ind w:left="0" w:right="-2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остром серозном пиелонефрите и камне почки </w:t>
      </w:r>
      <w:r>
        <w:rPr>
          <w:rFonts w:ascii="Times New Roman" w:hAnsi="Times New Roman"/>
          <w:sz w:val="28"/>
          <w:szCs w:val="28"/>
        </w:rPr>
        <w:tab/>
        <w:t>при хроническом пиелонефрите в</w:t>
      </w:r>
    </w:p>
    <w:p w:rsidR="001765AF" w:rsidRDefault="00943578">
      <w:pPr>
        <w:pStyle w:val="af0"/>
        <w:numPr>
          <w:ilvl w:val="0"/>
          <w:numId w:val="252"/>
        </w:numPr>
        <w:ind w:left="0" w:right="-24"/>
      </w:pPr>
      <w:r>
        <w:t>стадии акти</w:t>
      </w:r>
      <w:r>
        <w:t xml:space="preserve">вного  воспаления </w:t>
      </w:r>
    </w:p>
    <w:p w:rsidR="001765AF" w:rsidRDefault="00943578">
      <w:pPr>
        <w:numPr>
          <w:ilvl w:val="0"/>
          <w:numId w:val="252"/>
        </w:numPr>
        <w:spacing w:after="0" w:line="240" w:lineRule="auto"/>
        <w:ind w:left="0" w:right="-2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всех случаях </w:t>
      </w: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numPr>
          <w:ilvl w:val="0"/>
          <w:numId w:val="252"/>
        </w:numPr>
        <w:spacing w:after="0" w:line="240" w:lineRule="auto"/>
        <w:ind w:left="0" w:right="-2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в одном случае</w:t>
      </w:r>
    </w:p>
    <w:p w:rsidR="001765AF" w:rsidRDefault="001765AF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224. ПОЯВЛЕНИЕ БОЛЕЙ В ПАХОВОЙ ОБЛАСТИ И В ЖИВОТЕ ПРИ ОСТРОМ ЭПИДИДИМИТЕ  СВИДЕТЕЛЬСТВУЕТ О ВОЗНИКНОВЕНИИ (ПК-6)</w:t>
      </w:r>
    </w:p>
    <w:p w:rsidR="001765AF" w:rsidRDefault="00943578">
      <w:pPr>
        <w:pStyle w:val="af0"/>
        <w:numPr>
          <w:ilvl w:val="0"/>
          <w:numId w:val="253"/>
        </w:numPr>
        <w:ind w:left="0" w:right="-24"/>
      </w:pPr>
      <w:r>
        <w:t>фуникулита</w:t>
      </w:r>
    </w:p>
    <w:p w:rsidR="001765AF" w:rsidRDefault="00943578">
      <w:pPr>
        <w:pStyle w:val="af0"/>
        <w:numPr>
          <w:ilvl w:val="0"/>
          <w:numId w:val="253"/>
        </w:numPr>
        <w:ind w:left="0" w:right="-24"/>
      </w:pPr>
      <w:r>
        <w:t xml:space="preserve">острого аппендицита </w:t>
      </w:r>
    </w:p>
    <w:p w:rsidR="001765AF" w:rsidRDefault="00943578">
      <w:pPr>
        <w:pStyle w:val="af0"/>
        <w:numPr>
          <w:ilvl w:val="0"/>
          <w:numId w:val="253"/>
        </w:numPr>
        <w:ind w:left="0" w:right="-24"/>
      </w:pPr>
      <w:r>
        <w:t xml:space="preserve">колита 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225. ПРАВИЛЬНЫЙ ПОРЯДОК ЭЛЕМЕНТОВ ПОЧЕЧНОЙ </w:t>
      </w:r>
      <w:r>
        <w:rPr>
          <w:rFonts w:ascii="Times New Roman" w:hAnsi="Times New Roman"/>
          <w:sz w:val="28"/>
          <w:szCs w:val="28"/>
        </w:rPr>
        <w:t>НОЖКИ СПЕРЕДИ НАЗАД (ОПК-9)</w:t>
      </w:r>
    </w:p>
    <w:p w:rsidR="001765AF" w:rsidRDefault="00943578">
      <w:pPr>
        <w:pStyle w:val="af0"/>
        <w:numPr>
          <w:ilvl w:val="0"/>
          <w:numId w:val="254"/>
        </w:numPr>
        <w:ind w:left="0" w:right="-24"/>
      </w:pPr>
      <w:r>
        <w:t xml:space="preserve">вена, артерия, мочеточник </w:t>
      </w:r>
    </w:p>
    <w:p w:rsidR="001765AF" w:rsidRDefault="00943578">
      <w:pPr>
        <w:pStyle w:val="af0"/>
        <w:numPr>
          <w:ilvl w:val="0"/>
          <w:numId w:val="254"/>
        </w:numPr>
        <w:ind w:left="0" w:right="-24"/>
      </w:pPr>
      <w:r>
        <w:t xml:space="preserve">артерия, вена, мочеточник </w:t>
      </w:r>
    </w:p>
    <w:p w:rsidR="001765AF" w:rsidRDefault="00943578">
      <w:pPr>
        <w:pStyle w:val="af0"/>
        <w:numPr>
          <w:ilvl w:val="0"/>
          <w:numId w:val="254"/>
        </w:numPr>
        <w:ind w:left="0" w:right="-24"/>
      </w:pPr>
      <w:r>
        <w:t xml:space="preserve">вена, мочеточник, артерия </w:t>
      </w:r>
    </w:p>
    <w:p w:rsidR="001765AF" w:rsidRDefault="00943578">
      <w:pPr>
        <w:pStyle w:val="af0"/>
        <w:numPr>
          <w:ilvl w:val="0"/>
          <w:numId w:val="254"/>
        </w:numPr>
        <w:ind w:left="0" w:right="-24"/>
      </w:pPr>
      <w:r>
        <w:t xml:space="preserve">мочеточник, вена, артерия </w:t>
      </w:r>
    </w:p>
    <w:p w:rsidR="001765AF" w:rsidRDefault="00943578">
      <w:pPr>
        <w:pStyle w:val="af0"/>
        <w:numPr>
          <w:ilvl w:val="0"/>
          <w:numId w:val="254"/>
        </w:numPr>
        <w:ind w:left="0" w:right="-24"/>
      </w:pPr>
      <w:r>
        <w:t>артерия, мочеточник, вена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226. ПРАВЫЙ МОЧЕТОЧНИК У ПОГРАНИЧНОЙ ЛИНИИ ТАЗА ПЕРЕКРЕЩИВАЕТСЯ (ОПК-9)</w:t>
      </w:r>
    </w:p>
    <w:p w:rsidR="001765AF" w:rsidRDefault="00943578">
      <w:pPr>
        <w:pStyle w:val="af0"/>
        <w:numPr>
          <w:ilvl w:val="0"/>
          <w:numId w:val="255"/>
        </w:numPr>
        <w:ind w:left="0" w:right="-24"/>
      </w:pPr>
      <w:r>
        <w:t xml:space="preserve">с общей подвздошной </w:t>
      </w:r>
      <w:r>
        <w:t xml:space="preserve">артерией </w:t>
      </w:r>
    </w:p>
    <w:p w:rsidR="001765AF" w:rsidRDefault="00943578">
      <w:pPr>
        <w:pStyle w:val="af0"/>
        <w:numPr>
          <w:ilvl w:val="0"/>
          <w:numId w:val="255"/>
        </w:numPr>
        <w:ind w:left="0" w:right="-24"/>
      </w:pPr>
      <w:r>
        <w:t xml:space="preserve">с наружной подвздошной артерией </w:t>
      </w:r>
      <w:r>
        <w:tab/>
        <w:t xml:space="preserve">с внутренней подвздошной артерией </w:t>
      </w:r>
    </w:p>
    <w:p w:rsidR="001765AF" w:rsidRDefault="00943578">
      <w:pPr>
        <w:pStyle w:val="af0"/>
        <w:numPr>
          <w:ilvl w:val="0"/>
          <w:numId w:val="255"/>
        </w:numPr>
        <w:ind w:left="0" w:right="-24"/>
      </w:pPr>
      <w:r>
        <w:t xml:space="preserve">с подчревной артерией </w:t>
      </w:r>
    </w:p>
    <w:p w:rsidR="001765AF" w:rsidRDefault="00943578">
      <w:pPr>
        <w:pStyle w:val="af0"/>
        <w:numPr>
          <w:ilvl w:val="0"/>
          <w:numId w:val="255"/>
        </w:numPr>
        <w:ind w:left="0" w:right="-24"/>
      </w:pPr>
      <w:r>
        <w:t>с запирательной артерией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227. ПРЕДРАСПОЛАГАЮЩИМИ ФАКТОРАМИ К ВОЗНИКНОВЕНИЮ БАЛАНОПОСТИТА ЯВЛЯЮТСЯ (ПК-6)</w:t>
      </w:r>
    </w:p>
    <w:p w:rsidR="001765AF" w:rsidRDefault="00943578">
      <w:pPr>
        <w:pStyle w:val="af0"/>
        <w:numPr>
          <w:ilvl w:val="0"/>
          <w:numId w:val="256"/>
        </w:numPr>
        <w:ind w:left="0" w:right="-24"/>
      </w:pPr>
      <w:r>
        <w:t xml:space="preserve">сужение крайней плоти (фимоз) </w:t>
      </w:r>
    </w:p>
    <w:p w:rsidR="001765AF" w:rsidRDefault="00943578">
      <w:pPr>
        <w:pStyle w:val="af0"/>
        <w:numPr>
          <w:ilvl w:val="0"/>
          <w:numId w:val="256"/>
        </w:numPr>
        <w:ind w:left="0" w:right="-24"/>
      </w:pPr>
      <w:r>
        <w:t>искривление полов</w:t>
      </w:r>
      <w:r>
        <w:t xml:space="preserve">ого члена </w:t>
      </w:r>
      <w:r>
        <w:tab/>
      </w:r>
    </w:p>
    <w:p w:rsidR="001765AF" w:rsidRDefault="00943578">
      <w:pPr>
        <w:pStyle w:val="af0"/>
        <w:numPr>
          <w:ilvl w:val="0"/>
          <w:numId w:val="256"/>
        </w:numPr>
        <w:ind w:left="0" w:right="-24"/>
      </w:pPr>
      <w:r>
        <w:t xml:space="preserve">сахарный диабет </w:t>
      </w:r>
    </w:p>
    <w:p w:rsidR="001765AF" w:rsidRDefault="00943578">
      <w:pPr>
        <w:pStyle w:val="af0"/>
        <w:numPr>
          <w:ilvl w:val="0"/>
          <w:numId w:val="256"/>
        </w:numPr>
        <w:ind w:left="0" w:right="-24"/>
      </w:pPr>
      <w:r>
        <w:t xml:space="preserve">правильно 1) и 2) </w:t>
      </w:r>
    </w:p>
    <w:p w:rsidR="001765AF" w:rsidRDefault="00943578">
      <w:pPr>
        <w:pStyle w:val="af0"/>
        <w:numPr>
          <w:ilvl w:val="0"/>
          <w:numId w:val="256"/>
        </w:numPr>
        <w:ind w:left="0" w:right="-24"/>
      </w:pPr>
      <w:r>
        <w:t>правильно 1) и 3)</w:t>
      </w:r>
    </w:p>
    <w:p w:rsidR="001765AF" w:rsidRDefault="001765AF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228. ПРЕОБЛАДАЮЩИМ ТИПОМ ОПУХОЛИ ПОЧЕЧНОЙ ЛОХАНКИ ЯВЛЯЕТСЯ (ПК-6):</w:t>
      </w:r>
    </w:p>
    <w:p w:rsidR="001765AF" w:rsidRDefault="00943578">
      <w:pPr>
        <w:pStyle w:val="af0"/>
        <w:numPr>
          <w:ilvl w:val="0"/>
          <w:numId w:val="257"/>
        </w:numPr>
        <w:ind w:left="0" w:right="-24"/>
      </w:pPr>
      <w:r>
        <w:t>Аденокарцинома</w:t>
      </w:r>
    </w:p>
    <w:p w:rsidR="001765AF" w:rsidRDefault="00943578">
      <w:pPr>
        <w:pStyle w:val="af0"/>
        <w:numPr>
          <w:ilvl w:val="0"/>
          <w:numId w:val="257"/>
        </w:numPr>
        <w:ind w:left="0" w:right="-24"/>
      </w:pPr>
      <w:r>
        <w:t>плоскоклеточный рак</w:t>
      </w:r>
      <w:r>
        <w:tab/>
        <w:t>сосочковый рак</w:t>
      </w:r>
    </w:p>
    <w:p w:rsidR="001765AF" w:rsidRDefault="00943578">
      <w:pPr>
        <w:pStyle w:val="af0"/>
        <w:numPr>
          <w:ilvl w:val="0"/>
          <w:numId w:val="257"/>
        </w:numPr>
        <w:ind w:left="0" w:right="-24"/>
      </w:pPr>
      <w:r>
        <w:t>переходноклеточный рак</w:t>
      </w:r>
    </w:p>
    <w:p w:rsidR="001765AF" w:rsidRDefault="00943578">
      <w:pPr>
        <w:pStyle w:val="af0"/>
        <w:numPr>
          <w:ilvl w:val="0"/>
          <w:numId w:val="257"/>
        </w:numPr>
        <w:ind w:left="0" w:right="-24"/>
      </w:pPr>
      <w:r>
        <w:t>овсяноклеточный рак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229. ПРЕРЕНАЛЬНАЯ АНУРИЯ ВСТРЕЧАЕТСЯ(ПК-6): </w:t>
      </w:r>
    </w:p>
    <w:p w:rsidR="001765AF" w:rsidRDefault="00943578">
      <w:pPr>
        <w:pStyle w:val="af0"/>
        <w:numPr>
          <w:ilvl w:val="0"/>
          <w:numId w:val="258"/>
        </w:numPr>
        <w:ind w:left="0" w:right="-24"/>
      </w:pPr>
      <w:r>
        <w:lastRenderedPageBreak/>
        <w:t xml:space="preserve">при сердечной недостаточности </w:t>
      </w:r>
    </w:p>
    <w:p w:rsidR="001765AF" w:rsidRDefault="00943578">
      <w:pPr>
        <w:pStyle w:val="af0"/>
        <w:numPr>
          <w:ilvl w:val="0"/>
          <w:numId w:val="258"/>
        </w:numPr>
        <w:ind w:left="0" w:right="-24"/>
      </w:pPr>
      <w:r>
        <w:t xml:space="preserve">при отравлении ядами и лекарственными препаратами </w:t>
      </w:r>
    </w:p>
    <w:p w:rsidR="001765AF" w:rsidRDefault="00943578">
      <w:pPr>
        <w:pStyle w:val="af0"/>
        <w:numPr>
          <w:ilvl w:val="0"/>
          <w:numId w:val="258"/>
        </w:numPr>
        <w:ind w:left="0" w:right="-24"/>
      </w:pPr>
      <w:r>
        <w:t xml:space="preserve">при обильных кровопотерях </w:t>
      </w:r>
      <w:r>
        <w:tab/>
      </w:r>
    </w:p>
    <w:p w:rsidR="001765AF" w:rsidRDefault="00943578">
      <w:pPr>
        <w:pStyle w:val="af0"/>
        <w:numPr>
          <w:ilvl w:val="0"/>
          <w:numId w:val="258"/>
        </w:numPr>
        <w:ind w:left="0" w:right="-24"/>
      </w:pPr>
      <w:r>
        <w:t xml:space="preserve">правильно 1) и 3) </w:t>
      </w:r>
      <w: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230. ПРЕРЫВАНИЕ БЕРЕМЕННОСТИ ПОКАЗАНО (ПК-8)</w:t>
      </w:r>
    </w:p>
    <w:p w:rsidR="001765AF" w:rsidRDefault="00943578">
      <w:pPr>
        <w:pStyle w:val="af0"/>
        <w:numPr>
          <w:ilvl w:val="0"/>
          <w:numId w:val="259"/>
        </w:numPr>
        <w:ind w:left="0" w:right="-24"/>
      </w:pPr>
      <w:r>
        <w:t xml:space="preserve">при одиночном камне лоханки почки </w:t>
      </w:r>
    </w:p>
    <w:p w:rsidR="001765AF" w:rsidRDefault="00943578">
      <w:pPr>
        <w:pStyle w:val="af0"/>
        <w:numPr>
          <w:ilvl w:val="0"/>
          <w:numId w:val="259"/>
        </w:numPr>
        <w:ind w:left="0" w:right="-24"/>
      </w:pPr>
      <w:r>
        <w:t>при оксалатурии</w:t>
      </w:r>
    </w:p>
    <w:p w:rsidR="001765AF" w:rsidRDefault="00943578">
      <w:pPr>
        <w:pStyle w:val="af0"/>
        <w:numPr>
          <w:ilvl w:val="0"/>
          <w:numId w:val="259"/>
        </w:numPr>
        <w:ind w:left="0" w:right="-24"/>
      </w:pPr>
      <w:r>
        <w:t xml:space="preserve">при камне чашечки почки </w:t>
      </w:r>
    </w:p>
    <w:p w:rsidR="001765AF" w:rsidRDefault="00943578">
      <w:pPr>
        <w:pStyle w:val="af0"/>
        <w:numPr>
          <w:ilvl w:val="0"/>
          <w:numId w:val="259"/>
        </w:numPr>
        <w:ind w:left="0" w:right="-24"/>
      </w:pPr>
      <w:r>
        <w:t xml:space="preserve">при одиночном камне мочеточника (размером 3¦3 мм) </w:t>
      </w:r>
    </w:p>
    <w:p w:rsidR="001765AF" w:rsidRDefault="00943578">
      <w:pPr>
        <w:pStyle w:val="af0"/>
        <w:numPr>
          <w:ilvl w:val="0"/>
          <w:numId w:val="259"/>
        </w:numPr>
        <w:ind w:left="0" w:right="-24"/>
      </w:pPr>
      <w:r>
        <w:t>при двусторонних камнях почек и хронической почечной недостаточности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231. ПРИ АБСЦЕССЕ ПРЕДСТАТЕЛЬНОЙ ЖЕЛЕЗЫ ПОКАЗАНО ВСЕ  ПЕРЕЧИСЛЕННОЕ, КРОМЕ(ПК-8)</w:t>
      </w:r>
    </w:p>
    <w:p w:rsidR="001765AF" w:rsidRDefault="00943578">
      <w:pPr>
        <w:pStyle w:val="af0"/>
        <w:numPr>
          <w:ilvl w:val="0"/>
          <w:numId w:val="260"/>
        </w:numPr>
        <w:ind w:left="0" w:right="-24"/>
      </w:pPr>
      <w:r>
        <w:t xml:space="preserve">интенсивной антибактериальной терапии </w:t>
      </w:r>
    </w:p>
    <w:p w:rsidR="001765AF" w:rsidRDefault="00943578">
      <w:pPr>
        <w:pStyle w:val="af0"/>
        <w:numPr>
          <w:ilvl w:val="0"/>
          <w:numId w:val="260"/>
        </w:numPr>
        <w:ind w:left="0" w:right="-24"/>
      </w:pPr>
      <w:r>
        <w:t xml:space="preserve">установления постоянного катетера </w:t>
      </w:r>
      <w:r>
        <w:tab/>
        <w:t xml:space="preserve">цистостомии при задержке мочи </w:t>
      </w:r>
    </w:p>
    <w:p w:rsidR="001765AF" w:rsidRDefault="00943578">
      <w:pPr>
        <w:pStyle w:val="af0"/>
        <w:numPr>
          <w:ilvl w:val="0"/>
          <w:numId w:val="260"/>
        </w:numPr>
        <w:ind w:left="0" w:right="-24"/>
      </w:pPr>
      <w:r>
        <w:t xml:space="preserve">дренировании полости абсцесса </w:t>
      </w:r>
    </w:p>
    <w:p w:rsidR="001765AF" w:rsidRDefault="00943578">
      <w:pPr>
        <w:pStyle w:val="af0"/>
        <w:numPr>
          <w:ilvl w:val="0"/>
          <w:numId w:val="260"/>
        </w:numPr>
        <w:ind w:left="0" w:right="-24"/>
      </w:pPr>
      <w:r>
        <w:t>дезинтоксикационной терапии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232. ПРИ АНАЛИЗЕ ОБЗОРНОЙ РЕНТГЕНОГРАММЫ НЕВОЗМОЖНО ИНТЕРПРЕТИРОВАТЬ: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СОСТОЯНИЕ ВИДИМОЙ ЧАСТИ КОСТНОЙ СИСТЕМЫ (ПК-6)</w:t>
      </w:r>
    </w:p>
    <w:p w:rsidR="001765AF" w:rsidRDefault="00943578">
      <w:pPr>
        <w:pStyle w:val="af0"/>
        <w:numPr>
          <w:ilvl w:val="0"/>
          <w:numId w:val="261"/>
        </w:numPr>
        <w:ind w:left="0" w:right="-24"/>
      </w:pPr>
      <w:r>
        <w:t>контуры мочеточника</w:t>
      </w:r>
    </w:p>
    <w:p w:rsidR="001765AF" w:rsidRDefault="00943578">
      <w:pPr>
        <w:pStyle w:val="af0"/>
        <w:numPr>
          <w:ilvl w:val="0"/>
          <w:numId w:val="261"/>
        </w:numPr>
        <w:ind w:left="0" w:right="-24"/>
      </w:pPr>
      <w:r>
        <w:t>качество рентгенограммы</w:t>
      </w:r>
    </w:p>
    <w:p w:rsidR="001765AF" w:rsidRDefault="00943578">
      <w:pPr>
        <w:pStyle w:val="af0"/>
        <w:numPr>
          <w:ilvl w:val="0"/>
          <w:numId w:val="261"/>
        </w:numPr>
        <w:ind w:left="0" w:right="-24"/>
      </w:pPr>
      <w:r>
        <w:t>контуры поясничных мышц</w:t>
      </w:r>
    </w:p>
    <w:p w:rsidR="001765AF" w:rsidRDefault="00943578">
      <w:pPr>
        <w:pStyle w:val="af0"/>
        <w:numPr>
          <w:ilvl w:val="0"/>
          <w:numId w:val="261"/>
        </w:numPr>
        <w:ind w:left="0" w:right="-24"/>
      </w:pPr>
      <w:r>
        <w:t xml:space="preserve">форма, размеры, положение почек            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233. ПРИ ВЕЗИКУЛИТЕ СЕМЕННЫЕ ПУЗЫРЬКИ (ПК-6):</w:t>
      </w:r>
    </w:p>
    <w:p w:rsidR="001765AF" w:rsidRDefault="00943578">
      <w:pPr>
        <w:pStyle w:val="af0"/>
        <w:numPr>
          <w:ilvl w:val="0"/>
          <w:numId w:val="262"/>
        </w:numPr>
        <w:ind w:left="0" w:right="-24"/>
      </w:pPr>
      <w:r>
        <w:t>не прощупываются при пальцевом ректальном исследо</w:t>
      </w:r>
      <w:r>
        <w:t xml:space="preserve">вании </w:t>
      </w:r>
      <w:r>
        <w:tab/>
      </w:r>
    </w:p>
    <w:p w:rsidR="001765AF" w:rsidRDefault="00943578">
      <w:pPr>
        <w:pStyle w:val="af0"/>
        <w:numPr>
          <w:ilvl w:val="0"/>
          <w:numId w:val="262"/>
        </w:numPr>
        <w:ind w:left="0" w:right="-24"/>
      </w:pPr>
      <w:r>
        <w:t xml:space="preserve">возникают полипозные изменения слизистой оболочки прямой кишки </w:t>
      </w:r>
    </w:p>
    <w:p w:rsidR="001765AF" w:rsidRDefault="00943578">
      <w:pPr>
        <w:pStyle w:val="af0"/>
        <w:numPr>
          <w:ilvl w:val="0"/>
          <w:numId w:val="262"/>
        </w:numPr>
        <w:ind w:left="0" w:right="-24"/>
      </w:pPr>
      <w:r>
        <w:t xml:space="preserve">наблюдается атония сфинктера прямой кишки </w:t>
      </w:r>
    </w:p>
    <w:p w:rsidR="001765AF" w:rsidRDefault="00943578">
      <w:pPr>
        <w:pStyle w:val="af0"/>
        <w:numPr>
          <w:ilvl w:val="0"/>
          <w:numId w:val="262"/>
        </w:numPr>
        <w:ind w:left="0" w:right="-24"/>
      </w:pPr>
      <w:r>
        <w:t xml:space="preserve">семенные пузырьки при пальцевом ректальном исследовании  определяются в виде веретенообразных болезненных образований 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234. ПРИ ВЫПОЛНЕНИИ</w:t>
      </w:r>
      <w:r>
        <w:rPr>
          <w:rFonts w:ascii="Times New Roman" w:hAnsi="Times New Roman"/>
          <w:sz w:val="28"/>
          <w:szCs w:val="28"/>
        </w:rPr>
        <w:t xml:space="preserve"> ВНУТРИТАЗОВОЙ АНЕСТЕЗИИ ПО ШКОЛЬНИКОВУ НОВОКАИН ВВОДЯТ В ФАСЦИАЛЬНЫЙ ФУТЛЯР  (ПК-8)</w:t>
      </w:r>
    </w:p>
    <w:p w:rsidR="001765AF" w:rsidRDefault="00943578">
      <w:pPr>
        <w:pStyle w:val="af0"/>
        <w:numPr>
          <w:ilvl w:val="0"/>
          <w:numId w:val="263"/>
        </w:numPr>
        <w:ind w:left="0" w:right="-24"/>
      </w:pPr>
      <w:r>
        <w:t xml:space="preserve">подвздошно-поясничной мышцы </w:t>
      </w:r>
    </w:p>
    <w:p w:rsidR="001765AF" w:rsidRDefault="00943578">
      <w:pPr>
        <w:pStyle w:val="af0"/>
        <w:numPr>
          <w:ilvl w:val="0"/>
          <w:numId w:val="263"/>
        </w:numPr>
        <w:ind w:left="0" w:right="-24"/>
      </w:pPr>
      <w:r>
        <w:t xml:space="preserve">наружной запирательной мышцы </w:t>
      </w:r>
    </w:p>
    <w:p w:rsidR="001765AF" w:rsidRDefault="00943578">
      <w:pPr>
        <w:pStyle w:val="af0"/>
        <w:numPr>
          <w:ilvl w:val="0"/>
          <w:numId w:val="263"/>
        </w:numPr>
        <w:ind w:left="0" w:right="-24"/>
      </w:pPr>
      <w:r>
        <w:t>внутренней запирательной мышцы</w:t>
      </w:r>
    </w:p>
    <w:p w:rsidR="001765AF" w:rsidRDefault="00943578">
      <w:pPr>
        <w:pStyle w:val="af0"/>
        <w:numPr>
          <w:ilvl w:val="0"/>
          <w:numId w:val="263"/>
        </w:numPr>
        <w:ind w:left="0" w:right="-24"/>
      </w:pPr>
      <w:r>
        <w:t xml:space="preserve">мышцы, поднимающей задний проход </w:t>
      </w:r>
    </w:p>
    <w:p w:rsidR="001765AF" w:rsidRDefault="00943578">
      <w:pPr>
        <w:pStyle w:val="af0"/>
        <w:numPr>
          <w:ilvl w:val="0"/>
          <w:numId w:val="263"/>
        </w:numPr>
        <w:ind w:left="0" w:right="-24"/>
      </w:pPr>
      <w:r>
        <w:t>грушевидной мышцы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235. ПРИ ГЕМАТОГЕННОМ </w:t>
      </w:r>
      <w:r>
        <w:rPr>
          <w:rFonts w:ascii="Times New Roman" w:hAnsi="Times New Roman"/>
          <w:sz w:val="28"/>
          <w:szCs w:val="28"/>
        </w:rPr>
        <w:t>ОСТРОМ ПИЕЛОНЕФРИТЕ В ПЕРВУЮ ОЧЕРЕДЬ   ПОРАЖАЮТСЯ (ПК-6)</w:t>
      </w:r>
    </w:p>
    <w:p w:rsidR="001765AF" w:rsidRDefault="00943578">
      <w:pPr>
        <w:pStyle w:val="af0"/>
        <w:numPr>
          <w:ilvl w:val="0"/>
          <w:numId w:val="264"/>
        </w:numPr>
        <w:ind w:left="0" w:right="-24"/>
      </w:pPr>
      <w:r>
        <w:t xml:space="preserve">чашечно-лоханочная система </w:t>
      </w:r>
    </w:p>
    <w:p w:rsidR="001765AF" w:rsidRDefault="00943578">
      <w:pPr>
        <w:pStyle w:val="af0"/>
        <w:numPr>
          <w:ilvl w:val="0"/>
          <w:numId w:val="264"/>
        </w:numPr>
        <w:ind w:left="0" w:right="-24"/>
      </w:pPr>
      <w:r>
        <w:t xml:space="preserve">клубочки почки </w:t>
      </w:r>
    </w:p>
    <w:p w:rsidR="001765AF" w:rsidRDefault="00943578">
      <w:pPr>
        <w:pStyle w:val="af0"/>
        <w:numPr>
          <w:ilvl w:val="0"/>
          <w:numId w:val="264"/>
        </w:numPr>
        <w:ind w:left="0" w:right="-24"/>
      </w:pPr>
      <w:r>
        <w:lastRenderedPageBreak/>
        <w:t xml:space="preserve">канальцы почки </w:t>
      </w:r>
    </w:p>
    <w:p w:rsidR="001765AF" w:rsidRDefault="00943578">
      <w:pPr>
        <w:pStyle w:val="af0"/>
        <w:numPr>
          <w:ilvl w:val="0"/>
          <w:numId w:val="264"/>
        </w:numPr>
        <w:ind w:left="0" w:right="-24"/>
      </w:pPr>
      <w:r>
        <w:t xml:space="preserve">венозная система почки и интерстициальная ткань </w:t>
      </w:r>
      <w:r>
        <w:tab/>
      </w:r>
    </w:p>
    <w:p w:rsidR="001765AF" w:rsidRDefault="00943578">
      <w:pPr>
        <w:pStyle w:val="af0"/>
        <w:numPr>
          <w:ilvl w:val="0"/>
          <w:numId w:val="264"/>
        </w:numPr>
        <w:ind w:left="0" w:right="-24"/>
      </w:pPr>
      <w:r>
        <w:t>все перечисленное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236. ПРИ ГИДРОНЕФРОЗЕ НАИБОЛЕЕ ЧАСТО ВСТРЕЧАЕТСЯ ОСЛОЖНЕНИЕ (ПК-6)</w:t>
      </w:r>
    </w:p>
    <w:p w:rsidR="001765AF" w:rsidRDefault="00943578">
      <w:pPr>
        <w:pStyle w:val="af0"/>
        <w:numPr>
          <w:ilvl w:val="0"/>
          <w:numId w:val="265"/>
        </w:numPr>
        <w:ind w:left="0" w:right="-24"/>
      </w:pPr>
      <w:r>
        <w:t>ар</w:t>
      </w:r>
      <w:r>
        <w:t>териальная гипертензия</w:t>
      </w:r>
    </w:p>
    <w:p w:rsidR="001765AF" w:rsidRDefault="00943578">
      <w:pPr>
        <w:pStyle w:val="af0"/>
        <w:numPr>
          <w:ilvl w:val="0"/>
          <w:numId w:val="265"/>
        </w:numPr>
        <w:ind w:left="0" w:right="-24"/>
      </w:pPr>
      <w:r>
        <w:t xml:space="preserve">венозная гипертензия </w:t>
      </w:r>
    </w:p>
    <w:p w:rsidR="001765AF" w:rsidRDefault="00943578">
      <w:pPr>
        <w:pStyle w:val="af0"/>
        <w:numPr>
          <w:ilvl w:val="0"/>
          <w:numId w:val="265"/>
        </w:numPr>
        <w:ind w:left="0" w:right="-24"/>
      </w:pPr>
      <w:r>
        <w:t xml:space="preserve">пиелонефрит </w:t>
      </w:r>
    </w:p>
    <w:p w:rsidR="001765AF" w:rsidRDefault="00943578">
      <w:pPr>
        <w:pStyle w:val="af0"/>
        <w:numPr>
          <w:ilvl w:val="0"/>
          <w:numId w:val="265"/>
        </w:numPr>
        <w:ind w:left="0" w:right="-24"/>
      </w:pPr>
      <w:r>
        <w:t xml:space="preserve">почечно-каменная болезнь </w:t>
      </w:r>
    </w:p>
    <w:p w:rsidR="001765AF" w:rsidRDefault="00943578">
      <w:pPr>
        <w:pStyle w:val="af0"/>
        <w:numPr>
          <w:ilvl w:val="0"/>
          <w:numId w:val="265"/>
        </w:numPr>
        <w:ind w:left="0" w:right="-24"/>
      </w:pPr>
      <w:r>
        <w:t>гематурия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237. ПРИ ГИДРОНЕФРОТИЧЕСКОЙ ТРАНСФОРМАЦИИ,  ОБУСЛОВЛЕННОЙ ДОБАВОЧНЫМ НИЖНЕПОЛЯРНЫМ СОСУДОМ,  ОСЛОЖНЕННОЙ ОСТРЫМ СЕРОЗНЫМ ПИЕЛОНЕФРИТОМ, ЦЕЛЕСООБРАЗНА (ПК-8)</w:t>
      </w: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pStyle w:val="af0"/>
        <w:numPr>
          <w:ilvl w:val="0"/>
          <w:numId w:val="266"/>
        </w:numPr>
        <w:ind w:left="0" w:right="-24"/>
      </w:pPr>
      <w:r>
        <w:t>ре</w:t>
      </w:r>
      <w:r>
        <w:t>зекция лоханочно-мочеточникового сегмента с пиелоуретероанастомозом</w:t>
      </w:r>
    </w:p>
    <w:p w:rsidR="001765AF" w:rsidRDefault="00943578">
      <w:pPr>
        <w:pStyle w:val="af0"/>
        <w:numPr>
          <w:ilvl w:val="0"/>
          <w:numId w:val="266"/>
        </w:numPr>
        <w:ind w:left="0" w:right="-24"/>
      </w:pPr>
      <w:r>
        <w:t>чрезкожная пункционная нефростомия</w:t>
      </w:r>
    </w:p>
    <w:p w:rsidR="001765AF" w:rsidRDefault="00943578">
      <w:pPr>
        <w:pStyle w:val="af0"/>
        <w:numPr>
          <w:ilvl w:val="0"/>
          <w:numId w:val="266"/>
        </w:numPr>
        <w:ind w:left="0" w:right="-24"/>
      </w:pPr>
      <w:r>
        <w:t>операция по Фолею</w:t>
      </w:r>
    </w:p>
    <w:p w:rsidR="001765AF" w:rsidRDefault="00943578">
      <w:pPr>
        <w:pStyle w:val="af0"/>
        <w:numPr>
          <w:ilvl w:val="0"/>
          <w:numId w:val="266"/>
        </w:numPr>
        <w:ind w:left="0" w:right="-24"/>
      </w:pPr>
      <w:r>
        <w:t>антевазальныйпиелоуретероанастомоз</w:t>
      </w:r>
    </w:p>
    <w:p w:rsidR="001765AF" w:rsidRDefault="001765AF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238. ПРИ ИЗОЛИРОВАННОМ, ВНЕБРЮШИННОМ ПОВРЕЖДЕНИИ МОЧЕВОГО ПУЗЫРЯ НЕОБХОДИМЫ(ПК-8)</w:t>
      </w:r>
    </w:p>
    <w:p w:rsidR="001765AF" w:rsidRDefault="00943578">
      <w:pPr>
        <w:pStyle w:val="af0"/>
        <w:numPr>
          <w:ilvl w:val="0"/>
          <w:numId w:val="267"/>
        </w:numPr>
        <w:ind w:left="0" w:right="-24"/>
      </w:pPr>
      <w:r>
        <w:t>ушивание дефекта</w:t>
      </w:r>
    </w:p>
    <w:p w:rsidR="001765AF" w:rsidRDefault="00943578">
      <w:pPr>
        <w:pStyle w:val="af0"/>
        <w:numPr>
          <w:ilvl w:val="0"/>
          <w:numId w:val="267"/>
        </w:numPr>
        <w:ind w:left="0" w:right="-24"/>
      </w:pPr>
      <w:r>
        <w:t>цистостомия</w:t>
      </w:r>
      <w:r>
        <w:tab/>
      </w:r>
    </w:p>
    <w:p w:rsidR="001765AF" w:rsidRDefault="00943578">
      <w:pPr>
        <w:pStyle w:val="af0"/>
        <w:numPr>
          <w:ilvl w:val="0"/>
          <w:numId w:val="267"/>
        </w:numPr>
        <w:ind w:left="0" w:right="-24"/>
      </w:pPr>
      <w:r>
        <w:t>дренирование катетером Фолея</w:t>
      </w:r>
    </w:p>
    <w:p w:rsidR="001765AF" w:rsidRDefault="00943578">
      <w:pPr>
        <w:pStyle w:val="af0"/>
        <w:numPr>
          <w:ilvl w:val="0"/>
          <w:numId w:val="267"/>
        </w:numPr>
        <w:ind w:left="0" w:right="-24"/>
      </w:pPr>
      <w:r>
        <w:t xml:space="preserve">правильно 1) и 3) </w:t>
      </w:r>
    </w:p>
    <w:p w:rsidR="001765AF" w:rsidRDefault="00943578">
      <w:pPr>
        <w:pStyle w:val="af0"/>
        <w:numPr>
          <w:ilvl w:val="0"/>
          <w:numId w:val="267"/>
        </w:numPr>
        <w:ind w:left="0" w:right="-24"/>
      </w:pPr>
      <w:r>
        <w:t>правильно 1) и 2)</w:t>
      </w:r>
    </w:p>
    <w:p w:rsidR="001765AF" w:rsidRDefault="001765AF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239. ПРИ КАМНЕ В УРЕТЕРОЦЕЛЕ РАЗМЕРАМИ 12Х12 ММ.И НЕ НАРУШЕННОЙ УРОДИНАМИКЕ  НАИБОЛЕЕ ЦЕЛЕСООБРАЗНО (ПК-8)</w:t>
      </w:r>
    </w:p>
    <w:p w:rsidR="001765AF" w:rsidRDefault="00943578">
      <w:pPr>
        <w:pStyle w:val="af0"/>
        <w:numPr>
          <w:ilvl w:val="0"/>
          <w:numId w:val="268"/>
        </w:numPr>
        <w:ind w:left="0" w:right="-24"/>
      </w:pPr>
      <w:r>
        <w:t>вмешательство не производить</w:t>
      </w:r>
    </w:p>
    <w:p w:rsidR="001765AF" w:rsidRDefault="00943578">
      <w:pPr>
        <w:pStyle w:val="af0"/>
        <w:numPr>
          <w:ilvl w:val="0"/>
          <w:numId w:val="268"/>
        </w:numPr>
        <w:ind w:left="0" w:right="-24"/>
      </w:pPr>
      <w:r>
        <w:t>иссечение уретероцелетрансвезикально</w:t>
      </w:r>
    </w:p>
    <w:p w:rsidR="001765AF" w:rsidRDefault="00943578">
      <w:pPr>
        <w:pStyle w:val="af0"/>
        <w:numPr>
          <w:ilvl w:val="0"/>
          <w:numId w:val="268"/>
        </w:numPr>
        <w:ind w:left="0" w:right="-24"/>
      </w:pPr>
      <w:r>
        <w:t>рас</w:t>
      </w:r>
      <w:r>
        <w:t>сечение уретероцелетрансуретрально электроножом (коагулятором)  на мочеточниковом катетере</w:t>
      </w:r>
    </w:p>
    <w:p w:rsidR="001765AF" w:rsidRDefault="00943578">
      <w:pPr>
        <w:pStyle w:val="af0"/>
        <w:numPr>
          <w:ilvl w:val="0"/>
          <w:numId w:val="268"/>
        </w:numPr>
        <w:ind w:left="0" w:right="-24"/>
      </w:pPr>
      <w:r>
        <w:t>ударно-волновая литотрипсия</w:t>
      </w:r>
    </w:p>
    <w:p w:rsidR="001765AF" w:rsidRDefault="00943578">
      <w:pPr>
        <w:pStyle w:val="af0"/>
        <w:numPr>
          <w:ilvl w:val="0"/>
          <w:numId w:val="268"/>
        </w:numPr>
        <w:ind w:left="0" w:right="-24"/>
      </w:pPr>
      <w:r>
        <w:t>уретероцистонеостомия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240. ПРИ КАМНЕ ВЕРХНЕЙ ТРЕТИ МОЧЕТОЧНИКА,  ОСЛОЖНЕННОМ ОСТРЫМ ГНОЙНЫМ ПИЕЛОНЕФРИТОМ, СЛЕДУЕТ РЕКОМЕНДОВАТЬ(ПК-8)</w:t>
      </w:r>
    </w:p>
    <w:p w:rsidR="001765AF" w:rsidRDefault="00943578">
      <w:pPr>
        <w:pStyle w:val="af0"/>
        <w:numPr>
          <w:ilvl w:val="0"/>
          <w:numId w:val="269"/>
        </w:numPr>
        <w:ind w:left="0" w:right="-24"/>
      </w:pPr>
      <w:r>
        <w:t>уретеролитотомию, нефростомию и декапсуляцию почки</w:t>
      </w:r>
      <w:r>
        <w:tab/>
      </w:r>
    </w:p>
    <w:p w:rsidR="001765AF" w:rsidRDefault="00943578">
      <w:pPr>
        <w:pStyle w:val="af0"/>
        <w:numPr>
          <w:ilvl w:val="0"/>
          <w:numId w:val="269"/>
        </w:numPr>
        <w:ind w:left="0" w:right="-24"/>
      </w:pPr>
      <w:r>
        <w:t>катетеризацию мочеточника, консервативную терапию</w:t>
      </w:r>
    </w:p>
    <w:p w:rsidR="001765AF" w:rsidRDefault="00943578">
      <w:pPr>
        <w:pStyle w:val="af0"/>
        <w:numPr>
          <w:ilvl w:val="0"/>
          <w:numId w:val="269"/>
        </w:numPr>
        <w:ind w:left="0" w:right="-24"/>
      </w:pPr>
      <w:r>
        <w:t>консервативное лечение: внутривенно или эндолимфатически  антибиотики широкого спектра действия</w:t>
      </w:r>
    </w:p>
    <w:p w:rsidR="001765AF" w:rsidRDefault="00943578">
      <w:pPr>
        <w:pStyle w:val="af0"/>
        <w:numPr>
          <w:ilvl w:val="0"/>
          <w:numId w:val="269"/>
        </w:numPr>
        <w:ind w:left="0" w:right="-24"/>
      </w:pPr>
      <w:r>
        <w:t>нефрэктомию</w:t>
      </w:r>
    </w:p>
    <w:p w:rsidR="001765AF" w:rsidRDefault="001765AF">
      <w:pPr>
        <w:spacing w:after="0" w:line="240" w:lineRule="auto"/>
        <w:ind w:right="-24" w:firstLine="705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241. ПРИ КАМНЕ ИНТРАМУРАЛЬНОГО ОТДЕЛА МОЧЕТОЧ</w:t>
      </w:r>
      <w:r>
        <w:rPr>
          <w:rFonts w:ascii="Times New Roman" w:hAnsi="Times New Roman"/>
          <w:sz w:val="28"/>
          <w:szCs w:val="28"/>
        </w:rPr>
        <w:t>НИКА, НАРУШАЮЩЕГО УРОДИНАМИКУ,  БОЛИ НОСЯТ ХАРАКТЕР (ПК-6):</w:t>
      </w:r>
    </w:p>
    <w:p w:rsidR="001765AF" w:rsidRDefault="00943578">
      <w:pPr>
        <w:pStyle w:val="af0"/>
        <w:numPr>
          <w:ilvl w:val="0"/>
          <w:numId w:val="270"/>
        </w:numPr>
        <w:ind w:left="0" w:right="-24"/>
      </w:pPr>
      <w:r>
        <w:t>ноющих</w:t>
      </w:r>
    </w:p>
    <w:p w:rsidR="001765AF" w:rsidRDefault="00943578">
      <w:pPr>
        <w:pStyle w:val="af0"/>
        <w:numPr>
          <w:ilvl w:val="0"/>
          <w:numId w:val="270"/>
        </w:numPr>
        <w:ind w:left="0" w:right="-24"/>
      </w:pPr>
      <w:r>
        <w:t>тупых</w:t>
      </w:r>
    </w:p>
    <w:p w:rsidR="001765AF" w:rsidRDefault="00943578">
      <w:pPr>
        <w:pStyle w:val="af0"/>
        <w:numPr>
          <w:ilvl w:val="0"/>
          <w:numId w:val="270"/>
        </w:numPr>
        <w:ind w:left="0" w:right="-24"/>
      </w:pPr>
      <w:r>
        <w:t xml:space="preserve">приступообразных острых </w:t>
      </w:r>
    </w:p>
    <w:p w:rsidR="001765AF" w:rsidRDefault="00943578">
      <w:pPr>
        <w:pStyle w:val="af0"/>
        <w:numPr>
          <w:ilvl w:val="0"/>
          <w:numId w:val="270"/>
        </w:numPr>
        <w:ind w:left="0" w:right="-24"/>
      </w:pPr>
      <w:r>
        <w:t>постоянных ноющих</w:t>
      </w:r>
      <w:r>
        <w:tab/>
      </w:r>
    </w:p>
    <w:p w:rsidR="001765AF" w:rsidRDefault="001765AF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242. ПРИ КАМНЕ ИНТРАМУРАЛЬНОГО ОТДЕЛА МОЧЕТОЧНИКА, НАРУШАЮЩЕГО УРОДИНАМИКУ,  ЛОКАЛИЗАЦИЯ И ИРРАДИАЦИЯ БОЛЕЙ (ПК-6): </w:t>
      </w:r>
    </w:p>
    <w:p w:rsidR="001765AF" w:rsidRDefault="00943578">
      <w:pPr>
        <w:pStyle w:val="af0"/>
        <w:numPr>
          <w:ilvl w:val="0"/>
          <w:numId w:val="271"/>
        </w:numPr>
        <w:ind w:left="0" w:right="-24"/>
      </w:pPr>
      <w:r>
        <w:t xml:space="preserve">поясничная область без иррадиации </w:t>
      </w:r>
      <w:r>
        <w:tab/>
      </w:r>
    </w:p>
    <w:p w:rsidR="001765AF" w:rsidRDefault="00943578">
      <w:pPr>
        <w:pStyle w:val="af0"/>
        <w:numPr>
          <w:ilvl w:val="0"/>
          <w:numId w:val="271"/>
        </w:numPr>
        <w:ind w:left="0" w:right="-24"/>
      </w:pPr>
      <w:r>
        <w:t xml:space="preserve">подреберье с иррадиацией под лопатку </w:t>
      </w:r>
    </w:p>
    <w:p w:rsidR="001765AF" w:rsidRDefault="00943578">
      <w:pPr>
        <w:pStyle w:val="af0"/>
        <w:numPr>
          <w:ilvl w:val="0"/>
          <w:numId w:val="271"/>
        </w:numPr>
        <w:ind w:left="0" w:right="-24"/>
      </w:pPr>
      <w:r>
        <w:t xml:space="preserve">боковые отделы живота с иррадиацией в поясничную область </w:t>
      </w:r>
    </w:p>
    <w:p w:rsidR="001765AF" w:rsidRDefault="00943578">
      <w:pPr>
        <w:pStyle w:val="af0"/>
        <w:numPr>
          <w:ilvl w:val="0"/>
          <w:numId w:val="271"/>
        </w:numPr>
        <w:ind w:left="0" w:right="-24"/>
      </w:pPr>
      <w:r>
        <w:t xml:space="preserve">паховая область с иррадиацией в бедро </w:t>
      </w:r>
    </w:p>
    <w:p w:rsidR="001765AF" w:rsidRDefault="00943578">
      <w:pPr>
        <w:pStyle w:val="af0"/>
        <w:numPr>
          <w:ilvl w:val="0"/>
          <w:numId w:val="271"/>
        </w:numPr>
        <w:ind w:left="0" w:right="-24"/>
      </w:pPr>
      <w:r>
        <w:t>поясничная область с иррадиацией в паховую область, внутреннюю поверхность бедра и по</w:t>
      </w:r>
      <w:r>
        <w:t>ловые органы</w:t>
      </w:r>
    </w:p>
    <w:p w:rsidR="001765AF" w:rsidRDefault="001765AF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243. ПРИ НЕФРОПЕКСИИ ИСПОЛЬЗУЕТСЯ МЫШЦА ГЛУБОКОГО ОТДЕЛА ПОЯСНИЧНОЙ ОБЛАСТИ (ПК-8)</w:t>
      </w:r>
    </w:p>
    <w:p w:rsidR="001765AF" w:rsidRDefault="00943578">
      <w:pPr>
        <w:pStyle w:val="af0"/>
        <w:numPr>
          <w:ilvl w:val="0"/>
          <w:numId w:val="272"/>
        </w:numPr>
        <w:ind w:left="0" w:right="-24"/>
      </w:pPr>
      <w:r>
        <w:t xml:space="preserve">квадратная мышца поясницы </w:t>
      </w:r>
      <w:r>
        <w:tab/>
      </w:r>
    </w:p>
    <w:p w:rsidR="001765AF" w:rsidRDefault="00943578">
      <w:pPr>
        <w:pStyle w:val="af0"/>
        <w:numPr>
          <w:ilvl w:val="0"/>
          <w:numId w:val="272"/>
        </w:numPr>
        <w:ind w:left="0" w:right="-24"/>
      </w:pPr>
      <w:r>
        <w:t xml:space="preserve">мышца, выпрямляющая позвоночник </w:t>
      </w:r>
    </w:p>
    <w:p w:rsidR="001765AF" w:rsidRDefault="00943578">
      <w:pPr>
        <w:pStyle w:val="af0"/>
        <w:numPr>
          <w:ilvl w:val="0"/>
          <w:numId w:val="272"/>
        </w:numPr>
        <w:ind w:left="0" w:right="-24"/>
      </w:pPr>
      <w:r>
        <w:t xml:space="preserve">большая поясничная мышца </w:t>
      </w:r>
    </w:p>
    <w:p w:rsidR="001765AF" w:rsidRDefault="00943578">
      <w:pPr>
        <w:pStyle w:val="af0"/>
        <w:numPr>
          <w:ilvl w:val="0"/>
          <w:numId w:val="272"/>
        </w:numPr>
        <w:ind w:left="0" w:right="-24"/>
      </w:pPr>
      <w:r>
        <w:t xml:space="preserve">поперечная мышца живота </w:t>
      </w:r>
    </w:p>
    <w:p w:rsidR="001765AF" w:rsidRDefault="001765AF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244. ПРИ ОБНАРУЖЕНИИ ПОВРЕЖДЕНИЯ МОЧЕТОЧНИКА</w:t>
      </w:r>
      <w:r>
        <w:rPr>
          <w:rFonts w:ascii="Times New Roman" w:hAnsi="Times New Roman"/>
          <w:sz w:val="28"/>
          <w:szCs w:val="28"/>
        </w:rPr>
        <w:t xml:space="preserve"> В ХОДЕ ОПЕРАЦИИ  ТАКТИКА ХИРУРГА ВКЛЮЧАЕТ </w:t>
      </w:r>
      <w:r>
        <w:rPr>
          <w:rFonts w:ascii="Times New Roman" w:hAnsi="Times New Roman"/>
          <w:sz w:val="28"/>
          <w:szCs w:val="28"/>
        </w:rPr>
        <w:tab/>
        <w:t>ДЕРИВАЦИЮ МОЧИ (ПК-8)</w:t>
      </w:r>
    </w:p>
    <w:p w:rsidR="001765AF" w:rsidRDefault="00943578">
      <w:pPr>
        <w:pStyle w:val="af0"/>
        <w:numPr>
          <w:ilvl w:val="0"/>
          <w:numId w:val="273"/>
        </w:numPr>
        <w:ind w:left="0" w:right="-24"/>
      </w:pPr>
      <w:r>
        <w:t xml:space="preserve">восстановление целостности мочеточника </w:t>
      </w:r>
    </w:p>
    <w:p w:rsidR="001765AF" w:rsidRDefault="00943578">
      <w:pPr>
        <w:pStyle w:val="af0"/>
        <w:numPr>
          <w:ilvl w:val="0"/>
          <w:numId w:val="273"/>
        </w:numPr>
        <w:ind w:left="0" w:right="-24"/>
      </w:pPr>
      <w:r>
        <w:t xml:space="preserve">восстановление целостности брюшины </w:t>
      </w:r>
    </w:p>
    <w:p w:rsidR="001765AF" w:rsidRDefault="00943578">
      <w:pPr>
        <w:pStyle w:val="af0"/>
        <w:numPr>
          <w:ilvl w:val="0"/>
          <w:numId w:val="273"/>
        </w:numPr>
        <w:ind w:left="0" w:right="-24"/>
      </w:pPr>
      <w:r>
        <w:t xml:space="preserve">дренирование забрюшинной клетчатки </w:t>
      </w:r>
    </w:p>
    <w:p w:rsidR="001765AF" w:rsidRDefault="00943578">
      <w:pPr>
        <w:pStyle w:val="af0"/>
        <w:numPr>
          <w:ilvl w:val="0"/>
          <w:numId w:val="273"/>
        </w:numPr>
        <w:ind w:left="0" w:right="-24"/>
      </w:pPr>
      <w:r>
        <w:t>все перечисленное</w:t>
      </w:r>
    </w:p>
    <w:p w:rsidR="001765AF" w:rsidRDefault="001765AF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245. ПРИ ОДНОВРЕМЕННОМ ПОВРЕЖДЕНИИ МОЧЕВОГО ПУЗЫРЯ И НИЖНЕЙ</w:t>
      </w:r>
      <w:r>
        <w:rPr>
          <w:rFonts w:ascii="Times New Roman" w:hAnsi="Times New Roman"/>
          <w:sz w:val="28"/>
          <w:szCs w:val="28"/>
        </w:rPr>
        <w:t xml:space="preserve"> ТРЕТИ МОЧЕТОЧНИКА  НЕОБХОДИМО ВСЕ ПЕРЕЧИСЛЕННОЕ, КРОМЕ (ПК-8)</w:t>
      </w:r>
    </w:p>
    <w:p w:rsidR="001765AF" w:rsidRDefault="00943578">
      <w:pPr>
        <w:pStyle w:val="af0"/>
        <w:numPr>
          <w:ilvl w:val="0"/>
          <w:numId w:val="274"/>
        </w:numPr>
        <w:ind w:left="0" w:right="-24"/>
      </w:pPr>
      <w:r>
        <w:t xml:space="preserve">анастомоза концов мочеточника </w:t>
      </w:r>
    </w:p>
    <w:p w:rsidR="001765AF" w:rsidRDefault="00943578">
      <w:pPr>
        <w:pStyle w:val="af0"/>
        <w:numPr>
          <w:ilvl w:val="0"/>
          <w:numId w:val="274"/>
        </w:numPr>
        <w:ind w:left="0" w:right="-24"/>
      </w:pPr>
      <w:r>
        <w:t>уретероцистоанастомоза</w:t>
      </w:r>
    </w:p>
    <w:p w:rsidR="001765AF" w:rsidRDefault="00943578">
      <w:pPr>
        <w:pStyle w:val="af0"/>
        <w:numPr>
          <w:ilvl w:val="0"/>
          <w:numId w:val="274"/>
        </w:numPr>
        <w:ind w:left="0" w:right="-24"/>
      </w:pPr>
      <w:r>
        <w:t xml:space="preserve">ушивания дефекта мочевого пузыря </w:t>
      </w:r>
      <w:r>
        <w:tab/>
      </w:r>
    </w:p>
    <w:p w:rsidR="001765AF" w:rsidRDefault="00943578">
      <w:pPr>
        <w:pStyle w:val="af0"/>
        <w:numPr>
          <w:ilvl w:val="0"/>
          <w:numId w:val="274"/>
        </w:numPr>
        <w:ind w:left="0" w:right="-24"/>
      </w:pPr>
      <w:r>
        <w:t>цистостомии</w:t>
      </w:r>
    </w:p>
    <w:p w:rsidR="001765AF" w:rsidRDefault="00943578">
      <w:pPr>
        <w:pStyle w:val="af0"/>
        <w:numPr>
          <w:ilvl w:val="0"/>
          <w:numId w:val="274"/>
        </w:numPr>
        <w:ind w:left="0" w:right="-24"/>
      </w:pPr>
      <w:r>
        <w:t>дренирования околомочеточниковой клетчатки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246. ПРИ ОПУХОЛИ ПОЧКИ НАИБОЛЕЕ ХАРАКТЕРНОЙ ЯВЛ</w:t>
      </w:r>
      <w:r>
        <w:rPr>
          <w:rFonts w:ascii="Times New Roman" w:hAnsi="Times New Roman"/>
          <w:sz w:val="28"/>
          <w:szCs w:val="28"/>
        </w:rPr>
        <w:t>ЯЕТСЯ ГЕМАТУРИЯ (ПК-6):</w:t>
      </w:r>
    </w:p>
    <w:p w:rsidR="001765AF" w:rsidRDefault="00943578">
      <w:pPr>
        <w:pStyle w:val="af0"/>
        <w:numPr>
          <w:ilvl w:val="0"/>
          <w:numId w:val="275"/>
        </w:numPr>
        <w:ind w:left="0" w:right="-24"/>
      </w:pPr>
      <w:r>
        <w:t>инициальная</w:t>
      </w:r>
    </w:p>
    <w:p w:rsidR="001765AF" w:rsidRDefault="00943578">
      <w:pPr>
        <w:pStyle w:val="af0"/>
        <w:numPr>
          <w:ilvl w:val="0"/>
          <w:numId w:val="275"/>
        </w:numPr>
        <w:ind w:left="0" w:right="-24"/>
      </w:pPr>
      <w:r>
        <w:t>терминальная</w:t>
      </w:r>
    </w:p>
    <w:p w:rsidR="001765AF" w:rsidRDefault="00943578">
      <w:pPr>
        <w:pStyle w:val="af0"/>
        <w:numPr>
          <w:ilvl w:val="0"/>
          <w:numId w:val="275"/>
        </w:numPr>
        <w:ind w:left="0" w:right="-24"/>
      </w:pPr>
      <w:r>
        <w:t>тотальная</w:t>
      </w:r>
    </w:p>
    <w:p w:rsidR="001765AF" w:rsidRDefault="00943578">
      <w:pPr>
        <w:pStyle w:val="af0"/>
        <w:numPr>
          <w:ilvl w:val="0"/>
          <w:numId w:val="275"/>
        </w:numPr>
        <w:ind w:left="0" w:right="-24"/>
      </w:pPr>
      <w:r>
        <w:t>странгурия</w:t>
      </w:r>
    </w:p>
    <w:p w:rsidR="001765AF" w:rsidRDefault="001765AF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247. ПРИ ОСТРОМ ПАРЕНХИМАТОЗНОМ ПРОСТАТИТЕ БОЛИ ЛОКАЛИЗУЮТСЯ (ПК-6): </w:t>
      </w:r>
    </w:p>
    <w:p w:rsidR="001765AF" w:rsidRDefault="00943578">
      <w:pPr>
        <w:pStyle w:val="af0"/>
        <w:numPr>
          <w:ilvl w:val="0"/>
          <w:numId w:val="276"/>
        </w:numPr>
        <w:ind w:left="0" w:right="-24"/>
      </w:pPr>
      <w:r>
        <w:t xml:space="preserve">над лоном </w:t>
      </w:r>
    </w:p>
    <w:p w:rsidR="001765AF" w:rsidRDefault="00943578">
      <w:pPr>
        <w:pStyle w:val="af0"/>
        <w:numPr>
          <w:ilvl w:val="0"/>
          <w:numId w:val="276"/>
        </w:numPr>
        <w:ind w:left="0" w:right="-24"/>
      </w:pPr>
      <w:r>
        <w:t xml:space="preserve">в поясничной области </w:t>
      </w:r>
    </w:p>
    <w:p w:rsidR="001765AF" w:rsidRDefault="00943578">
      <w:pPr>
        <w:pStyle w:val="af0"/>
        <w:numPr>
          <w:ilvl w:val="0"/>
          <w:numId w:val="276"/>
        </w:numPr>
        <w:ind w:left="0" w:right="-24"/>
      </w:pPr>
      <w:r>
        <w:t xml:space="preserve">в пояснично-крестцовом отделе позвоночника </w:t>
      </w:r>
    </w:p>
    <w:p w:rsidR="001765AF" w:rsidRDefault="00943578">
      <w:pPr>
        <w:pStyle w:val="af0"/>
        <w:numPr>
          <w:ilvl w:val="0"/>
          <w:numId w:val="276"/>
        </w:numPr>
        <w:ind w:left="0" w:right="-24"/>
      </w:pPr>
      <w:r>
        <w:t>в промежности</w:t>
      </w:r>
      <w:r>
        <w:tab/>
      </w:r>
    </w:p>
    <w:p w:rsidR="001765AF" w:rsidRDefault="001765AF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248. ПРИ ОСТРОМ </w:t>
      </w:r>
      <w:r>
        <w:rPr>
          <w:rFonts w:ascii="Times New Roman" w:hAnsi="Times New Roman"/>
          <w:sz w:val="28"/>
          <w:szCs w:val="28"/>
        </w:rPr>
        <w:t>ЦИСТИТЕ ВЫДЕЛЯЮТ СЛЕДУЮЩИЕ ФОРМЫ (ПК-6)</w:t>
      </w:r>
    </w:p>
    <w:p w:rsidR="001765AF" w:rsidRDefault="00943578">
      <w:pPr>
        <w:pStyle w:val="af0"/>
        <w:numPr>
          <w:ilvl w:val="0"/>
          <w:numId w:val="277"/>
        </w:numPr>
        <w:ind w:left="0" w:right="-24"/>
      </w:pPr>
      <w:r>
        <w:t xml:space="preserve">катаральный </w:t>
      </w:r>
    </w:p>
    <w:p w:rsidR="001765AF" w:rsidRDefault="00943578">
      <w:pPr>
        <w:pStyle w:val="af0"/>
        <w:numPr>
          <w:ilvl w:val="0"/>
          <w:numId w:val="277"/>
        </w:numPr>
        <w:ind w:left="0" w:right="-24"/>
      </w:pPr>
      <w:r>
        <w:t xml:space="preserve">геморрагический </w:t>
      </w:r>
    </w:p>
    <w:p w:rsidR="001765AF" w:rsidRDefault="00943578">
      <w:pPr>
        <w:pStyle w:val="af0"/>
        <w:numPr>
          <w:ilvl w:val="0"/>
          <w:numId w:val="277"/>
        </w:numPr>
        <w:ind w:left="0" w:right="-24"/>
      </w:pPr>
      <w:r>
        <w:t xml:space="preserve">грануляционный </w:t>
      </w:r>
    </w:p>
    <w:p w:rsidR="001765AF" w:rsidRDefault="00943578">
      <w:pPr>
        <w:pStyle w:val="af0"/>
        <w:numPr>
          <w:ilvl w:val="0"/>
          <w:numId w:val="277"/>
        </w:numPr>
        <w:ind w:left="0" w:right="-24"/>
      </w:pPr>
      <w:r>
        <w:t xml:space="preserve">фибринозный и язвенный </w:t>
      </w:r>
    </w:p>
    <w:p w:rsidR="001765AF" w:rsidRDefault="00943578">
      <w:pPr>
        <w:pStyle w:val="af0"/>
        <w:numPr>
          <w:ilvl w:val="0"/>
          <w:numId w:val="277"/>
        </w:numPr>
        <w:ind w:left="0" w:right="-24"/>
      </w:pPr>
      <w:r>
        <w:t>правильно 1), 2) и 4)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249. ПРИ ОСТРОМ ЭПИДИДИМИТЕ ПРИДАТОК ЯИЧКА (ПК-6)</w:t>
      </w:r>
    </w:p>
    <w:p w:rsidR="001765AF" w:rsidRDefault="00943578">
      <w:pPr>
        <w:pStyle w:val="af0"/>
        <w:numPr>
          <w:ilvl w:val="0"/>
          <w:numId w:val="278"/>
        </w:numPr>
        <w:ind w:left="0" w:right="-24"/>
      </w:pPr>
      <w:r>
        <w:t>резко напряжен и болезненен</w:t>
      </w:r>
    </w:p>
    <w:p w:rsidR="001765AF" w:rsidRDefault="00943578">
      <w:pPr>
        <w:pStyle w:val="af0"/>
        <w:numPr>
          <w:ilvl w:val="0"/>
          <w:numId w:val="278"/>
        </w:numPr>
        <w:ind w:left="0" w:right="-24"/>
      </w:pPr>
      <w:r>
        <w:t xml:space="preserve">увеличен </w:t>
      </w:r>
    </w:p>
    <w:p w:rsidR="001765AF" w:rsidRDefault="00943578">
      <w:pPr>
        <w:pStyle w:val="af0"/>
        <w:numPr>
          <w:ilvl w:val="0"/>
          <w:numId w:val="278"/>
        </w:numPr>
        <w:ind w:left="0" w:right="-24"/>
      </w:pPr>
      <w:r>
        <w:t>атрофичен</w:t>
      </w:r>
    </w:p>
    <w:p w:rsidR="001765AF" w:rsidRDefault="00943578">
      <w:pPr>
        <w:pStyle w:val="af0"/>
        <w:numPr>
          <w:ilvl w:val="0"/>
          <w:numId w:val="278"/>
        </w:numPr>
        <w:ind w:left="0" w:right="-24"/>
      </w:pPr>
      <w:r>
        <w:t xml:space="preserve">правильно 1) и 2) </w:t>
      </w:r>
    </w:p>
    <w:p w:rsidR="001765AF" w:rsidRDefault="00943578">
      <w:pPr>
        <w:pStyle w:val="af0"/>
        <w:numPr>
          <w:ilvl w:val="0"/>
          <w:numId w:val="278"/>
        </w:numPr>
        <w:ind w:left="0" w:right="-24"/>
      </w:pPr>
      <w:r>
        <w:t>прави</w:t>
      </w:r>
      <w:r>
        <w:t>льно 1) и 3)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250. ПРИ ПАТОЛОГИЧЕСКИХ УСЛОВИЯХ СЕРОЗНАЯ ЖИДКОСТЬ (ВОДЯНКА ЯИЧКА)  МОЖЕТ СКАПЛИВАТЬСЯ МЕЖДУ (ПК-6)</w:t>
      </w:r>
    </w:p>
    <w:p w:rsidR="001765AF" w:rsidRDefault="00943578">
      <w:pPr>
        <w:pStyle w:val="af0"/>
        <w:numPr>
          <w:ilvl w:val="0"/>
          <w:numId w:val="279"/>
        </w:numPr>
        <w:ind w:left="0" w:right="-24"/>
      </w:pPr>
      <w:r>
        <w:t xml:space="preserve">наружной и внутренней семенной фасцией </w:t>
      </w:r>
      <w:r>
        <w:tab/>
      </w:r>
    </w:p>
    <w:p w:rsidR="001765AF" w:rsidRDefault="00943578">
      <w:pPr>
        <w:pStyle w:val="af0"/>
        <w:numPr>
          <w:ilvl w:val="0"/>
          <w:numId w:val="279"/>
        </w:numPr>
        <w:ind w:left="0" w:right="-24"/>
      </w:pPr>
      <w:r>
        <w:t xml:space="preserve">внутренней семенной фасцией и собственной влагалищной оболочкой яичка </w:t>
      </w:r>
    </w:p>
    <w:p w:rsidR="001765AF" w:rsidRDefault="00943578">
      <w:pPr>
        <w:pStyle w:val="af0"/>
        <w:numPr>
          <w:ilvl w:val="0"/>
          <w:numId w:val="279"/>
        </w:numPr>
        <w:ind w:left="0" w:right="-24"/>
      </w:pPr>
      <w:r>
        <w:t>наружной семенной фасцией и м</w:t>
      </w:r>
      <w:r>
        <w:t xml:space="preserve">ясистой оболочкой </w:t>
      </w:r>
    </w:p>
    <w:p w:rsidR="001765AF" w:rsidRDefault="00943578">
      <w:pPr>
        <w:pStyle w:val="af0"/>
        <w:numPr>
          <w:ilvl w:val="0"/>
          <w:numId w:val="279"/>
        </w:numPr>
        <w:ind w:left="0" w:right="-24"/>
      </w:pPr>
      <w:r>
        <w:t>белочной оболочкой яичка  и висцеральным листком собственной влагалищной оболочки яичка</w:t>
      </w:r>
    </w:p>
    <w:p w:rsidR="001765AF" w:rsidRDefault="00943578">
      <w:pPr>
        <w:pStyle w:val="af0"/>
        <w:numPr>
          <w:ilvl w:val="0"/>
          <w:numId w:val="279"/>
        </w:numPr>
        <w:ind w:left="0" w:right="-24"/>
      </w:pPr>
      <w:r>
        <w:t>париетальным и висцеральным листками  собственной влагалищной оболочки яичка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251. ПРИ ПОВРЕЖДЕНИИ МОЧЕТОЧНИКА ВОЗМОЖНЫ СЛЕДУЮЩИЕ СПОСОБЫ  ОТВЕДЕНИЯ</w:t>
      </w:r>
      <w:r>
        <w:rPr>
          <w:rFonts w:ascii="Times New Roman" w:hAnsi="Times New Roman"/>
          <w:sz w:val="28"/>
          <w:szCs w:val="28"/>
        </w:rPr>
        <w:t xml:space="preserve"> МОЧИ (ПК-6)</w:t>
      </w:r>
    </w:p>
    <w:p w:rsidR="001765AF" w:rsidRDefault="00943578">
      <w:pPr>
        <w:pStyle w:val="af0"/>
        <w:numPr>
          <w:ilvl w:val="0"/>
          <w:numId w:val="280"/>
        </w:numPr>
        <w:ind w:left="0" w:right="-24"/>
      </w:pPr>
      <w:r>
        <w:t>Нефростомия</w:t>
      </w:r>
    </w:p>
    <w:p w:rsidR="001765AF" w:rsidRDefault="00943578">
      <w:pPr>
        <w:pStyle w:val="af0"/>
        <w:numPr>
          <w:ilvl w:val="0"/>
          <w:numId w:val="280"/>
        </w:numPr>
        <w:ind w:left="0" w:right="-24"/>
      </w:pPr>
      <w:r>
        <w:t>уретеростомия и уретерокутанеостомия</w:t>
      </w:r>
    </w:p>
    <w:p w:rsidR="001765AF" w:rsidRDefault="00943578">
      <w:pPr>
        <w:pStyle w:val="af0"/>
        <w:numPr>
          <w:ilvl w:val="0"/>
          <w:numId w:val="280"/>
        </w:numPr>
        <w:ind w:left="0" w:right="-24"/>
      </w:pPr>
      <w:r>
        <w:t xml:space="preserve">постоянный катетер </w:t>
      </w:r>
    </w:p>
    <w:p w:rsidR="001765AF" w:rsidRDefault="00943578">
      <w:pPr>
        <w:pStyle w:val="af0"/>
        <w:numPr>
          <w:ilvl w:val="0"/>
          <w:numId w:val="280"/>
        </w:numPr>
        <w:ind w:left="0" w:right="-24"/>
      </w:pPr>
      <w:r>
        <w:t>стент</w:t>
      </w:r>
    </w:p>
    <w:p w:rsidR="001765AF" w:rsidRDefault="00943578">
      <w:pPr>
        <w:pStyle w:val="af0"/>
        <w:numPr>
          <w:ilvl w:val="0"/>
          <w:numId w:val="280"/>
        </w:numPr>
        <w:ind w:left="0" w:right="-24"/>
      </w:pPr>
      <w:r>
        <w:t>все перечисленное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252. ПРИ ПОВТОРНЫХ БЕРЕМЕННОСТЯХ ОСТРЫЙ ПИЕЛОНЕФРИТ ЧАЩЕ ВСЕГО  РАЗВИВАЕТСЯ (ПК-6)</w:t>
      </w:r>
    </w:p>
    <w:p w:rsidR="001765AF" w:rsidRDefault="00943578">
      <w:pPr>
        <w:pStyle w:val="af0"/>
        <w:numPr>
          <w:ilvl w:val="0"/>
          <w:numId w:val="281"/>
        </w:numPr>
        <w:ind w:left="0" w:right="-24"/>
      </w:pPr>
      <w:r>
        <w:t>в 1-й месяц беременности</w:t>
      </w:r>
    </w:p>
    <w:p w:rsidR="001765AF" w:rsidRDefault="00943578">
      <w:pPr>
        <w:pStyle w:val="af0"/>
        <w:numPr>
          <w:ilvl w:val="0"/>
          <w:numId w:val="281"/>
        </w:numPr>
        <w:ind w:left="0" w:right="-24"/>
      </w:pPr>
      <w:r>
        <w:t>на 2-3-й месяц беременности</w:t>
      </w:r>
    </w:p>
    <w:p w:rsidR="001765AF" w:rsidRDefault="00943578">
      <w:pPr>
        <w:pStyle w:val="af0"/>
        <w:numPr>
          <w:ilvl w:val="0"/>
          <w:numId w:val="281"/>
        </w:numPr>
        <w:ind w:left="0" w:right="-24"/>
      </w:pPr>
      <w:r>
        <w:t xml:space="preserve">на 4-5-й </w:t>
      </w:r>
      <w:r>
        <w:t>месяц беременности</w:t>
      </w:r>
    </w:p>
    <w:p w:rsidR="001765AF" w:rsidRDefault="00943578">
      <w:pPr>
        <w:pStyle w:val="af0"/>
        <w:numPr>
          <w:ilvl w:val="0"/>
          <w:numId w:val="281"/>
        </w:numPr>
        <w:ind w:left="0" w:right="-24"/>
      </w:pPr>
      <w:r>
        <w:t>на 6-7-й месяц беременности</w:t>
      </w:r>
    </w:p>
    <w:p w:rsidR="001765AF" w:rsidRDefault="00943578">
      <w:pPr>
        <w:pStyle w:val="af0"/>
        <w:numPr>
          <w:ilvl w:val="0"/>
          <w:numId w:val="281"/>
        </w:numPr>
        <w:ind w:left="0" w:right="-24"/>
      </w:pPr>
      <w:r>
        <w:lastRenderedPageBreak/>
        <w:t>на 8-9-й месяц беременности</w:t>
      </w:r>
    </w:p>
    <w:p w:rsidR="001765AF" w:rsidRDefault="001765AF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253. ПРИ РАКЕ ЛОХАНКИ БОЛЬНОМУ ПОКАЗАНА (ПК-8)</w:t>
      </w:r>
    </w:p>
    <w:p w:rsidR="001765AF" w:rsidRDefault="00943578">
      <w:pPr>
        <w:pStyle w:val="af0"/>
        <w:numPr>
          <w:ilvl w:val="0"/>
          <w:numId w:val="282"/>
        </w:numPr>
        <w:ind w:left="0" w:right="-24"/>
      </w:pPr>
      <w:r>
        <w:t>нефруретерэктомия + лучевая терапия</w:t>
      </w:r>
    </w:p>
    <w:p w:rsidR="001765AF" w:rsidRDefault="00943578">
      <w:pPr>
        <w:pStyle w:val="af0"/>
        <w:numPr>
          <w:ilvl w:val="0"/>
          <w:numId w:val="282"/>
        </w:numPr>
        <w:ind w:left="0" w:right="-24"/>
      </w:pPr>
      <w:r>
        <w:t>лучевая терапия+нефруретерэктомия</w:t>
      </w:r>
      <w:r>
        <w:tab/>
        <w:t>нефректомия</w:t>
      </w:r>
    </w:p>
    <w:p w:rsidR="001765AF" w:rsidRDefault="00943578">
      <w:pPr>
        <w:pStyle w:val="af0"/>
        <w:numPr>
          <w:ilvl w:val="0"/>
          <w:numId w:val="282"/>
        </w:numPr>
        <w:ind w:left="0" w:right="-24"/>
      </w:pPr>
      <w:r>
        <w:t>нефруретерэктомия + резекция мочевого пузыря</w:t>
      </w:r>
    </w:p>
    <w:p w:rsidR="001765AF" w:rsidRDefault="00943578">
      <w:pPr>
        <w:pStyle w:val="af0"/>
        <w:numPr>
          <w:ilvl w:val="0"/>
          <w:numId w:val="282"/>
        </w:numPr>
        <w:ind w:left="0" w:right="-24"/>
      </w:pPr>
      <w:r>
        <w:t>резекц</w:t>
      </w:r>
      <w:r>
        <w:t>ия лоханки с уретерокаликоанастомозом</w:t>
      </w:r>
    </w:p>
    <w:p w:rsidR="001765AF" w:rsidRDefault="001765AF">
      <w:pPr>
        <w:spacing w:after="0" w:line="240" w:lineRule="auto"/>
        <w:ind w:right="-24" w:firstLine="705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254. ПРИ РАКЕ ПОЧКИ МЕТАСТАЗЫ ЧАЩЕ ВСЕГО НАБЛЮДАЮТСЯ (ПК-6):</w:t>
      </w:r>
    </w:p>
    <w:p w:rsidR="001765AF" w:rsidRDefault="00943578">
      <w:pPr>
        <w:pStyle w:val="af0"/>
        <w:numPr>
          <w:ilvl w:val="0"/>
          <w:numId w:val="283"/>
        </w:numPr>
        <w:ind w:left="0" w:right="-24"/>
      </w:pPr>
      <w:r>
        <w:t>в печени;</w:t>
      </w:r>
    </w:p>
    <w:p w:rsidR="001765AF" w:rsidRDefault="00943578">
      <w:pPr>
        <w:pStyle w:val="af0"/>
        <w:numPr>
          <w:ilvl w:val="0"/>
          <w:numId w:val="283"/>
        </w:numPr>
        <w:ind w:left="0" w:right="-24"/>
      </w:pPr>
      <w:r>
        <w:t>в легких;</w:t>
      </w:r>
    </w:p>
    <w:p w:rsidR="001765AF" w:rsidRDefault="00943578">
      <w:pPr>
        <w:pStyle w:val="af0"/>
        <w:numPr>
          <w:ilvl w:val="0"/>
          <w:numId w:val="283"/>
        </w:numPr>
        <w:ind w:left="0" w:right="-24"/>
      </w:pPr>
      <w:r>
        <w:t>в контралатеральной почке;</w:t>
      </w:r>
    </w:p>
    <w:p w:rsidR="001765AF" w:rsidRDefault="00943578">
      <w:pPr>
        <w:pStyle w:val="af0"/>
        <w:numPr>
          <w:ilvl w:val="0"/>
          <w:numId w:val="283"/>
        </w:numPr>
        <w:ind w:left="0" w:right="-24"/>
      </w:pPr>
      <w:r>
        <w:t>в головном мозгу;</w:t>
      </w:r>
    </w:p>
    <w:p w:rsidR="001765AF" w:rsidRDefault="00943578">
      <w:pPr>
        <w:pStyle w:val="af0"/>
        <w:numPr>
          <w:ilvl w:val="0"/>
          <w:numId w:val="283"/>
        </w:numPr>
        <w:ind w:left="0" w:right="-24"/>
      </w:pPr>
      <w:r>
        <w:t>в надпочечнике.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255. ПРИ РАКЕ ПОЧКИ ЧАЩЕ ПОРАЖЕНЫ (ПК-6):</w:t>
      </w:r>
    </w:p>
    <w:p w:rsidR="001765AF" w:rsidRDefault="00943578">
      <w:pPr>
        <w:pStyle w:val="af0"/>
        <w:numPr>
          <w:ilvl w:val="0"/>
          <w:numId w:val="284"/>
        </w:numPr>
        <w:ind w:left="0" w:right="-24"/>
      </w:pPr>
      <w:r>
        <w:t>верхний сегмент;</w:t>
      </w:r>
    </w:p>
    <w:p w:rsidR="001765AF" w:rsidRDefault="00943578">
      <w:pPr>
        <w:pStyle w:val="af0"/>
        <w:numPr>
          <w:ilvl w:val="0"/>
          <w:numId w:val="284"/>
        </w:numPr>
        <w:ind w:left="0" w:right="-24"/>
      </w:pPr>
      <w:r>
        <w:t xml:space="preserve">нижний </w:t>
      </w:r>
      <w:r>
        <w:t>сегмент;</w:t>
      </w:r>
    </w:p>
    <w:p w:rsidR="001765AF" w:rsidRDefault="00943578">
      <w:pPr>
        <w:pStyle w:val="af0"/>
        <w:numPr>
          <w:ilvl w:val="0"/>
          <w:numId w:val="284"/>
        </w:numPr>
        <w:ind w:left="0" w:right="-24"/>
      </w:pPr>
      <w:r>
        <w:t>центральный сегмент;</w:t>
      </w:r>
      <w:r>
        <w:tab/>
      </w:r>
    </w:p>
    <w:p w:rsidR="001765AF" w:rsidRDefault="00943578">
      <w:pPr>
        <w:pStyle w:val="af0"/>
        <w:numPr>
          <w:ilvl w:val="0"/>
          <w:numId w:val="284"/>
        </w:numPr>
        <w:ind w:left="0" w:right="-24"/>
      </w:pPr>
      <w:r>
        <w:t>все сегменты одинаково часто;</w:t>
      </w:r>
    </w:p>
    <w:p w:rsidR="001765AF" w:rsidRDefault="00943578">
      <w:pPr>
        <w:pStyle w:val="af0"/>
        <w:numPr>
          <w:ilvl w:val="0"/>
          <w:numId w:val="284"/>
        </w:numPr>
        <w:ind w:left="0" w:right="-24"/>
      </w:pPr>
      <w:r>
        <w:t>частота не установлена.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256. ПРИ СТРИКТУРЕ ЛОХАНОЧНО-МОЧЕТОЧНИКОВОГО СЕГМЕНТА  И НИЖНЕПОЛЯРНОМ ДОБАВОЧНОМ     СОСУДЕ ПОКАЗАНА ОПЕРАЦИЯ (ПК-8)</w:t>
      </w:r>
    </w:p>
    <w:p w:rsidR="001765AF" w:rsidRDefault="00943578">
      <w:pPr>
        <w:pStyle w:val="af0"/>
        <w:numPr>
          <w:ilvl w:val="0"/>
          <w:numId w:val="285"/>
        </w:numPr>
        <w:ind w:left="0" w:right="-24"/>
      </w:pPr>
      <w:r>
        <w:t>перемещения сосуда</w:t>
      </w:r>
    </w:p>
    <w:p w:rsidR="001765AF" w:rsidRDefault="00943578">
      <w:pPr>
        <w:pStyle w:val="af0"/>
        <w:numPr>
          <w:ilvl w:val="0"/>
          <w:numId w:val="285"/>
        </w:numPr>
        <w:ind w:left="0" w:right="-24"/>
      </w:pPr>
      <w:r>
        <w:t>пересечения сосуда с резекцией н</w:t>
      </w:r>
      <w:r>
        <w:t>ижнего полюса</w:t>
      </w:r>
    </w:p>
    <w:p w:rsidR="001765AF" w:rsidRDefault="00943578">
      <w:pPr>
        <w:pStyle w:val="af0"/>
        <w:numPr>
          <w:ilvl w:val="0"/>
          <w:numId w:val="285"/>
        </w:numPr>
        <w:ind w:left="0" w:right="-24"/>
      </w:pPr>
      <w:r>
        <w:t>антевазальногоуретеропиелоанастомоза</w:t>
      </w:r>
    </w:p>
    <w:p w:rsidR="001765AF" w:rsidRDefault="00943578">
      <w:pPr>
        <w:pStyle w:val="af0"/>
        <w:numPr>
          <w:ilvl w:val="0"/>
          <w:numId w:val="285"/>
        </w:numPr>
        <w:ind w:left="0" w:right="-24"/>
      </w:pPr>
      <w:r>
        <w:t>операция по Фолею</w:t>
      </w:r>
    </w:p>
    <w:p w:rsidR="001765AF" w:rsidRDefault="00943578">
      <w:pPr>
        <w:pStyle w:val="af0"/>
        <w:numPr>
          <w:ilvl w:val="0"/>
          <w:numId w:val="285"/>
        </w:numPr>
        <w:ind w:left="0" w:right="-24"/>
      </w:pPr>
      <w:r>
        <w:t>операция по CulpdeWeerd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257. ПРИ УРЕТРАЛЬНОЙ (РЕЗОРБТИВНОЙ) ЛИХОРАДКЕ ПОКАЗАНА (ПК-8)</w:t>
      </w:r>
    </w:p>
    <w:p w:rsidR="001765AF" w:rsidRDefault="00943578">
      <w:pPr>
        <w:pStyle w:val="af0"/>
        <w:numPr>
          <w:ilvl w:val="0"/>
          <w:numId w:val="286"/>
        </w:numPr>
        <w:ind w:left="0" w:right="-24"/>
      </w:pPr>
      <w:r>
        <w:t xml:space="preserve">интенсивная антибактериальная и инфузионная терапия </w:t>
      </w:r>
    </w:p>
    <w:p w:rsidR="001765AF" w:rsidRDefault="00943578">
      <w:pPr>
        <w:pStyle w:val="af0"/>
        <w:numPr>
          <w:ilvl w:val="0"/>
          <w:numId w:val="286"/>
        </w:numPr>
        <w:ind w:left="0" w:right="-24"/>
      </w:pPr>
      <w:r>
        <w:t xml:space="preserve">интенсивная антибактериальная терапия и инстилляции в уретру  жировых эмульсий и растительных масел </w:t>
      </w:r>
    </w:p>
    <w:p w:rsidR="001765AF" w:rsidRDefault="00943578">
      <w:pPr>
        <w:pStyle w:val="af0"/>
        <w:numPr>
          <w:ilvl w:val="0"/>
          <w:numId w:val="286"/>
        </w:numPr>
        <w:ind w:left="0" w:right="-24"/>
      </w:pPr>
      <w:r>
        <w:t>только инфузионная терапия, направленная на уменьшение общей интоксикации</w:t>
      </w:r>
    </w:p>
    <w:p w:rsidR="001765AF" w:rsidRDefault="00943578">
      <w:pPr>
        <w:pStyle w:val="af0"/>
        <w:numPr>
          <w:ilvl w:val="0"/>
          <w:numId w:val="286"/>
        </w:numPr>
        <w:ind w:left="0" w:right="-24"/>
      </w:pPr>
      <w:r>
        <w:t>цистостомия с последующей интенсивной антибактериальной терапией</w:t>
      </w:r>
    </w:p>
    <w:p w:rsidR="001765AF" w:rsidRDefault="00943578">
      <w:pPr>
        <w:pStyle w:val="af0"/>
        <w:numPr>
          <w:ilvl w:val="0"/>
          <w:numId w:val="286"/>
        </w:numPr>
        <w:ind w:left="0" w:right="-24"/>
      </w:pPr>
      <w:r>
        <w:t>правильно 1) и 4</w:t>
      </w:r>
      <w:r>
        <w:t>)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258. ПРИ ФИБРОПЛАСТИЧЕСКОЙИНДУРАЦИИ ПОЛОВОГО ЧЛЕНА НАБЛЮДАЮТСЯ (ПК-6)</w:t>
      </w:r>
    </w:p>
    <w:p w:rsidR="001765AF" w:rsidRDefault="00943578">
      <w:pPr>
        <w:pStyle w:val="af0"/>
        <w:numPr>
          <w:ilvl w:val="0"/>
          <w:numId w:val="287"/>
        </w:numPr>
        <w:ind w:left="0" w:right="-24"/>
      </w:pPr>
      <w:r>
        <w:t xml:space="preserve">боли и искривление полового члена при эрекции </w:t>
      </w:r>
    </w:p>
    <w:p w:rsidR="001765AF" w:rsidRDefault="00943578">
      <w:pPr>
        <w:pStyle w:val="af0"/>
        <w:numPr>
          <w:ilvl w:val="0"/>
          <w:numId w:val="287"/>
        </w:numPr>
        <w:ind w:left="0" w:right="-24"/>
      </w:pPr>
      <w:r>
        <w:t xml:space="preserve">бляшки хрящевой консистенции в белочной оболочке  и кавернозных телах полового члена </w:t>
      </w:r>
      <w:r>
        <w:tab/>
      </w:r>
    </w:p>
    <w:p w:rsidR="001765AF" w:rsidRDefault="00943578">
      <w:pPr>
        <w:pStyle w:val="af0"/>
        <w:numPr>
          <w:ilvl w:val="0"/>
          <w:numId w:val="287"/>
        </w:numPr>
        <w:ind w:left="0" w:right="-24"/>
      </w:pPr>
      <w:r>
        <w:t xml:space="preserve">абсцедирование кавернозных тел </w:t>
      </w:r>
    </w:p>
    <w:p w:rsidR="001765AF" w:rsidRDefault="00943578">
      <w:pPr>
        <w:pStyle w:val="af0"/>
        <w:numPr>
          <w:ilvl w:val="0"/>
          <w:numId w:val="287"/>
        </w:numPr>
        <w:ind w:left="0" w:right="-24"/>
      </w:pPr>
      <w:r>
        <w:t>правильно 1) и 2</w:t>
      </w:r>
      <w:r>
        <w:t xml:space="preserve">) </w:t>
      </w:r>
      <w:r>
        <w:tab/>
      </w:r>
    </w:p>
    <w:p w:rsidR="001765AF" w:rsidRDefault="00943578">
      <w:pPr>
        <w:pStyle w:val="af0"/>
        <w:numPr>
          <w:ilvl w:val="0"/>
          <w:numId w:val="287"/>
        </w:numPr>
        <w:ind w:left="0" w:right="-24"/>
      </w:pPr>
      <w:r>
        <w:t>бляшки хрящевой консистенции в кавернозном теле уретры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259. ПРИ ХРОНИЧЕСКОМ ПИЕЛОНЕФРИТЕ ПРЕЖДЕ ВСЕГО ПОРАЖАЮТСЯ (ПК-6)</w:t>
      </w:r>
    </w:p>
    <w:p w:rsidR="001765AF" w:rsidRDefault="00943578">
      <w:pPr>
        <w:pStyle w:val="af0"/>
        <w:numPr>
          <w:ilvl w:val="0"/>
          <w:numId w:val="229"/>
        </w:numPr>
        <w:ind w:left="0" w:right="-24"/>
      </w:pPr>
      <w:r>
        <w:t xml:space="preserve">сосудистые петли клубочка почки </w:t>
      </w:r>
      <w:r>
        <w:tab/>
      </w:r>
    </w:p>
    <w:p w:rsidR="001765AF" w:rsidRDefault="00943578">
      <w:pPr>
        <w:pStyle w:val="af0"/>
        <w:numPr>
          <w:ilvl w:val="0"/>
          <w:numId w:val="229"/>
        </w:numPr>
        <w:ind w:left="0" w:right="-24"/>
      </w:pPr>
      <w:r>
        <w:t>капсула Шумлянского - Боумена</w:t>
      </w:r>
    </w:p>
    <w:p w:rsidR="001765AF" w:rsidRDefault="00943578">
      <w:pPr>
        <w:pStyle w:val="af0"/>
        <w:numPr>
          <w:ilvl w:val="0"/>
          <w:numId w:val="229"/>
        </w:numPr>
        <w:ind w:left="0" w:right="-24"/>
      </w:pPr>
      <w:r>
        <w:t xml:space="preserve">канальцы почки </w:t>
      </w:r>
    </w:p>
    <w:p w:rsidR="001765AF" w:rsidRDefault="00943578">
      <w:pPr>
        <w:pStyle w:val="af0"/>
        <w:numPr>
          <w:ilvl w:val="0"/>
          <w:numId w:val="229"/>
        </w:numPr>
        <w:ind w:left="0" w:right="-24"/>
      </w:pPr>
      <w:r>
        <w:t>нисходящее колено петли Генле</w:t>
      </w:r>
    </w:p>
    <w:p w:rsidR="001765AF" w:rsidRDefault="00943578">
      <w:pPr>
        <w:pStyle w:val="af0"/>
        <w:numPr>
          <w:ilvl w:val="0"/>
          <w:numId w:val="229"/>
        </w:numPr>
        <w:ind w:left="0" w:right="-24"/>
      </w:pPr>
      <w:r>
        <w:t xml:space="preserve">восходящее колено </w:t>
      </w:r>
      <w:r>
        <w:t>петли Генле</w:t>
      </w:r>
    </w:p>
    <w:p w:rsidR="001765AF" w:rsidRDefault="001765AF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260. ПРИ ЦИСТИТАХ НЕ СЛЕДУЕТ ПРИМЕНЯТЬ(ПК-8)</w:t>
      </w:r>
    </w:p>
    <w:p w:rsidR="001765AF" w:rsidRDefault="00943578">
      <w:pPr>
        <w:pStyle w:val="af0"/>
        <w:numPr>
          <w:ilvl w:val="0"/>
          <w:numId w:val="288"/>
        </w:numPr>
        <w:ind w:left="0" w:right="-24"/>
      </w:pPr>
      <w:r>
        <w:t xml:space="preserve">диетотерапию </w:t>
      </w:r>
      <w:r>
        <w:tab/>
        <w:t>фитотерапию</w:t>
      </w:r>
    </w:p>
    <w:p w:rsidR="001765AF" w:rsidRDefault="00943578">
      <w:pPr>
        <w:pStyle w:val="af0"/>
        <w:numPr>
          <w:ilvl w:val="0"/>
          <w:numId w:val="288"/>
        </w:numPr>
        <w:ind w:left="0" w:right="-24"/>
      </w:pPr>
      <w:r>
        <w:t xml:space="preserve">местное лечение </w:t>
      </w:r>
    </w:p>
    <w:p w:rsidR="001765AF" w:rsidRDefault="00943578">
      <w:pPr>
        <w:pStyle w:val="af0"/>
        <w:numPr>
          <w:ilvl w:val="0"/>
          <w:numId w:val="288"/>
        </w:numPr>
        <w:ind w:left="0" w:right="-24"/>
      </w:pPr>
      <w:r>
        <w:t xml:space="preserve">лучевую терапию </w:t>
      </w:r>
    </w:p>
    <w:p w:rsidR="001765AF" w:rsidRDefault="00943578">
      <w:pPr>
        <w:pStyle w:val="af0"/>
        <w:numPr>
          <w:ilvl w:val="0"/>
          <w:numId w:val="288"/>
        </w:numPr>
        <w:ind w:left="0" w:right="-24"/>
      </w:pPr>
      <w:r>
        <w:t>медикаментозное лечение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261. ПРИ ЦИСТОСКОПИИ ПОЛНОЕ УДВОЕНИЕ ПОЧЕК ПОДТВЕРЖДАЕТСЯ(ПК-5, ПК-6)</w:t>
      </w:r>
    </w:p>
    <w:p w:rsidR="001765AF" w:rsidRDefault="00943578">
      <w:pPr>
        <w:pStyle w:val="af0"/>
        <w:numPr>
          <w:ilvl w:val="0"/>
          <w:numId w:val="289"/>
        </w:numPr>
        <w:ind w:left="0" w:right="-24"/>
      </w:pPr>
      <w:r>
        <w:t>уретероцеле</w:t>
      </w:r>
    </w:p>
    <w:p w:rsidR="001765AF" w:rsidRDefault="00943578">
      <w:pPr>
        <w:pStyle w:val="af0"/>
        <w:numPr>
          <w:ilvl w:val="0"/>
          <w:numId w:val="289"/>
        </w:numPr>
        <w:ind w:left="0" w:right="-24"/>
      </w:pPr>
      <w:r>
        <w:t>дивертикулом мочевого пузыря</w:t>
      </w:r>
    </w:p>
    <w:p w:rsidR="001765AF" w:rsidRDefault="00943578">
      <w:pPr>
        <w:pStyle w:val="af0"/>
        <w:numPr>
          <w:ilvl w:val="0"/>
          <w:numId w:val="289"/>
        </w:numPr>
        <w:ind w:left="0" w:right="-24"/>
      </w:pPr>
      <w:r>
        <w:t>деформацией мочепузырного треугольника</w:t>
      </w:r>
      <w:r>
        <w:tab/>
        <w:t>тремя устьями мочеточника</w:t>
      </w:r>
    </w:p>
    <w:p w:rsidR="001765AF" w:rsidRDefault="00943578">
      <w:pPr>
        <w:pStyle w:val="af0"/>
        <w:numPr>
          <w:ilvl w:val="0"/>
          <w:numId w:val="289"/>
        </w:numPr>
        <w:ind w:left="0" w:right="-24"/>
      </w:pPr>
      <w:r>
        <w:t>четырьмя устьями мочеточника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262. ПРИ ЩЕЛОЧНОЙ РЕАКЦИИ МОЧИ МОГУТ ОБРАЗОВАТЬСЯ (ПК-6)</w:t>
      </w:r>
    </w:p>
    <w:p w:rsidR="001765AF" w:rsidRDefault="00943578">
      <w:pPr>
        <w:pStyle w:val="af0"/>
        <w:numPr>
          <w:ilvl w:val="0"/>
          <w:numId w:val="290"/>
        </w:numPr>
        <w:ind w:left="0" w:right="-24"/>
      </w:pPr>
      <w:r>
        <w:t xml:space="preserve">мочекислые (уратные) камни </w:t>
      </w:r>
      <w:r>
        <w:tab/>
      </w:r>
    </w:p>
    <w:p w:rsidR="001765AF" w:rsidRDefault="00943578">
      <w:pPr>
        <w:pStyle w:val="af0"/>
        <w:numPr>
          <w:ilvl w:val="0"/>
          <w:numId w:val="290"/>
        </w:numPr>
        <w:ind w:left="0" w:right="-24"/>
      </w:pPr>
      <w:r>
        <w:t xml:space="preserve">цистиновые камни </w:t>
      </w:r>
    </w:p>
    <w:p w:rsidR="001765AF" w:rsidRDefault="00943578">
      <w:pPr>
        <w:pStyle w:val="af0"/>
        <w:numPr>
          <w:ilvl w:val="0"/>
          <w:numId w:val="290"/>
        </w:numPr>
        <w:ind w:left="0" w:right="-24"/>
      </w:pPr>
      <w:r>
        <w:t xml:space="preserve">фосфатные камни </w:t>
      </w:r>
    </w:p>
    <w:p w:rsidR="001765AF" w:rsidRDefault="00943578">
      <w:pPr>
        <w:pStyle w:val="af0"/>
        <w:numPr>
          <w:ilvl w:val="0"/>
          <w:numId w:val="290"/>
        </w:numPr>
        <w:ind w:left="0" w:right="-24"/>
      </w:pPr>
      <w:r>
        <w:t xml:space="preserve">оксалатные камни </w:t>
      </w:r>
    </w:p>
    <w:p w:rsidR="001765AF" w:rsidRDefault="00943578">
      <w:pPr>
        <w:pStyle w:val="af0"/>
        <w:numPr>
          <w:ilvl w:val="0"/>
          <w:numId w:val="290"/>
        </w:numPr>
        <w:ind w:left="0" w:right="-24"/>
      </w:pPr>
      <w:r>
        <w:t>щелочная реакция мочи</w:t>
      </w:r>
      <w:r>
        <w:t xml:space="preserve"> не влияет на характер камней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263. ПРИ ЭКСТРОФИИ МОЧЕВОГО ПУЗЫРЯ ОПТИМАЛЬНЫМ ЯВЛЯЕТСЯ(ПК-8)</w:t>
      </w:r>
    </w:p>
    <w:p w:rsidR="001765AF" w:rsidRDefault="00943578">
      <w:pPr>
        <w:pStyle w:val="af0"/>
        <w:numPr>
          <w:ilvl w:val="0"/>
          <w:numId w:val="291"/>
        </w:numPr>
        <w:ind w:left="0" w:right="-24"/>
      </w:pPr>
      <w:r>
        <w:t>создание изолированного мочевого пузыря</w:t>
      </w:r>
    </w:p>
    <w:p w:rsidR="001765AF" w:rsidRDefault="00943578">
      <w:pPr>
        <w:pStyle w:val="af0"/>
        <w:numPr>
          <w:ilvl w:val="0"/>
          <w:numId w:val="291"/>
        </w:numPr>
        <w:ind w:left="0" w:right="-24"/>
      </w:pPr>
      <w:r>
        <w:t>реконструктивно-пластические операции,  направленные на пластику передней стенки мочевого пузыря и брюшной стенки</w:t>
      </w:r>
    </w:p>
    <w:p w:rsidR="001765AF" w:rsidRDefault="00943578">
      <w:pPr>
        <w:pStyle w:val="af0"/>
        <w:numPr>
          <w:ilvl w:val="0"/>
          <w:numId w:val="291"/>
        </w:numPr>
        <w:ind w:left="0" w:right="-24"/>
      </w:pPr>
      <w:r>
        <w:t>пересадк</w:t>
      </w:r>
      <w:r>
        <w:t>а мочеточников вместе с мочепузырным треугольником в сигмовидную кишку с антирефлюксной защитой</w:t>
      </w:r>
      <w:r>
        <w:tab/>
      </w:r>
      <w: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264. ПРИЗНАКАМИ АБСЦЕССА ПРЕДСТАТЕЛЬНОЙ ЖЕЛЕЗЫ ЯВЛЯЮТСЯ (ПК-6)</w:t>
      </w:r>
    </w:p>
    <w:p w:rsidR="001765AF" w:rsidRDefault="00943578">
      <w:pPr>
        <w:pStyle w:val="af0"/>
        <w:numPr>
          <w:ilvl w:val="0"/>
          <w:numId w:val="292"/>
        </w:numPr>
        <w:ind w:left="0" w:right="-24"/>
      </w:pPr>
      <w:r>
        <w:t xml:space="preserve">резкая болезненность предстательной железы при  пальпации </w:t>
      </w:r>
    </w:p>
    <w:p w:rsidR="001765AF" w:rsidRDefault="00943578">
      <w:pPr>
        <w:pStyle w:val="af0"/>
        <w:numPr>
          <w:ilvl w:val="0"/>
          <w:numId w:val="292"/>
        </w:numPr>
        <w:ind w:left="0" w:right="-24"/>
      </w:pPr>
      <w:r>
        <w:t xml:space="preserve">уменьшение размеров предстательной железы </w:t>
      </w:r>
    </w:p>
    <w:p w:rsidR="001765AF" w:rsidRDefault="00943578">
      <w:pPr>
        <w:pStyle w:val="af0"/>
        <w:numPr>
          <w:ilvl w:val="0"/>
          <w:numId w:val="292"/>
        </w:numPr>
        <w:ind w:left="0" w:right="-24"/>
      </w:pPr>
      <w:r>
        <w:t>наличие очагов размягчения и флюктуации</w:t>
      </w:r>
    </w:p>
    <w:p w:rsidR="001765AF" w:rsidRDefault="00943578">
      <w:pPr>
        <w:pStyle w:val="af0"/>
        <w:numPr>
          <w:ilvl w:val="0"/>
          <w:numId w:val="292"/>
        </w:numPr>
        <w:ind w:left="0" w:right="-24"/>
      </w:pPr>
      <w:r>
        <w:t xml:space="preserve">симптомы раздражения брюшины </w:t>
      </w:r>
    </w:p>
    <w:p w:rsidR="001765AF" w:rsidRDefault="00943578">
      <w:pPr>
        <w:pStyle w:val="af0"/>
        <w:numPr>
          <w:ilvl w:val="0"/>
          <w:numId w:val="292"/>
        </w:numPr>
        <w:ind w:left="0" w:right="-24"/>
      </w:pPr>
      <w:r>
        <w:t>правильно 1) и 3)</w:t>
      </w:r>
    </w:p>
    <w:p w:rsidR="001765AF" w:rsidRDefault="001765AF">
      <w:pPr>
        <w:spacing w:after="0" w:line="240" w:lineRule="auto"/>
        <w:ind w:right="-24" w:firstLine="705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265. ПРИЗНАКИ ПСОАС-СИМПТОМА ПРИ ОСТРОМ ПАРАНЕФРИТЕ (ПК-6)</w:t>
      </w:r>
    </w:p>
    <w:p w:rsidR="001765AF" w:rsidRDefault="00943578">
      <w:pPr>
        <w:pStyle w:val="af0"/>
        <w:numPr>
          <w:ilvl w:val="0"/>
          <w:numId w:val="228"/>
        </w:numPr>
        <w:ind w:left="0" w:right="-24"/>
      </w:pPr>
      <w:r>
        <w:t xml:space="preserve">боли в пояснице при движении </w:t>
      </w:r>
    </w:p>
    <w:p w:rsidR="001765AF" w:rsidRDefault="00943578">
      <w:pPr>
        <w:pStyle w:val="af0"/>
        <w:numPr>
          <w:ilvl w:val="0"/>
          <w:numId w:val="228"/>
        </w:numPr>
        <w:ind w:left="0" w:right="-24"/>
      </w:pPr>
      <w:r>
        <w:lastRenderedPageBreak/>
        <w:t>боли в пояснице в положении больног</w:t>
      </w:r>
      <w:r>
        <w:t xml:space="preserve">о на  противоположном боку </w:t>
      </w:r>
    </w:p>
    <w:p w:rsidR="001765AF" w:rsidRDefault="00943578">
      <w:pPr>
        <w:pStyle w:val="af0"/>
        <w:numPr>
          <w:ilvl w:val="0"/>
          <w:numId w:val="228"/>
        </w:numPr>
        <w:ind w:left="0" w:right="-24"/>
      </w:pPr>
      <w:r>
        <w:t>боли при выпрямлении ноги</w:t>
      </w:r>
    </w:p>
    <w:p w:rsidR="001765AF" w:rsidRDefault="00943578">
      <w:pPr>
        <w:pStyle w:val="af0"/>
        <w:numPr>
          <w:ilvl w:val="0"/>
          <w:numId w:val="228"/>
        </w:numPr>
        <w:ind w:left="0" w:right="-24"/>
      </w:pPr>
      <w:r>
        <w:t xml:space="preserve">нога на стороне поражения согнута в колене, в тазобедренном суставе  и слегка приведена к животу </w:t>
      </w:r>
    </w:p>
    <w:p w:rsidR="001765AF" w:rsidRDefault="00943578">
      <w:pPr>
        <w:pStyle w:val="af0"/>
        <w:numPr>
          <w:ilvl w:val="0"/>
          <w:numId w:val="228"/>
        </w:numPr>
        <w:ind w:left="0" w:right="-24"/>
      </w:pPr>
      <w:r>
        <w:t>сгибание ноги в колене при поколачивании по поясничной области  на стороне поражения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266. ПРИЗНАКОМ ВН</w:t>
      </w:r>
      <w:r>
        <w:rPr>
          <w:rFonts w:ascii="Times New Roman" w:hAnsi="Times New Roman"/>
          <w:sz w:val="28"/>
          <w:szCs w:val="28"/>
        </w:rPr>
        <w:t>УТРИБРЮШИННОГО РАЗРЫВА МОЧЕВОГО ПУЗЫРЯ ЯВЛЯЕТСЯ (ПК-6)</w:t>
      </w:r>
    </w:p>
    <w:p w:rsidR="001765AF" w:rsidRDefault="00943578">
      <w:pPr>
        <w:pStyle w:val="af0"/>
        <w:numPr>
          <w:ilvl w:val="0"/>
          <w:numId w:val="293"/>
        </w:numPr>
        <w:ind w:left="0" w:right="-24"/>
      </w:pPr>
      <w:r>
        <w:t>боль над лоном</w:t>
      </w:r>
    </w:p>
    <w:p w:rsidR="001765AF" w:rsidRDefault="00943578">
      <w:pPr>
        <w:pStyle w:val="af0"/>
        <w:numPr>
          <w:ilvl w:val="0"/>
          <w:numId w:val="293"/>
        </w:numPr>
        <w:ind w:left="0" w:right="-24"/>
      </w:pPr>
      <w:r>
        <w:t>нарушение мочеиспускания и симптомы  раздражения брюшины</w:t>
      </w:r>
    </w:p>
    <w:p w:rsidR="001765AF" w:rsidRDefault="00943578">
      <w:pPr>
        <w:pStyle w:val="af0"/>
        <w:numPr>
          <w:ilvl w:val="0"/>
          <w:numId w:val="293"/>
        </w:numPr>
        <w:ind w:left="0" w:right="-24"/>
      </w:pPr>
      <w:r>
        <w:t>мочевой затек в клетчатку малого таза</w:t>
      </w:r>
    </w:p>
    <w:p w:rsidR="001765AF" w:rsidRDefault="00943578">
      <w:pPr>
        <w:pStyle w:val="af0"/>
        <w:numPr>
          <w:ilvl w:val="0"/>
          <w:numId w:val="293"/>
        </w:numPr>
        <w:ind w:left="0" w:right="-24"/>
      </w:pPr>
      <w:r>
        <w:t>недержание мочи</w:t>
      </w:r>
    </w:p>
    <w:p w:rsidR="001765AF" w:rsidRDefault="00943578">
      <w:pPr>
        <w:pStyle w:val="af0"/>
        <w:numPr>
          <w:ilvl w:val="0"/>
          <w:numId w:val="293"/>
        </w:numPr>
        <w:ind w:left="0" w:right="-24"/>
      </w:pPr>
      <w:r>
        <w:t>почечная недостаточность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267. ПРИЧИНАМИ ВОЗНИКНОВЕНИЯ КОНГЕСТИВНОГО </w:t>
      </w:r>
      <w:r>
        <w:rPr>
          <w:rFonts w:ascii="Times New Roman" w:hAnsi="Times New Roman"/>
          <w:sz w:val="28"/>
          <w:szCs w:val="28"/>
        </w:rPr>
        <w:t>ПРОСТАТИТА ЯВЛЯЮТСЯ (ПК-6)</w:t>
      </w:r>
    </w:p>
    <w:p w:rsidR="001765AF" w:rsidRDefault="00943578">
      <w:pPr>
        <w:pStyle w:val="af0"/>
        <w:numPr>
          <w:ilvl w:val="0"/>
          <w:numId w:val="294"/>
        </w:numPr>
        <w:ind w:left="0" w:right="-24"/>
      </w:pPr>
      <w:r>
        <w:t xml:space="preserve">нейроциркулярные расстройства </w:t>
      </w:r>
    </w:p>
    <w:p w:rsidR="001765AF" w:rsidRDefault="00943578">
      <w:pPr>
        <w:pStyle w:val="af0"/>
        <w:numPr>
          <w:ilvl w:val="0"/>
          <w:numId w:val="294"/>
        </w:numPr>
        <w:ind w:left="0" w:right="-24"/>
      </w:pPr>
      <w:r>
        <w:t xml:space="preserve">некротические процессы в предстательной железе </w:t>
      </w:r>
    </w:p>
    <w:p w:rsidR="001765AF" w:rsidRDefault="00943578">
      <w:pPr>
        <w:pStyle w:val="af0"/>
        <w:numPr>
          <w:ilvl w:val="0"/>
          <w:numId w:val="294"/>
        </w:numPr>
        <w:ind w:left="0" w:right="-24"/>
      </w:pPr>
      <w:r>
        <w:t xml:space="preserve">эндоуретральные инструментальные исследования </w:t>
      </w:r>
    </w:p>
    <w:p w:rsidR="001765AF" w:rsidRDefault="00943578">
      <w:pPr>
        <w:pStyle w:val="af0"/>
        <w:numPr>
          <w:ilvl w:val="0"/>
          <w:numId w:val="294"/>
        </w:numPr>
        <w:ind w:left="0" w:right="-24"/>
      </w:pPr>
      <w:r>
        <w:t xml:space="preserve">нарушения венозного оттока </w:t>
      </w:r>
    </w:p>
    <w:p w:rsidR="001765AF" w:rsidRDefault="00943578">
      <w:pPr>
        <w:pStyle w:val="af0"/>
        <w:numPr>
          <w:ilvl w:val="0"/>
          <w:numId w:val="294"/>
        </w:numPr>
        <w:ind w:left="0" w:right="-24"/>
      </w:pPr>
      <w:r>
        <w:t>нерегулярная половая жизнь</w:t>
      </w:r>
    </w:p>
    <w:p w:rsidR="001765AF" w:rsidRDefault="001765AF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268. ПРИЧИНАМИ ВОЗНИКНОВЕНИЯ НЕДЕРЖАНИЯ МОЧИ </w:t>
      </w:r>
      <w:r>
        <w:rPr>
          <w:rFonts w:ascii="Times New Roman" w:hAnsi="Times New Roman"/>
          <w:sz w:val="28"/>
          <w:szCs w:val="28"/>
        </w:rPr>
        <w:t>ПРИ НАПРЯЖЕНИИ  ЯВЛЯЮТСЯ ВСЕ ПЕРЕЧИСЛЕННЫЕ, КРОМЕ (ПК-6)</w:t>
      </w:r>
    </w:p>
    <w:p w:rsidR="001765AF" w:rsidRDefault="00943578">
      <w:pPr>
        <w:pStyle w:val="af0"/>
        <w:numPr>
          <w:ilvl w:val="0"/>
          <w:numId w:val="295"/>
        </w:numPr>
        <w:ind w:left="0" w:right="-24"/>
      </w:pPr>
      <w:r>
        <w:t xml:space="preserve">патологических родов </w:t>
      </w:r>
    </w:p>
    <w:p w:rsidR="001765AF" w:rsidRDefault="00943578">
      <w:pPr>
        <w:pStyle w:val="af0"/>
        <w:numPr>
          <w:ilvl w:val="0"/>
          <w:numId w:val="295"/>
        </w:numPr>
        <w:ind w:left="0" w:right="-24"/>
      </w:pPr>
      <w:r>
        <w:t>многократных родов</w:t>
      </w:r>
    </w:p>
    <w:p w:rsidR="001765AF" w:rsidRDefault="00943578">
      <w:pPr>
        <w:pStyle w:val="af0"/>
        <w:numPr>
          <w:ilvl w:val="0"/>
          <w:numId w:val="295"/>
        </w:numPr>
        <w:ind w:left="0" w:right="-24"/>
      </w:pPr>
      <w:r>
        <w:t xml:space="preserve">физического перенапряжения </w:t>
      </w:r>
    </w:p>
    <w:p w:rsidR="001765AF" w:rsidRDefault="00943578">
      <w:pPr>
        <w:pStyle w:val="af0"/>
        <w:numPr>
          <w:ilvl w:val="0"/>
          <w:numId w:val="295"/>
        </w:numPr>
        <w:ind w:left="0" w:right="-24"/>
      </w:pPr>
      <w:r>
        <w:t>послеоперационной травмы</w:t>
      </w:r>
      <w: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269. ПРИЧИНАМИ УРЕТЕРОЦЕЛЕ ЯВЛЯЮТСЯ (ПК-6)</w:t>
      </w:r>
    </w:p>
    <w:p w:rsidR="001765AF" w:rsidRDefault="00943578">
      <w:pPr>
        <w:pStyle w:val="af0"/>
        <w:numPr>
          <w:ilvl w:val="0"/>
          <w:numId w:val="296"/>
        </w:numPr>
        <w:ind w:left="0" w:right="-24"/>
      </w:pPr>
      <w:r>
        <w:t>врожденная нейромышечная слабость подслизистого слоя мочето</w:t>
      </w:r>
      <w:r>
        <w:t>чника</w:t>
      </w:r>
    </w:p>
    <w:p w:rsidR="001765AF" w:rsidRDefault="00943578">
      <w:pPr>
        <w:pStyle w:val="af0"/>
        <w:numPr>
          <w:ilvl w:val="0"/>
          <w:numId w:val="296"/>
        </w:numPr>
        <w:ind w:left="0" w:right="-24"/>
      </w:pPr>
      <w:r>
        <w:t xml:space="preserve">сужение интрамурального отдела мочеточника </w:t>
      </w:r>
    </w:p>
    <w:p w:rsidR="001765AF" w:rsidRDefault="00943578">
      <w:pPr>
        <w:pStyle w:val="af0"/>
        <w:numPr>
          <w:ilvl w:val="0"/>
          <w:numId w:val="296"/>
        </w:numPr>
        <w:ind w:left="0" w:right="-24"/>
      </w:pPr>
      <w:r>
        <w:t>нейромышечная дисплазия нижнегоцистоида</w:t>
      </w:r>
      <w:r>
        <w:tab/>
      </w:r>
      <w: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270. ПРИЧИНОЙ НАИБОЛЕЕ ЧАСТОГО ВОЗНИКНОВЕНИЯ ЛЕВОСТОРОННЕГО ВАРИКОЦЕЛЕ ЯВЛЯЕТСЯ (ПК-6)</w:t>
      </w:r>
    </w:p>
    <w:p w:rsidR="001765AF" w:rsidRDefault="00943578">
      <w:pPr>
        <w:pStyle w:val="af0"/>
        <w:numPr>
          <w:ilvl w:val="0"/>
          <w:numId w:val="297"/>
        </w:numPr>
        <w:ind w:left="0" w:right="-24"/>
      </w:pPr>
      <w:r>
        <w:t xml:space="preserve">врожденное отсутствие клапанов в яичковой вене </w:t>
      </w:r>
    </w:p>
    <w:p w:rsidR="001765AF" w:rsidRDefault="00943578">
      <w:pPr>
        <w:pStyle w:val="af0"/>
        <w:numPr>
          <w:ilvl w:val="0"/>
          <w:numId w:val="297"/>
        </w:numPr>
        <w:ind w:left="0" w:right="-24"/>
      </w:pPr>
      <w:r>
        <w:t>аорто-мезентериальный пинце</w:t>
      </w:r>
      <w:r>
        <w:t xml:space="preserve">т </w:t>
      </w:r>
    </w:p>
    <w:p w:rsidR="001765AF" w:rsidRDefault="00943578">
      <w:pPr>
        <w:pStyle w:val="af0"/>
        <w:numPr>
          <w:ilvl w:val="0"/>
          <w:numId w:val="297"/>
        </w:numPr>
        <w:ind w:left="0" w:right="-24"/>
      </w:pPr>
      <w:r>
        <w:t xml:space="preserve">почечная венная гипертензия </w:t>
      </w:r>
    </w:p>
    <w:p w:rsidR="001765AF" w:rsidRDefault="00943578">
      <w:pPr>
        <w:pStyle w:val="af0"/>
        <w:numPr>
          <w:ilvl w:val="0"/>
          <w:numId w:val="297"/>
        </w:numPr>
        <w:ind w:left="0" w:right="-24"/>
      </w:pPr>
      <w:r>
        <w:t xml:space="preserve">наличие артерио-венозной фистулы </w:t>
      </w:r>
      <w: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271. ПРОГНОЗ ПРИ КРИПТОРХИЗМЕ ЗАВИСИТ (ПК-6)</w:t>
      </w:r>
    </w:p>
    <w:p w:rsidR="001765AF" w:rsidRDefault="00943578">
      <w:pPr>
        <w:pStyle w:val="af0"/>
        <w:numPr>
          <w:ilvl w:val="0"/>
          <w:numId w:val="298"/>
        </w:numPr>
        <w:ind w:left="0" w:right="-24"/>
      </w:pPr>
      <w:r>
        <w:t xml:space="preserve">от формы </w:t>
      </w:r>
    </w:p>
    <w:p w:rsidR="001765AF" w:rsidRDefault="00943578">
      <w:pPr>
        <w:pStyle w:val="af0"/>
        <w:numPr>
          <w:ilvl w:val="0"/>
          <w:numId w:val="298"/>
        </w:numPr>
        <w:ind w:left="0" w:right="-24"/>
      </w:pPr>
      <w:r>
        <w:t xml:space="preserve">от сроков выполнения операции </w:t>
      </w:r>
    </w:p>
    <w:p w:rsidR="001765AF" w:rsidRDefault="00943578">
      <w:pPr>
        <w:pStyle w:val="af0"/>
        <w:numPr>
          <w:ilvl w:val="0"/>
          <w:numId w:val="298"/>
        </w:numPr>
        <w:ind w:left="0" w:right="-24"/>
      </w:pPr>
      <w:r>
        <w:t xml:space="preserve">от степени морфологических нарушений стромы яичка </w:t>
      </w:r>
    </w:p>
    <w:p w:rsidR="001765AF" w:rsidRDefault="00943578">
      <w:pPr>
        <w:pStyle w:val="af0"/>
        <w:numPr>
          <w:ilvl w:val="0"/>
          <w:numId w:val="298"/>
        </w:numPr>
        <w:ind w:left="0" w:right="-24"/>
      </w:pPr>
      <w:r>
        <w:lastRenderedPageBreak/>
        <w:t>от нарушения кровоснабжения</w:t>
      </w:r>
    </w:p>
    <w:p w:rsidR="001765AF" w:rsidRDefault="00943578">
      <w:pPr>
        <w:pStyle w:val="af0"/>
        <w:numPr>
          <w:ilvl w:val="0"/>
          <w:numId w:val="298"/>
        </w:numPr>
        <w:ind w:left="0" w:right="-24"/>
      </w:pPr>
      <w:r>
        <w:t xml:space="preserve">от всего </w:t>
      </w:r>
      <w:r>
        <w:t>перечисленного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272. ПРОЕКЦИЯ ОБЛИТЕРИРОВАННОЙ ПУПОЧНОЙ АРТЕРИИ  СООТВЕТСТВУЕТ СКЛАДКЕ ПАРИЕТАЛЬНОЙ БРЮШИНЫ (ОПК-9)</w:t>
      </w:r>
    </w:p>
    <w:p w:rsidR="001765AF" w:rsidRDefault="00943578">
      <w:pPr>
        <w:pStyle w:val="af0"/>
        <w:numPr>
          <w:ilvl w:val="0"/>
          <w:numId w:val="299"/>
        </w:numPr>
        <w:ind w:left="0" w:right="-24"/>
      </w:pPr>
      <w:r>
        <w:t xml:space="preserve">срединной </w:t>
      </w:r>
    </w:p>
    <w:p w:rsidR="001765AF" w:rsidRDefault="00943578">
      <w:pPr>
        <w:pStyle w:val="af0"/>
        <w:numPr>
          <w:ilvl w:val="0"/>
          <w:numId w:val="299"/>
        </w:numPr>
        <w:ind w:left="0" w:right="-24"/>
      </w:pPr>
      <w:r>
        <w:t>медиальной</w:t>
      </w:r>
    </w:p>
    <w:p w:rsidR="001765AF" w:rsidRDefault="00943578">
      <w:pPr>
        <w:pStyle w:val="af0"/>
        <w:numPr>
          <w:ilvl w:val="0"/>
          <w:numId w:val="299"/>
        </w:numPr>
        <w:ind w:left="0" w:right="-24"/>
      </w:pPr>
      <w:r>
        <w:t xml:space="preserve">латеральной </w:t>
      </w:r>
    </w:p>
    <w:p w:rsidR="001765AF" w:rsidRDefault="00943578">
      <w:pPr>
        <w:pStyle w:val="af0"/>
        <w:numPr>
          <w:ilvl w:val="0"/>
          <w:numId w:val="299"/>
        </w:numPr>
        <w:ind w:left="0" w:right="-24"/>
      </w:pPr>
      <w:r>
        <w:t xml:space="preserve">правильно 1) и 3) </w:t>
      </w:r>
    </w:p>
    <w:p w:rsidR="001765AF" w:rsidRDefault="00943578">
      <w:pPr>
        <w:pStyle w:val="af0"/>
        <w:numPr>
          <w:ilvl w:val="0"/>
          <w:numId w:val="299"/>
        </w:numPr>
        <w:ind w:left="0" w:right="-24"/>
      </w:pPr>
      <w:r>
        <w:t>правильно 3) и 2)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273. ПРОНИЦАЕМОСТЬ КАПИЛЛЯРОВ И КЛЕТОЧНЫХ МЕМБРАН СНИЖАЮТ  ВИТАМИ</w:t>
      </w:r>
      <w:r>
        <w:rPr>
          <w:rFonts w:ascii="Times New Roman" w:hAnsi="Times New Roman"/>
          <w:sz w:val="28"/>
          <w:szCs w:val="28"/>
        </w:rPr>
        <w:t>НЫ  (ПК-6)</w:t>
      </w:r>
    </w:p>
    <w:p w:rsidR="001765AF" w:rsidRDefault="00943578">
      <w:pPr>
        <w:pStyle w:val="af0"/>
        <w:numPr>
          <w:ilvl w:val="0"/>
          <w:numId w:val="300"/>
        </w:numPr>
        <w:ind w:left="0" w:right="-24"/>
      </w:pPr>
      <w:r>
        <w:t>В1</w:t>
      </w:r>
    </w:p>
    <w:p w:rsidR="001765AF" w:rsidRDefault="00943578">
      <w:pPr>
        <w:pStyle w:val="af0"/>
        <w:numPr>
          <w:ilvl w:val="0"/>
          <w:numId w:val="300"/>
        </w:numPr>
        <w:ind w:left="0" w:right="-24"/>
      </w:pPr>
      <w:r>
        <w:t>В6</w:t>
      </w:r>
    </w:p>
    <w:p w:rsidR="001765AF" w:rsidRDefault="00943578">
      <w:pPr>
        <w:pStyle w:val="af0"/>
        <w:numPr>
          <w:ilvl w:val="0"/>
          <w:numId w:val="300"/>
        </w:numPr>
        <w:ind w:left="0" w:right="-24"/>
      </w:pPr>
      <w:r>
        <w:t>С и Р</w:t>
      </w:r>
    </w:p>
    <w:p w:rsidR="001765AF" w:rsidRDefault="00943578">
      <w:pPr>
        <w:pStyle w:val="af0"/>
        <w:numPr>
          <w:ilvl w:val="0"/>
          <w:numId w:val="300"/>
        </w:numPr>
        <w:ind w:left="0" w:right="-24"/>
      </w:pPr>
      <w:r>
        <w:t xml:space="preserve">А </w:t>
      </w:r>
    </w:p>
    <w:p w:rsidR="001765AF" w:rsidRDefault="00943578">
      <w:pPr>
        <w:pStyle w:val="af0"/>
        <w:numPr>
          <w:ilvl w:val="0"/>
          <w:numId w:val="300"/>
        </w:numPr>
        <w:ind w:left="0" w:right="-24"/>
      </w:pPr>
      <w:r>
        <w:t>только 1) и 2)</w:t>
      </w:r>
    </w:p>
    <w:p w:rsidR="001765AF" w:rsidRDefault="001765AF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274. ПРОТИВОПОКАЗАНИЯ К КАТЕТЕРИЗАЦИИ МОЧЕВОГО ПУЗЫРЯ (ПК-8): </w:t>
      </w:r>
    </w:p>
    <w:p w:rsidR="001765AF" w:rsidRDefault="00943578">
      <w:pPr>
        <w:pStyle w:val="af0"/>
        <w:numPr>
          <w:ilvl w:val="0"/>
          <w:numId w:val="301"/>
        </w:numPr>
        <w:ind w:left="0" w:right="-24"/>
      </w:pPr>
      <w:r>
        <w:t xml:space="preserve">острый уретрит, простатит и эпидидимит </w:t>
      </w:r>
    </w:p>
    <w:p w:rsidR="001765AF" w:rsidRDefault="00943578">
      <w:pPr>
        <w:pStyle w:val="af0"/>
        <w:numPr>
          <w:ilvl w:val="0"/>
          <w:numId w:val="301"/>
        </w:numPr>
        <w:ind w:left="0" w:right="-24"/>
      </w:pPr>
      <w:r>
        <w:t xml:space="preserve">хронический простатит </w:t>
      </w:r>
    </w:p>
    <w:p w:rsidR="001765AF" w:rsidRDefault="00943578">
      <w:pPr>
        <w:pStyle w:val="af0"/>
        <w:numPr>
          <w:ilvl w:val="0"/>
          <w:numId w:val="301"/>
        </w:numPr>
        <w:ind w:left="0" w:right="-24"/>
      </w:pPr>
      <w:r>
        <w:t xml:space="preserve">внутрибрюшной разрыв мочевого пузыря </w:t>
      </w:r>
    </w:p>
    <w:p w:rsidR="001765AF" w:rsidRDefault="00943578">
      <w:pPr>
        <w:pStyle w:val="af0"/>
        <w:numPr>
          <w:ilvl w:val="0"/>
          <w:numId w:val="301"/>
        </w:numPr>
        <w:ind w:left="0" w:right="-24"/>
      </w:pPr>
      <w:r>
        <w:t>свежее повреждение уретры</w:t>
      </w:r>
    </w:p>
    <w:p w:rsidR="001765AF" w:rsidRDefault="00943578">
      <w:pPr>
        <w:pStyle w:val="af0"/>
        <w:numPr>
          <w:ilvl w:val="0"/>
          <w:numId w:val="301"/>
        </w:numPr>
        <w:ind w:left="0" w:right="-24"/>
      </w:pPr>
      <w:r>
        <w:t>правильно 1) и 4)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275.</w:t>
      </w:r>
      <w:r>
        <w:rPr>
          <w:rFonts w:ascii="Times New Roman" w:hAnsi="Times New Roman"/>
          <w:sz w:val="28"/>
          <w:szCs w:val="28"/>
        </w:rPr>
        <w:t xml:space="preserve"> ПУЗЫРНЫЕ АРТЕРИИ ОТХОДЯТ (ОПК-9)</w:t>
      </w:r>
    </w:p>
    <w:p w:rsidR="001765AF" w:rsidRDefault="00943578">
      <w:pPr>
        <w:pStyle w:val="af0"/>
        <w:numPr>
          <w:ilvl w:val="0"/>
          <w:numId w:val="302"/>
        </w:numPr>
        <w:ind w:left="0" w:right="-24"/>
      </w:pPr>
      <w:r>
        <w:t>от нижней прямокишечной артерии</w:t>
      </w:r>
    </w:p>
    <w:p w:rsidR="001765AF" w:rsidRDefault="00943578">
      <w:pPr>
        <w:pStyle w:val="af0"/>
        <w:numPr>
          <w:ilvl w:val="0"/>
          <w:numId w:val="302"/>
        </w:numPr>
        <w:ind w:left="0" w:right="-24"/>
      </w:pPr>
      <w:r>
        <w:t>от наружной подвздошной артерии</w:t>
      </w:r>
    </w:p>
    <w:p w:rsidR="001765AF" w:rsidRDefault="00943578">
      <w:pPr>
        <w:pStyle w:val="af0"/>
        <w:numPr>
          <w:ilvl w:val="0"/>
          <w:numId w:val="302"/>
        </w:numPr>
        <w:ind w:left="0" w:right="-24"/>
      </w:pPr>
      <w:r>
        <w:t xml:space="preserve">от внутренней подвздошной артерии </w:t>
      </w:r>
    </w:p>
    <w:p w:rsidR="001765AF" w:rsidRDefault="00943578">
      <w:pPr>
        <w:pStyle w:val="af0"/>
        <w:numPr>
          <w:ilvl w:val="0"/>
          <w:numId w:val="302"/>
        </w:numPr>
        <w:ind w:left="0" w:right="-24"/>
      </w:pPr>
      <w:r>
        <w:t xml:space="preserve">от артерии яичка </w:t>
      </w:r>
    </w:p>
    <w:p w:rsidR="001765AF" w:rsidRDefault="00943578">
      <w:pPr>
        <w:pStyle w:val="af0"/>
        <w:numPr>
          <w:ilvl w:val="0"/>
          <w:numId w:val="302"/>
        </w:numPr>
        <w:ind w:left="0" w:right="-24"/>
      </w:pPr>
      <w:r>
        <w:t>от запирательной артерии</w:t>
      </w:r>
    </w:p>
    <w:p w:rsidR="001765AF" w:rsidRDefault="001765AF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276. РАЗВИТИЮ ОКСАЛАТУРИИ СПОСОБСТВУЕТ ВСЕ, КРОМЕ (ПК-6)</w:t>
      </w:r>
    </w:p>
    <w:p w:rsidR="001765AF" w:rsidRDefault="00943578">
      <w:pPr>
        <w:pStyle w:val="af0"/>
        <w:numPr>
          <w:ilvl w:val="0"/>
          <w:numId w:val="303"/>
        </w:numPr>
        <w:ind w:left="0" w:right="-24"/>
      </w:pPr>
      <w:r>
        <w:t>дефицита в организме в</w:t>
      </w:r>
      <w:r>
        <w:t>итамина В6</w:t>
      </w:r>
    </w:p>
    <w:p w:rsidR="001765AF" w:rsidRDefault="00943578">
      <w:pPr>
        <w:pStyle w:val="af0"/>
        <w:numPr>
          <w:ilvl w:val="0"/>
          <w:numId w:val="303"/>
        </w:numPr>
        <w:ind w:left="0" w:right="-24"/>
      </w:pPr>
      <w:r>
        <w:t xml:space="preserve">дефицита в организме витамина D2 </w:t>
      </w:r>
    </w:p>
    <w:p w:rsidR="001765AF" w:rsidRDefault="00943578">
      <w:pPr>
        <w:pStyle w:val="af0"/>
        <w:numPr>
          <w:ilvl w:val="0"/>
          <w:numId w:val="303"/>
        </w:numPr>
        <w:ind w:left="0" w:right="-24"/>
      </w:pPr>
      <w:r>
        <w:t xml:space="preserve">пищи, содержащей избыток лимонной кислоты </w:t>
      </w:r>
    </w:p>
    <w:p w:rsidR="001765AF" w:rsidRDefault="00943578">
      <w:pPr>
        <w:pStyle w:val="af0"/>
        <w:numPr>
          <w:ilvl w:val="0"/>
          <w:numId w:val="303"/>
        </w:numPr>
        <w:ind w:left="0" w:right="-24"/>
      </w:pPr>
      <w:r>
        <w:t>хронических колитов</w:t>
      </w:r>
    </w:p>
    <w:p w:rsidR="001765AF" w:rsidRDefault="00943578">
      <w:pPr>
        <w:pStyle w:val="af0"/>
        <w:numPr>
          <w:ilvl w:val="0"/>
          <w:numId w:val="303"/>
        </w:numPr>
        <w:ind w:left="0" w:right="-24"/>
      </w:pPr>
      <w:r>
        <w:t>цитратных препаратов (блемарен, уралит-У и др.)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277. РАЗЛИЧАЮТ ВСЕ ПЕРЕЧИСЛЕННЫЕ ФОРМЫ ЭПИСПАДИИ, КРОМЕ (ПК-6)</w:t>
      </w:r>
    </w:p>
    <w:p w:rsidR="001765AF" w:rsidRDefault="00943578">
      <w:pPr>
        <w:pStyle w:val="af0"/>
        <w:numPr>
          <w:ilvl w:val="0"/>
          <w:numId w:val="304"/>
        </w:numPr>
        <w:ind w:left="0" w:right="-24"/>
      </w:pPr>
      <w:r>
        <w:t>Тотальной</w:t>
      </w:r>
    </w:p>
    <w:p w:rsidR="001765AF" w:rsidRDefault="00943578">
      <w:pPr>
        <w:pStyle w:val="af0"/>
        <w:numPr>
          <w:ilvl w:val="0"/>
          <w:numId w:val="304"/>
        </w:numPr>
        <w:ind w:left="0" w:right="-24"/>
      </w:pPr>
      <w:r>
        <w:t xml:space="preserve">эписпадии головки </w:t>
      </w:r>
    </w:p>
    <w:p w:rsidR="001765AF" w:rsidRDefault="00943578">
      <w:pPr>
        <w:pStyle w:val="af0"/>
        <w:numPr>
          <w:ilvl w:val="0"/>
          <w:numId w:val="304"/>
        </w:numPr>
        <w:ind w:left="0" w:right="-24"/>
      </w:pPr>
      <w:r>
        <w:t>стволовой</w:t>
      </w:r>
    </w:p>
    <w:p w:rsidR="001765AF" w:rsidRDefault="00943578">
      <w:pPr>
        <w:pStyle w:val="af0"/>
        <w:numPr>
          <w:ilvl w:val="0"/>
          <w:numId w:val="304"/>
        </w:numPr>
        <w:ind w:left="0" w:right="-24"/>
      </w:pPr>
      <w:r>
        <w:t>субсимфизарной</w:t>
      </w:r>
      <w:r>
        <w:tab/>
      </w:r>
    </w:p>
    <w:p w:rsidR="001765AF" w:rsidRDefault="001765AF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278. РАЗЛИЧАЮТ ВСЕ СЛЕДУЮЩИЕ ФОРМЫ ГИПОСПАДИИ, КРОМЕ (ПК-6)</w:t>
      </w:r>
    </w:p>
    <w:p w:rsidR="001765AF" w:rsidRDefault="00943578">
      <w:pPr>
        <w:pStyle w:val="af0"/>
        <w:numPr>
          <w:ilvl w:val="0"/>
          <w:numId w:val="305"/>
        </w:numPr>
        <w:ind w:left="0" w:right="-24"/>
      </w:pPr>
      <w:r>
        <w:t>головчатой</w:t>
      </w:r>
    </w:p>
    <w:p w:rsidR="001765AF" w:rsidRDefault="00943578">
      <w:pPr>
        <w:pStyle w:val="af0"/>
        <w:numPr>
          <w:ilvl w:val="0"/>
          <w:numId w:val="305"/>
        </w:numPr>
        <w:ind w:left="0" w:right="-24"/>
      </w:pPr>
      <w:r>
        <w:t>стволовой</w:t>
      </w:r>
    </w:p>
    <w:p w:rsidR="001765AF" w:rsidRDefault="00943578">
      <w:pPr>
        <w:pStyle w:val="af0"/>
        <w:numPr>
          <w:ilvl w:val="0"/>
          <w:numId w:val="305"/>
        </w:numPr>
        <w:ind w:left="0" w:right="-24"/>
      </w:pPr>
      <w:r>
        <w:t>тотальной</w:t>
      </w:r>
    </w:p>
    <w:p w:rsidR="001765AF" w:rsidRDefault="00943578">
      <w:pPr>
        <w:pStyle w:val="af0"/>
        <w:numPr>
          <w:ilvl w:val="0"/>
          <w:numId w:val="305"/>
        </w:numPr>
        <w:ind w:left="0" w:right="-24"/>
      </w:pPr>
      <w:r>
        <w:t>мошоночной</w:t>
      </w:r>
      <w: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279. РАЗЛИЧАЮТ СЛЕДУЮЩИЕ ФОРМЫ УРЕТРИТА, КРОМЕ (ПК-6)</w:t>
      </w:r>
    </w:p>
    <w:p w:rsidR="001765AF" w:rsidRDefault="00943578">
      <w:pPr>
        <w:pStyle w:val="af0"/>
        <w:numPr>
          <w:ilvl w:val="0"/>
          <w:numId w:val="306"/>
        </w:numPr>
        <w:ind w:left="0" w:right="-24"/>
      </w:pPr>
      <w:r>
        <w:t>инфекционного венерического</w:t>
      </w:r>
    </w:p>
    <w:p w:rsidR="001765AF" w:rsidRDefault="00943578">
      <w:pPr>
        <w:pStyle w:val="af0"/>
        <w:numPr>
          <w:ilvl w:val="0"/>
          <w:numId w:val="306"/>
        </w:numPr>
        <w:ind w:left="0" w:right="-24"/>
      </w:pPr>
      <w:r>
        <w:t xml:space="preserve">инфекционного невенерического </w:t>
      </w:r>
    </w:p>
    <w:p w:rsidR="001765AF" w:rsidRDefault="00943578">
      <w:pPr>
        <w:pStyle w:val="af0"/>
        <w:numPr>
          <w:ilvl w:val="0"/>
          <w:numId w:val="306"/>
        </w:numPr>
        <w:ind w:left="0" w:right="-24"/>
      </w:pPr>
      <w:r>
        <w:t>неинфекцион</w:t>
      </w:r>
      <w:r>
        <w:t xml:space="preserve">ного венерического </w:t>
      </w:r>
    </w:p>
    <w:p w:rsidR="001765AF" w:rsidRDefault="00943578">
      <w:pPr>
        <w:pStyle w:val="af0"/>
        <w:numPr>
          <w:ilvl w:val="0"/>
          <w:numId w:val="306"/>
        </w:numPr>
        <w:ind w:left="0" w:right="-24"/>
      </w:pPr>
      <w:r>
        <w:t>неинфекционного</w:t>
      </w:r>
      <w:r>
        <w:tab/>
      </w:r>
    </w:p>
    <w:p w:rsidR="001765AF" w:rsidRDefault="001765AF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280. РАСПРОСТРАНЕНИЕ ГНОЯ НА БЕДРО, ВО ВЛАГАЛИЩЕ ПРЯМЫХ МЫШЦ ЖИВОТА  И В БРЮШНУЮ ПОЛОСТЬ ПРОИСХОДИТ ИЗ СЛЕДУЮЩЕГО КЛЕТЧАТОЧНОГО ПРОСТРАНСТВА ТАЗА  (ПК-6)</w:t>
      </w:r>
    </w:p>
    <w:p w:rsidR="001765AF" w:rsidRDefault="00943578">
      <w:pPr>
        <w:pStyle w:val="af0"/>
        <w:numPr>
          <w:ilvl w:val="0"/>
          <w:numId w:val="307"/>
        </w:numPr>
        <w:ind w:left="0" w:right="-24"/>
      </w:pPr>
      <w:r>
        <w:t>позадипрямокишечного</w:t>
      </w:r>
    </w:p>
    <w:p w:rsidR="001765AF" w:rsidRDefault="00943578">
      <w:pPr>
        <w:pStyle w:val="af0"/>
        <w:numPr>
          <w:ilvl w:val="0"/>
          <w:numId w:val="307"/>
        </w:numPr>
        <w:ind w:left="0" w:right="-24"/>
      </w:pPr>
      <w:r>
        <w:t>предпузырного</w:t>
      </w:r>
    </w:p>
    <w:p w:rsidR="001765AF" w:rsidRDefault="00943578">
      <w:pPr>
        <w:pStyle w:val="af0"/>
        <w:numPr>
          <w:ilvl w:val="0"/>
          <w:numId w:val="307"/>
        </w:numPr>
        <w:ind w:left="0" w:right="-24"/>
      </w:pPr>
      <w:r>
        <w:t>боковых клетчаточных простран</w:t>
      </w:r>
      <w:r>
        <w:t xml:space="preserve">ств таза </w:t>
      </w:r>
    </w:p>
    <w:p w:rsidR="001765AF" w:rsidRDefault="00943578">
      <w:pPr>
        <w:pStyle w:val="af0"/>
        <w:numPr>
          <w:ilvl w:val="0"/>
          <w:numId w:val="307"/>
        </w:numPr>
        <w:ind w:left="0" w:right="-24"/>
      </w:pPr>
      <w:r>
        <w:t xml:space="preserve">всех вышеперечисленных </w:t>
      </w:r>
    </w:p>
    <w:p w:rsidR="001765AF" w:rsidRDefault="00943578">
      <w:pPr>
        <w:pStyle w:val="af0"/>
        <w:numPr>
          <w:ilvl w:val="0"/>
          <w:numId w:val="307"/>
        </w:numPr>
        <w:ind w:left="0" w:right="-24"/>
      </w:pPr>
      <w:r>
        <w:t xml:space="preserve">правильно 1) и 3) </w:t>
      </w:r>
    </w:p>
    <w:p w:rsidR="001765AF" w:rsidRDefault="001765AF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281. РЕАКЦИЯ МОЧИ (РН) В НОРМЕ: (ПК-6)</w:t>
      </w:r>
    </w:p>
    <w:p w:rsidR="001765AF" w:rsidRDefault="00943578">
      <w:pPr>
        <w:pStyle w:val="af0"/>
        <w:numPr>
          <w:ilvl w:val="0"/>
          <w:numId w:val="308"/>
        </w:numPr>
        <w:ind w:left="0" w:right="-24"/>
      </w:pPr>
      <w:r>
        <w:t xml:space="preserve">в пределах 3.0-5.0 </w:t>
      </w:r>
    </w:p>
    <w:p w:rsidR="001765AF" w:rsidRDefault="00943578">
      <w:pPr>
        <w:pStyle w:val="af0"/>
        <w:numPr>
          <w:ilvl w:val="0"/>
          <w:numId w:val="308"/>
        </w:numPr>
        <w:ind w:left="0" w:right="-24"/>
      </w:pPr>
      <w:r>
        <w:t xml:space="preserve">в пределах 5.0-6.0 </w:t>
      </w:r>
    </w:p>
    <w:p w:rsidR="001765AF" w:rsidRDefault="00943578">
      <w:pPr>
        <w:pStyle w:val="af0"/>
        <w:numPr>
          <w:ilvl w:val="0"/>
          <w:numId w:val="308"/>
        </w:numPr>
        <w:ind w:left="0" w:right="-24"/>
      </w:pPr>
      <w:r>
        <w:t xml:space="preserve">в пределах 7.0-9.0 </w:t>
      </w:r>
    </w:p>
    <w:p w:rsidR="001765AF" w:rsidRDefault="00943578">
      <w:pPr>
        <w:pStyle w:val="af0"/>
        <w:numPr>
          <w:ilvl w:val="0"/>
          <w:numId w:val="308"/>
        </w:numPr>
        <w:ind w:left="0" w:right="-24"/>
      </w:pPr>
      <w:r>
        <w:t xml:space="preserve">в пределах 6.0-7.0 </w:t>
      </w:r>
      <w: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282. РЕНОПРИВНАЯ АНУРИЯ ВСТРЕЧАЕТСЯ: (ПК-6)</w:t>
      </w:r>
    </w:p>
    <w:p w:rsidR="001765AF" w:rsidRDefault="00943578">
      <w:pPr>
        <w:pStyle w:val="af0"/>
        <w:numPr>
          <w:ilvl w:val="0"/>
          <w:numId w:val="309"/>
        </w:numPr>
        <w:ind w:left="0" w:right="-24"/>
      </w:pPr>
      <w:r>
        <w:t xml:space="preserve">при аплазии почек </w:t>
      </w:r>
    </w:p>
    <w:p w:rsidR="001765AF" w:rsidRDefault="00943578">
      <w:pPr>
        <w:pStyle w:val="af0"/>
        <w:numPr>
          <w:ilvl w:val="0"/>
          <w:numId w:val="309"/>
        </w:numPr>
        <w:ind w:left="0" w:right="-24"/>
      </w:pPr>
      <w:r>
        <w:t xml:space="preserve">при удалении обеих или единственной почки </w:t>
      </w:r>
    </w:p>
    <w:p w:rsidR="001765AF" w:rsidRDefault="00943578">
      <w:pPr>
        <w:pStyle w:val="af0"/>
        <w:numPr>
          <w:ilvl w:val="0"/>
          <w:numId w:val="309"/>
        </w:numPr>
        <w:ind w:left="0" w:right="-24"/>
      </w:pPr>
      <w:r>
        <w:t xml:space="preserve">при поликистозе почек </w:t>
      </w:r>
    </w:p>
    <w:p w:rsidR="001765AF" w:rsidRDefault="00943578">
      <w:pPr>
        <w:pStyle w:val="af0"/>
        <w:numPr>
          <w:ilvl w:val="0"/>
          <w:numId w:val="309"/>
        </w:numPr>
        <w:ind w:left="0" w:right="-24"/>
      </w:pPr>
      <w:r>
        <w:t xml:space="preserve">правильно 1) и 2) </w:t>
      </w:r>
      <w: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283. РЕНТГЕНОВСКОЕ ИССЛЕДОВАНИЕ МОЧЕИСПУСКАТЕЛЬНОГО КАНАЛА ПОКАЗАНО (ПК-6)</w:t>
      </w:r>
    </w:p>
    <w:p w:rsidR="001765AF" w:rsidRDefault="00943578">
      <w:pPr>
        <w:pStyle w:val="af0"/>
        <w:numPr>
          <w:ilvl w:val="0"/>
          <w:numId w:val="310"/>
        </w:numPr>
        <w:ind w:left="0" w:right="-24"/>
      </w:pPr>
      <w:r>
        <w:t xml:space="preserve">при остром уретрите </w:t>
      </w:r>
    </w:p>
    <w:p w:rsidR="001765AF" w:rsidRDefault="00943578">
      <w:pPr>
        <w:pStyle w:val="af0"/>
        <w:numPr>
          <w:ilvl w:val="0"/>
          <w:numId w:val="310"/>
        </w:numPr>
        <w:ind w:left="0" w:right="-24"/>
      </w:pPr>
      <w:r>
        <w:t>при простатите и везикулите</w:t>
      </w:r>
    </w:p>
    <w:p w:rsidR="001765AF" w:rsidRDefault="00943578">
      <w:pPr>
        <w:pStyle w:val="af0"/>
        <w:numPr>
          <w:ilvl w:val="0"/>
          <w:numId w:val="310"/>
        </w:numPr>
        <w:ind w:left="0" w:right="-24"/>
      </w:pPr>
      <w:r>
        <w:t xml:space="preserve">при подозрении на стриктуру уретры </w:t>
      </w:r>
    </w:p>
    <w:p w:rsidR="001765AF" w:rsidRDefault="00943578">
      <w:pPr>
        <w:pStyle w:val="af0"/>
        <w:numPr>
          <w:ilvl w:val="0"/>
          <w:numId w:val="310"/>
        </w:numPr>
        <w:ind w:left="0" w:right="-24"/>
      </w:pPr>
      <w:r>
        <w:t>при торп</w:t>
      </w:r>
      <w:r>
        <w:t xml:space="preserve">идном течении уретрита </w:t>
      </w:r>
    </w:p>
    <w:p w:rsidR="001765AF" w:rsidRDefault="00943578">
      <w:pPr>
        <w:pStyle w:val="af0"/>
        <w:numPr>
          <w:ilvl w:val="0"/>
          <w:numId w:val="310"/>
        </w:numPr>
        <w:ind w:left="0" w:right="-24"/>
      </w:pPr>
      <w:r>
        <w:t>правильно 1) и 2)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284. РЕТРОГРАДНАЯ УРЕТЕРОПИЕЛОГРАФИЯ ЦЕЛЕСООБРАЗНА (ПК-5)</w:t>
      </w:r>
    </w:p>
    <w:p w:rsidR="001765AF" w:rsidRDefault="00943578">
      <w:pPr>
        <w:pStyle w:val="af0"/>
        <w:numPr>
          <w:ilvl w:val="0"/>
          <w:numId w:val="311"/>
        </w:numPr>
        <w:ind w:left="0" w:right="-24"/>
      </w:pPr>
      <w:r>
        <w:t>при камне (оксалате) лоханки, почки или мочеточника</w:t>
      </w:r>
    </w:p>
    <w:p w:rsidR="001765AF" w:rsidRDefault="00943578">
      <w:pPr>
        <w:pStyle w:val="af0"/>
        <w:numPr>
          <w:ilvl w:val="0"/>
          <w:numId w:val="311"/>
        </w:numPr>
        <w:ind w:left="0" w:right="-24"/>
      </w:pPr>
      <w:r>
        <w:t xml:space="preserve">при камне (урате) мочеточника, лоханки или чашечки </w:t>
      </w:r>
    </w:p>
    <w:p w:rsidR="001765AF" w:rsidRDefault="00943578">
      <w:pPr>
        <w:pStyle w:val="af0"/>
        <w:numPr>
          <w:ilvl w:val="0"/>
          <w:numId w:val="311"/>
        </w:numPr>
        <w:ind w:left="0" w:right="-24"/>
      </w:pPr>
      <w:r>
        <w:t xml:space="preserve">при камне (фосфате) чашечки, лоханки, почки или </w:t>
      </w:r>
      <w:r>
        <w:t>мочеточника</w:t>
      </w:r>
    </w:p>
    <w:p w:rsidR="001765AF" w:rsidRDefault="00943578">
      <w:pPr>
        <w:pStyle w:val="af0"/>
        <w:numPr>
          <w:ilvl w:val="0"/>
          <w:numId w:val="311"/>
        </w:numPr>
        <w:ind w:left="0" w:right="-24"/>
      </w:pPr>
      <w:r>
        <w:t xml:space="preserve">во всех случаях </w:t>
      </w:r>
    </w:p>
    <w:p w:rsidR="001765AF" w:rsidRDefault="00943578">
      <w:pPr>
        <w:pStyle w:val="af0"/>
        <w:numPr>
          <w:ilvl w:val="0"/>
          <w:numId w:val="311"/>
        </w:numPr>
        <w:ind w:left="0" w:right="-24"/>
      </w:pPr>
      <w:r>
        <w:lastRenderedPageBreak/>
        <w:t>ни в одном случае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285. С УБЕЖДЕННОСТЬЮ ПОЗВОЛЯЕТ ВЫСКАЗАТЬСЯ О НАЛИЧИИ БАКТЕРИУРИИ  КОЛИЧЕСТВО БАКТЕРИЙ В 1 МЛ МОЧИ, РАВНОЕ (ПК-6)</w:t>
      </w:r>
    </w:p>
    <w:p w:rsidR="001765AF" w:rsidRDefault="00943578">
      <w:pPr>
        <w:pStyle w:val="af0"/>
        <w:numPr>
          <w:ilvl w:val="0"/>
          <w:numId w:val="312"/>
        </w:numPr>
        <w:ind w:left="0" w:right="-24"/>
      </w:pPr>
      <w:r>
        <w:t>1000</w:t>
      </w:r>
    </w:p>
    <w:p w:rsidR="001765AF" w:rsidRDefault="00943578">
      <w:pPr>
        <w:pStyle w:val="af0"/>
        <w:numPr>
          <w:ilvl w:val="0"/>
          <w:numId w:val="312"/>
        </w:numPr>
        <w:ind w:left="0" w:right="-24"/>
      </w:pPr>
      <w:r>
        <w:t>5000</w:t>
      </w:r>
    </w:p>
    <w:p w:rsidR="001765AF" w:rsidRDefault="00943578">
      <w:pPr>
        <w:pStyle w:val="af0"/>
        <w:numPr>
          <w:ilvl w:val="0"/>
          <w:numId w:val="312"/>
        </w:numPr>
        <w:ind w:left="0" w:right="-24"/>
      </w:pPr>
      <w:r>
        <w:t>более 10000</w:t>
      </w:r>
    </w:p>
    <w:p w:rsidR="001765AF" w:rsidRDefault="00943578">
      <w:pPr>
        <w:pStyle w:val="af0"/>
        <w:numPr>
          <w:ilvl w:val="0"/>
          <w:numId w:val="312"/>
        </w:numPr>
        <w:ind w:left="0" w:right="-24"/>
      </w:pPr>
      <w:r>
        <w:t xml:space="preserve">более 50000 </w:t>
      </w:r>
    </w:p>
    <w:p w:rsidR="001765AF" w:rsidRDefault="00943578">
      <w:pPr>
        <w:pStyle w:val="af0"/>
        <w:numPr>
          <w:ilvl w:val="0"/>
          <w:numId w:val="312"/>
        </w:numPr>
        <w:ind w:left="0" w:right="-24"/>
      </w:pPr>
      <w:r>
        <w:t>более 100000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286. САМОСТОЯТЕЛЬНО ОТХОДЯТ ОКСАЛАТНЫЕ КАМНИ</w:t>
      </w:r>
      <w:r>
        <w:rPr>
          <w:rFonts w:ascii="Times New Roman" w:hAnsi="Times New Roman"/>
          <w:sz w:val="28"/>
          <w:szCs w:val="28"/>
        </w:rPr>
        <w:t xml:space="preserve"> И СОЛИ.  ИЗБЕРИТЕ НЕОБХОДИМЫЙ ВАРИАНТ ОБСЛЕДОВАНИЯ (ПК-6)</w:t>
      </w:r>
    </w:p>
    <w:p w:rsidR="001765AF" w:rsidRDefault="00943578">
      <w:pPr>
        <w:pStyle w:val="af0"/>
        <w:numPr>
          <w:ilvl w:val="0"/>
          <w:numId w:val="313"/>
        </w:numPr>
        <w:ind w:left="0" w:right="-24"/>
      </w:pPr>
      <w:r>
        <w:t xml:space="preserve">общий анализ мочи, суточная моча и кальций, посев  мочи на флору </w:t>
      </w:r>
    </w:p>
    <w:p w:rsidR="001765AF" w:rsidRDefault="00943578">
      <w:pPr>
        <w:pStyle w:val="af0"/>
        <w:numPr>
          <w:ilvl w:val="0"/>
          <w:numId w:val="313"/>
        </w:numPr>
        <w:ind w:left="0" w:right="-24"/>
      </w:pPr>
      <w:r>
        <w:t xml:space="preserve">кальций, фосфор сыворотки крови </w:t>
      </w:r>
    </w:p>
    <w:p w:rsidR="001765AF" w:rsidRDefault="00943578">
      <w:pPr>
        <w:pStyle w:val="af0"/>
        <w:numPr>
          <w:ilvl w:val="0"/>
          <w:numId w:val="313"/>
        </w:numPr>
        <w:ind w:left="0" w:right="-24"/>
      </w:pPr>
      <w:r>
        <w:t>обзорная и экскреторная урография</w:t>
      </w:r>
    </w:p>
    <w:p w:rsidR="001765AF" w:rsidRDefault="00943578">
      <w:pPr>
        <w:pStyle w:val="af0"/>
        <w:numPr>
          <w:ilvl w:val="0"/>
          <w:numId w:val="313"/>
        </w:numPr>
        <w:ind w:left="0" w:right="-24"/>
      </w:pPr>
      <w:r>
        <w:t>ультразвуковое сканирование почек</w:t>
      </w:r>
    </w:p>
    <w:p w:rsidR="001765AF" w:rsidRDefault="00943578">
      <w:pPr>
        <w:pStyle w:val="af0"/>
        <w:numPr>
          <w:ilvl w:val="0"/>
          <w:numId w:val="313"/>
        </w:numPr>
        <w:ind w:left="0" w:right="-24"/>
      </w:pPr>
      <w:r>
        <w:t>все вместе взятое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287. САМОС</w:t>
      </w:r>
      <w:r>
        <w:rPr>
          <w:rFonts w:ascii="Times New Roman" w:hAnsi="Times New Roman"/>
          <w:sz w:val="28"/>
          <w:szCs w:val="28"/>
        </w:rPr>
        <w:t>ТОЯТЕЛЬНО ОТХОДЯТ ФОСФАТНЫЕ КАМНИ И СОЛИ.  ИЗБЕРИТЕ НЕОБХОДИМЫЙ ВАРИАНТ ОБСЛЕДОВАНИЯ (ПК-6)</w:t>
      </w:r>
    </w:p>
    <w:p w:rsidR="001765AF" w:rsidRDefault="00943578">
      <w:pPr>
        <w:pStyle w:val="af0"/>
        <w:numPr>
          <w:ilvl w:val="0"/>
          <w:numId w:val="314"/>
        </w:numPr>
        <w:ind w:left="0" w:right="-24"/>
      </w:pPr>
      <w:r>
        <w:t xml:space="preserve">все нижеперечисленное </w:t>
      </w:r>
    </w:p>
    <w:p w:rsidR="001765AF" w:rsidRDefault="00943578">
      <w:pPr>
        <w:pStyle w:val="af0"/>
        <w:numPr>
          <w:ilvl w:val="0"/>
          <w:numId w:val="314"/>
        </w:numPr>
        <w:ind w:left="0" w:right="-24"/>
      </w:pPr>
      <w:r>
        <w:t xml:space="preserve">общий анализ и посев мочи на флору, рН мочи, кальций, суточной мочи </w:t>
      </w:r>
    </w:p>
    <w:p w:rsidR="001765AF" w:rsidRDefault="00943578">
      <w:pPr>
        <w:pStyle w:val="af0"/>
        <w:numPr>
          <w:ilvl w:val="0"/>
          <w:numId w:val="314"/>
        </w:numPr>
        <w:ind w:left="0" w:right="-24"/>
      </w:pPr>
      <w:r>
        <w:t xml:space="preserve">обзорная и экскреторная урография </w:t>
      </w:r>
      <w:r>
        <w:tab/>
        <w:t xml:space="preserve">кальций, фосфор сыворотки крови </w:t>
      </w:r>
    </w:p>
    <w:p w:rsidR="001765AF" w:rsidRDefault="00943578">
      <w:pPr>
        <w:pStyle w:val="af0"/>
        <w:numPr>
          <w:ilvl w:val="0"/>
          <w:numId w:val="314"/>
        </w:numPr>
        <w:ind w:left="0" w:right="-24"/>
      </w:pPr>
      <w:r>
        <w:t>ультразвуковое сканирование почек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288. САМЫМ ЧАСТЫМ ОСЛОЖНЕНИЕМ КРИПТОРХИЗМА ЯВЛЯЕТСЯ (ПК-6) :</w:t>
      </w:r>
    </w:p>
    <w:p w:rsidR="001765AF" w:rsidRDefault="00943578">
      <w:pPr>
        <w:pStyle w:val="af0"/>
        <w:numPr>
          <w:ilvl w:val="0"/>
          <w:numId w:val="315"/>
        </w:numPr>
        <w:ind w:left="0" w:right="-24"/>
      </w:pPr>
      <w:r>
        <w:t>травма яичка</w:t>
      </w:r>
    </w:p>
    <w:p w:rsidR="001765AF" w:rsidRDefault="00943578">
      <w:pPr>
        <w:pStyle w:val="af0"/>
        <w:numPr>
          <w:ilvl w:val="0"/>
          <w:numId w:val="315"/>
        </w:numPr>
        <w:ind w:left="0" w:right="-24"/>
      </w:pPr>
      <w:r>
        <w:t>болевой синдром</w:t>
      </w:r>
    </w:p>
    <w:p w:rsidR="001765AF" w:rsidRDefault="00943578">
      <w:pPr>
        <w:pStyle w:val="af0"/>
        <w:numPr>
          <w:ilvl w:val="0"/>
          <w:numId w:val="315"/>
        </w:numPr>
        <w:ind w:left="0" w:right="-24"/>
      </w:pPr>
      <w:r>
        <w:t>атрофия яичка</w:t>
      </w:r>
    </w:p>
    <w:p w:rsidR="001765AF" w:rsidRDefault="00943578">
      <w:pPr>
        <w:pStyle w:val="af0"/>
        <w:numPr>
          <w:ilvl w:val="0"/>
          <w:numId w:val="315"/>
        </w:numPr>
        <w:ind w:left="0" w:right="-24"/>
      </w:pPr>
      <w:r>
        <w:t>опухоль яичка</w:t>
      </w:r>
    </w:p>
    <w:p w:rsidR="001765AF" w:rsidRDefault="00943578">
      <w:pPr>
        <w:pStyle w:val="af0"/>
        <w:numPr>
          <w:ilvl w:val="0"/>
          <w:numId w:val="315"/>
        </w:numPr>
        <w:ind w:left="0" w:right="-24"/>
      </w:pPr>
      <w:r>
        <w:t>водянка оболочек яичка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289. СЕКРЕТОРНАЯ АНУРИЯ – ЭТО: (ПК-6)</w:t>
      </w:r>
    </w:p>
    <w:p w:rsidR="001765AF" w:rsidRDefault="00943578">
      <w:pPr>
        <w:pStyle w:val="af0"/>
        <w:numPr>
          <w:ilvl w:val="0"/>
          <w:numId w:val="316"/>
        </w:numPr>
        <w:ind w:left="0" w:right="-24"/>
      </w:pPr>
      <w:r>
        <w:t xml:space="preserve">отсутствие мочи в мочевом пузыре </w:t>
      </w:r>
    </w:p>
    <w:p w:rsidR="001765AF" w:rsidRDefault="00943578">
      <w:pPr>
        <w:pStyle w:val="af0"/>
        <w:numPr>
          <w:ilvl w:val="0"/>
          <w:numId w:val="316"/>
        </w:numPr>
        <w:ind w:left="0" w:right="-24"/>
      </w:pPr>
      <w:r>
        <w:t xml:space="preserve">отсутствие выделения мочи почками </w:t>
      </w:r>
    </w:p>
    <w:p w:rsidR="001765AF" w:rsidRDefault="00943578">
      <w:pPr>
        <w:pStyle w:val="af0"/>
        <w:numPr>
          <w:ilvl w:val="0"/>
          <w:numId w:val="316"/>
        </w:numPr>
        <w:ind w:left="0" w:right="-24"/>
      </w:pPr>
      <w:r>
        <w:t xml:space="preserve">отсутствие самостоятельного мочеиспускания </w:t>
      </w:r>
    </w:p>
    <w:p w:rsidR="001765AF" w:rsidRDefault="00943578">
      <w:pPr>
        <w:pStyle w:val="af0"/>
        <w:numPr>
          <w:ilvl w:val="0"/>
          <w:numId w:val="316"/>
        </w:numPr>
        <w:ind w:left="0" w:right="-24"/>
      </w:pPr>
      <w:r>
        <w:t xml:space="preserve">правильно 1) и 2) </w:t>
      </w:r>
      <w:r>
        <w:tab/>
      </w:r>
    </w:p>
    <w:p w:rsidR="001765AF" w:rsidRDefault="001765AF">
      <w:pPr>
        <w:spacing w:after="0" w:line="240" w:lineRule="auto"/>
        <w:ind w:right="-24" w:firstLine="705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290. СИМПТОМ ХОДСОНА ПРИ ХРОНИЧЕСКОМ ПИЕЛОНЕФРИТЕ ОСНОВАН НА (ПК-6)</w:t>
      </w:r>
    </w:p>
    <w:p w:rsidR="001765AF" w:rsidRDefault="00943578">
      <w:pPr>
        <w:pStyle w:val="af0"/>
        <w:numPr>
          <w:ilvl w:val="0"/>
          <w:numId w:val="317"/>
        </w:numPr>
        <w:ind w:left="0" w:right="-24"/>
      </w:pPr>
      <w:r>
        <w:t xml:space="preserve">изменении тонуса чашечек </w:t>
      </w:r>
    </w:p>
    <w:p w:rsidR="001765AF" w:rsidRDefault="00943578">
      <w:pPr>
        <w:pStyle w:val="af0"/>
        <w:numPr>
          <w:ilvl w:val="0"/>
          <w:numId w:val="317"/>
        </w:numPr>
        <w:ind w:left="0" w:right="-24"/>
      </w:pPr>
      <w:r>
        <w:t xml:space="preserve">изменении тонуса почечной лоханки </w:t>
      </w:r>
      <w:r>
        <w:tab/>
        <w:t>уменьшении размеров почки</w:t>
      </w:r>
    </w:p>
    <w:p w:rsidR="001765AF" w:rsidRDefault="00943578">
      <w:pPr>
        <w:pStyle w:val="af0"/>
        <w:numPr>
          <w:ilvl w:val="0"/>
          <w:numId w:val="317"/>
        </w:numPr>
        <w:ind w:left="0" w:right="-24"/>
      </w:pPr>
      <w:r>
        <w:t>о</w:t>
      </w:r>
      <w:r>
        <w:t>чаговости и полиморфности воспалительных изменений в почке</w:t>
      </w:r>
    </w:p>
    <w:p w:rsidR="001765AF" w:rsidRDefault="00943578">
      <w:pPr>
        <w:pStyle w:val="af0"/>
        <w:numPr>
          <w:ilvl w:val="0"/>
          <w:numId w:val="317"/>
        </w:numPr>
        <w:ind w:left="0" w:right="-24"/>
      </w:pPr>
      <w:r>
        <w:t>нарушении функции почки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291. СКРЫТАЯЛЕЙКОЦИТУРИЯ ВЫЯВЛЯЕТСЯ С ПОМОЩЬЮ (ПК-6)</w:t>
      </w:r>
    </w:p>
    <w:p w:rsidR="001765AF" w:rsidRDefault="00943578">
      <w:pPr>
        <w:pStyle w:val="af0"/>
        <w:numPr>
          <w:ilvl w:val="0"/>
          <w:numId w:val="318"/>
        </w:numPr>
        <w:ind w:left="0" w:right="-24"/>
      </w:pPr>
      <w:r>
        <w:lastRenderedPageBreak/>
        <w:t>клинического анализа мочи</w:t>
      </w:r>
    </w:p>
    <w:p w:rsidR="001765AF" w:rsidRDefault="00943578">
      <w:pPr>
        <w:pStyle w:val="af0"/>
        <w:numPr>
          <w:ilvl w:val="0"/>
          <w:numId w:val="318"/>
        </w:numPr>
        <w:ind w:left="0" w:right="-24"/>
      </w:pPr>
      <w:r>
        <w:t>метода Каковского – Аддиса</w:t>
      </w:r>
    </w:p>
    <w:p w:rsidR="001765AF" w:rsidRDefault="00943578">
      <w:pPr>
        <w:pStyle w:val="af0"/>
        <w:numPr>
          <w:ilvl w:val="0"/>
          <w:numId w:val="318"/>
        </w:numPr>
        <w:ind w:left="0" w:right="-24"/>
      </w:pPr>
      <w:r>
        <w:t>пробы Нечипоренко</w:t>
      </w:r>
    </w:p>
    <w:p w:rsidR="001765AF" w:rsidRDefault="00943578">
      <w:pPr>
        <w:pStyle w:val="af0"/>
        <w:numPr>
          <w:ilvl w:val="0"/>
          <w:numId w:val="318"/>
        </w:numPr>
        <w:ind w:left="0" w:right="-24"/>
      </w:pPr>
      <w:r>
        <w:t>преднизолонового теста</w:t>
      </w:r>
    </w:p>
    <w:p w:rsidR="001765AF" w:rsidRDefault="00943578">
      <w:pPr>
        <w:pStyle w:val="af0"/>
        <w:numPr>
          <w:ilvl w:val="0"/>
          <w:numId w:val="318"/>
        </w:numPr>
        <w:ind w:left="0" w:right="-24"/>
      </w:pPr>
      <w:r>
        <w:t xml:space="preserve">всех перечисленных </w:t>
      </w:r>
      <w:r>
        <w:t>методов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292. СОСУДИСТО-НЕРВНЫЕ ПУЧКИ МЕЖРЕБЕРИЙ,  ВСТУПИВШИЕ В ТОЛЩУ  ПЕРЕДНЕЙ СТЕНКИ ЖИВОТА, РАСПОЛАГАЮТСЯ (ОПК-9)</w:t>
      </w:r>
    </w:p>
    <w:p w:rsidR="001765AF" w:rsidRDefault="00943578">
      <w:pPr>
        <w:pStyle w:val="af0"/>
        <w:numPr>
          <w:ilvl w:val="0"/>
          <w:numId w:val="319"/>
        </w:numPr>
        <w:ind w:left="0" w:right="-24"/>
      </w:pPr>
      <w:r>
        <w:t xml:space="preserve">под фасцией наружной косой мышцы живота </w:t>
      </w:r>
    </w:p>
    <w:p w:rsidR="001765AF" w:rsidRDefault="00943578">
      <w:pPr>
        <w:pStyle w:val="af0"/>
        <w:numPr>
          <w:ilvl w:val="0"/>
          <w:numId w:val="319"/>
        </w:numPr>
        <w:ind w:left="0" w:right="-24"/>
      </w:pPr>
      <w:r>
        <w:t>между наружной и внутренней косыми мышцами живота</w:t>
      </w:r>
    </w:p>
    <w:p w:rsidR="001765AF" w:rsidRDefault="00943578">
      <w:pPr>
        <w:pStyle w:val="af0"/>
        <w:numPr>
          <w:ilvl w:val="0"/>
          <w:numId w:val="319"/>
        </w:numPr>
        <w:ind w:left="0" w:right="-24"/>
      </w:pPr>
      <w:r>
        <w:t xml:space="preserve">между поперечной мышцей живота и внутрибрюшной </w:t>
      </w:r>
      <w:r>
        <w:t>фасцией</w:t>
      </w:r>
    </w:p>
    <w:p w:rsidR="001765AF" w:rsidRDefault="00943578">
      <w:pPr>
        <w:pStyle w:val="af0"/>
        <w:numPr>
          <w:ilvl w:val="0"/>
          <w:numId w:val="319"/>
        </w:numPr>
        <w:ind w:left="0" w:right="-24"/>
      </w:pPr>
      <w:r>
        <w:t>между внутренней косой и поперечной мышцами живота</w:t>
      </w:r>
    </w:p>
    <w:p w:rsidR="001765AF" w:rsidRDefault="00943578">
      <w:pPr>
        <w:pStyle w:val="af0"/>
        <w:numPr>
          <w:ilvl w:val="0"/>
          <w:numId w:val="319"/>
        </w:numPr>
        <w:ind w:left="0" w:right="-24"/>
      </w:pPr>
      <w:r>
        <w:t>между поперечной фасцией живота и париетальной брюшиной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293. СПОСОБСТВУЮТ ВОЗНИКНОВЕНИЮ НЕДЕРЖАНИЯ МОЧИ ПРИ НАПРЯЖЕНИИ (ПК-6)</w:t>
      </w:r>
    </w:p>
    <w:p w:rsidR="001765AF" w:rsidRDefault="00943578">
      <w:pPr>
        <w:pStyle w:val="af0"/>
        <w:numPr>
          <w:ilvl w:val="0"/>
          <w:numId w:val="320"/>
        </w:numPr>
        <w:ind w:left="0" w:right="-24"/>
      </w:pPr>
      <w:r>
        <w:t>врожденная неполноценность тканей тазового дна</w:t>
      </w:r>
    </w:p>
    <w:p w:rsidR="001765AF" w:rsidRDefault="00943578">
      <w:pPr>
        <w:pStyle w:val="af0"/>
        <w:numPr>
          <w:ilvl w:val="0"/>
          <w:numId w:val="320"/>
        </w:numPr>
        <w:ind w:left="0" w:right="-24"/>
      </w:pPr>
      <w:r>
        <w:t xml:space="preserve">нейрогенные причины </w:t>
      </w:r>
    </w:p>
    <w:p w:rsidR="001765AF" w:rsidRDefault="00943578">
      <w:pPr>
        <w:pStyle w:val="af0"/>
        <w:numPr>
          <w:ilvl w:val="0"/>
          <w:numId w:val="320"/>
        </w:numPr>
        <w:ind w:left="0" w:right="-24"/>
      </w:pPr>
      <w:r>
        <w:t>н</w:t>
      </w:r>
      <w:r>
        <w:t xml:space="preserve">едостаточность эстрогенных гормонов </w:t>
      </w:r>
    </w:p>
    <w:p w:rsidR="001765AF" w:rsidRDefault="00943578">
      <w:pPr>
        <w:pStyle w:val="af0"/>
        <w:numPr>
          <w:ilvl w:val="0"/>
          <w:numId w:val="320"/>
        </w:numPr>
        <w:ind w:left="0" w:right="-24"/>
      </w:pPr>
      <w:r>
        <w:t>все перечисленное</w:t>
      </w:r>
    </w:p>
    <w:p w:rsidR="001765AF" w:rsidRDefault="00943578">
      <w:pPr>
        <w:pStyle w:val="af0"/>
        <w:numPr>
          <w:ilvl w:val="0"/>
          <w:numId w:val="320"/>
        </w:numPr>
        <w:ind w:left="0" w:right="-24"/>
      </w:pPr>
      <w:r>
        <w:t>ничего из перечисленного</w:t>
      </w:r>
    </w:p>
    <w:p w:rsidR="001765AF" w:rsidRDefault="001765AF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294. СРАМНОЙ И СОСУДИСТО-НЕРВНЫЙ ПУЧОК В ПОЛОСТИ МАЛОГО ТАЗА РАСПОЛОЖЕН (ОПК-9)</w:t>
      </w:r>
    </w:p>
    <w:p w:rsidR="001765AF" w:rsidRDefault="00943578">
      <w:pPr>
        <w:pStyle w:val="af0"/>
        <w:numPr>
          <w:ilvl w:val="0"/>
          <w:numId w:val="321"/>
        </w:numPr>
        <w:ind w:left="0" w:right="-24"/>
      </w:pPr>
      <w:r>
        <w:t xml:space="preserve">в нижнем этаже </w:t>
      </w:r>
    </w:p>
    <w:p w:rsidR="001765AF" w:rsidRDefault="00943578">
      <w:pPr>
        <w:pStyle w:val="af0"/>
        <w:numPr>
          <w:ilvl w:val="0"/>
          <w:numId w:val="321"/>
        </w:numPr>
        <w:ind w:left="0" w:right="-24"/>
      </w:pPr>
      <w:r>
        <w:t xml:space="preserve">в среднем этаже </w:t>
      </w:r>
    </w:p>
    <w:p w:rsidR="001765AF" w:rsidRDefault="00943578">
      <w:pPr>
        <w:pStyle w:val="af0"/>
        <w:numPr>
          <w:ilvl w:val="0"/>
          <w:numId w:val="321"/>
        </w:numPr>
        <w:ind w:left="0" w:right="-24"/>
      </w:pPr>
      <w:r>
        <w:t xml:space="preserve">в верхнем этаже </w:t>
      </w:r>
    </w:p>
    <w:p w:rsidR="001765AF" w:rsidRDefault="00943578">
      <w:pPr>
        <w:pStyle w:val="af0"/>
        <w:numPr>
          <w:ilvl w:val="0"/>
          <w:numId w:val="321"/>
        </w:numPr>
        <w:ind w:left="0" w:right="-24"/>
      </w:pPr>
      <w:r>
        <w:t>во всех этажах</w:t>
      </w:r>
    </w:p>
    <w:p w:rsidR="001765AF" w:rsidRDefault="00943578">
      <w:pPr>
        <w:pStyle w:val="af0"/>
        <w:numPr>
          <w:ilvl w:val="0"/>
          <w:numId w:val="321"/>
        </w:numPr>
        <w:ind w:left="0" w:right="-24"/>
      </w:pPr>
      <w:r>
        <w:t>только 2) и 4)</w:t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295. СРАМНОЙ </w:t>
      </w:r>
      <w:r>
        <w:rPr>
          <w:rFonts w:ascii="Times New Roman" w:hAnsi="Times New Roman"/>
          <w:sz w:val="28"/>
          <w:szCs w:val="28"/>
        </w:rPr>
        <w:t>НЕРВ ВЫХОДИТ ИЗ ПОЛОСТИ ТАЗА (ОПК-9)</w:t>
      </w:r>
    </w:p>
    <w:p w:rsidR="001765AF" w:rsidRDefault="00943578">
      <w:pPr>
        <w:pStyle w:val="af0"/>
        <w:numPr>
          <w:ilvl w:val="0"/>
          <w:numId w:val="322"/>
        </w:numPr>
        <w:ind w:left="0" w:right="-24"/>
      </w:pPr>
      <w:r>
        <w:t xml:space="preserve">над грушевидным отверстием </w:t>
      </w:r>
    </w:p>
    <w:p w:rsidR="001765AF" w:rsidRDefault="00943578">
      <w:pPr>
        <w:pStyle w:val="af0"/>
        <w:numPr>
          <w:ilvl w:val="0"/>
          <w:numId w:val="322"/>
        </w:numPr>
        <w:ind w:left="0" w:right="-24"/>
      </w:pPr>
      <w:r>
        <w:t xml:space="preserve">под грушевидным отверстием </w:t>
      </w:r>
    </w:p>
    <w:p w:rsidR="001765AF" w:rsidRDefault="00943578">
      <w:pPr>
        <w:pStyle w:val="af0"/>
        <w:numPr>
          <w:ilvl w:val="0"/>
          <w:numId w:val="322"/>
        </w:numPr>
        <w:ind w:left="0" w:right="-24"/>
      </w:pPr>
      <w:r>
        <w:t>через малое седалищное отверстие</w:t>
      </w:r>
    </w:p>
    <w:p w:rsidR="001765AF" w:rsidRDefault="00943578">
      <w:pPr>
        <w:pStyle w:val="af0"/>
        <w:numPr>
          <w:ilvl w:val="0"/>
          <w:numId w:val="322"/>
        </w:numPr>
        <w:ind w:left="0" w:right="-24"/>
      </w:pPr>
      <w:r>
        <w:t xml:space="preserve">через запирательное отверстие </w:t>
      </w:r>
    </w:p>
    <w:p w:rsidR="001765AF" w:rsidRDefault="00943578">
      <w:pPr>
        <w:pStyle w:val="af0"/>
        <w:numPr>
          <w:ilvl w:val="0"/>
          <w:numId w:val="322"/>
        </w:numPr>
        <w:ind w:left="0" w:right="-24"/>
      </w:pPr>
      <w:r>
        <w:t>через большое отверстие</w:t>
      </w:r>
    </w:p>
    <w:p w:rsidR="001765AF" w:rsidRDefault="001765AF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296. СРЕДИ ОСЛОЖНЕНИЙ ПОДКОВООБРАЗНОЙ ПОЧКИ ПЕРВОЕ МЕСТО ЗАНИМАЕТ (ОПК-9)</w:t>
      </w:r>
    </w:p>
    <w:p w:rsidR="001765AF" w:rsidRDefault="00943578">
      <w:pPr>
        <w:pStyle w:val="af0"/>
        <w:numPr>
          <w:ilvl w:val="0"/>
          <w:numId w:val="323"/>
        </w:numPr>
        <w:ind w:left="0" w:right="-24"/>
      </w:pPr>
      <w:r>
        <w:t>мочекаменная болезнь</w:t>
      </w:r>
    </w:p>
    <w:p w:rsidR="001765AF" w:rsidRDefault="00943578">
      <w:pPr>
        <w:pStyle w:val="af0"/>
        <w:numPr>
          <w:ilvl w:val="0"/>
          <w:numId w:val="323"/>
        </w:numPr>
        <w:ind w:left="0" w:right="-24"/>
      </w:pPr>
      <w:r>
        <w:t>гидронефроз</w:t>
      </w:r>
    </w:p>
    <w:p w:rsidR="001765AF" w:rsidRDefault="00943578">
      <w:pPr>
        <w:pStyle w:val="af0"/>
        <w:numPr>
          <w:ilvl w:val="0"/>
          <w:numId w:val="323"/>
        </w:numPr>
        <w:ind w:left="0" w:right="-24"/>
      </w:pPr>
      <w:r>
        <w:t>пиелонефрит</w:t>
      </w:r>
    </w:p>
    <w:p w:rsidR="001765AF" w:rsidRDefault="00943578">
      <w:pPr>
        <w:pStyle w:val="af0"/>
        <w:numPr>
          <w:ilvl w:val="0"/>
          <w:numId w:val="323"/>
        </w:numPr>
        <w:ind w:left="0" w:right="-24"/>
      </w:pPr>
      <w:r>
        <w:t>артериальная гипертензия</w:t>
      </w:r>
    </w:p>
    <w:p w:rsidR="001765AF" w:rsidRDefault="00943578">
      <w:pPr>
        <w:pStyle w:val="af0"/>
        <w:numPr>
          <w:ilvl w:val="0"/>
          <w:numId w:val="323"/>
        </w:numPr>
        <w:ind w:left="0" w:right="-24"/>
      </w:pPr>
      <w:r>
        <w:t>гематурия</w:t>
      </w:r>
    </w:p>
    <w:p w:rsidR="001765AF" w:rsidRDefault="001765AF">
      <w:pPr>
        <w:spacing w:after="0" w:line="240" w:lineRule="auto"/>
        <w:ind w:right="-24"/>
        <w:contextualSpacing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297. ФОРМЫ ОСТРОГО ГНОЙНОГО ПИЕЛОНЕФРИТА (ПК-6)</w:t>
      </w:r>
    </w:p>
    <w:p w:rsidR="001765AF" w:rsidRDefault="00943578">
      <w:pPr>
        <w:pStyle w:val="af0"/>
        <w:numPr>
          <w:ilvl w:val="0"/>
          <w:numId w:val="324"/>
        </w:numPr>
        <w:ind w:left="0" w:right="-24"/>
      </w:pPr>
      <w:r>
        <w:lastRenderedPageBreak/>
        <w:t>Апостематозный</w:t>
      </w:r>
    </w:p>
    <w:p w:rsidR="001765AF" w:rsidRDefault="00943578">
      <w:pPr>
        <w:pStyle w:val="af0"/>
        <w:numPr>
          <w:ilvl w:val="0"/>
          <w:numId w:val="324"/>
        </w:numPr>
        <w:ind w:left="0" w:right="-24"/>
      </w:pPr>
      <w:r>
        <w:t>Абсцесс</w:t>
      </w:r>
    </w:p>
    <w:p w:rsidR="001765AF" w:rsidRDefault="00943578">
      <w:pPr>
        <w:pStyle w:val="af0"/>
        <w:numPr>
          <w:ilvl w:val="0"/>
          <w:numId w:val="324"/>
        </w:numPr>
        <w:ind w:left="0" w:right="-24"/>
      </w:pPr>
      <w:r>
        <w:t>Карбункул</w:t>
      </w:r>
    </w:p>
    <w:p w:rsidR="001765AF" w:rsidRDefault="00943578">
      <w:pPr>
        <w:pStyle w:val="af0"/>
        <w:numPr>
          <w:ilvl w:val="0"/>
          <w:numId w:val="324"/>
        </w:numPr>
        <w:ind w:left="0" w:right="-24"/>
      </w:pPr>
      <w:r>
        <w:t>все перечисленное</w:t>
      </w:r>
    </w:p>
    <w:p w:rsidR="001765AF" w:rsidRDefault="001765AF">
      <w:pPr>
        <w:spacing w:after="0" w:line="240" w:lineRule="auto"/>
        <w:ind w:right="-24"/>
        <w:contextualSpacing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298. НАИБОЛЕЕ ЧАСТО ВЫЗЫВАЕТ ПИЕЛОНЕФРИТ (ПК-6)</w:t>
      </w:r>
    </w:p>
    <w:p w:rsidR="001765AF" w:rsidRDefault="00943578">
      <w:pPr>
        <w:pStyle w:val="af0"/>
        <w:numPr>
          <w:ilvl w:val="0"/>
          <w:numId w:val="325"/>
        </w:numPr>
        <w:ind w:left="0" w:right="-24"/>
      </w:pPr>
      <w:r>
        <w:t>кишечная палочка</w:t>
      </w:r>
    </w:p>
    <w:p w:rsidR="001765AF" w:rsidRDefault="00943578">
      <w:pPr>
        <w:pStyle w:val="af0"/>
        <w:numPr>
          <w:ilvl w:val="0"/>
          <w:numId w:val="325"/>
        </w:numPr>
        <w:ind w:left="0" w:right="-24"/>
      </w:pPr>
      <w:r>
        <w:t>протей</w:t>
      </w:r>
    </w:p>
    <w:p w:rsidR="001765AF" w:rsidRDefault="00943578">
      <w:pPr>
        <w:pStyle w:val="af0"/>
        <w:numPr>
          <w:ilvl w:val="0"/>
          <w:numId w:val="325"/>
        </w:numPr>
        <w:ind w:left="0" w:right="-24"/>
      </w:pPr>
      <w:r>
        <w:t>палочка сине-зеленого гноя</w:t>
      </w:r>
    </w:p>
    <w:p w:rsidR="001765AF" w:rsidRDefault="00943578">
      <w:pPr>
        <w:pStyle w:val="af0"/>
        <w:numPr>
          <w:ilvl w:val="0"/>
          <w:numId w:val="325"/>
        </w:numPr>
        <w:ind w:left="0" w:right="-24"/>
      </w:pPr>
      <w:r>
        <w:t>стафилококк</w:t>
      </w:r>
    </w:p>
    <w:p w:rsidR="001765AF" w:rsidRDefault="00943578">
      <w:pPr>
        <w:pStyle w:val="af0"/>
        <w:numPr>
          <w:ilvl w:val="0"/>
          <w:numId w:val="325"/>
        </w:numPr>
        <w:ind w:left="0" w:right="-24"/>
      </w:pPr>
      <w:r>
        <w:t>энтерококк</w:t>
      </w:r>
    </w:p>
    <w:p w:rsidR="001765AF" w:rsidRDefault="001765AF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299. ОСТРЫЙ ПИЕЛОНЕФРИТ В НЕИЗМЕНЕННЫХ ПОЧКАХ МОГУТ ВЫЗЫВАТЬ (ПК-6)</w:t>
      </w:r>
    </w:p>
    <w:p w:rsidR="001765AF" w:rsidRDefault="00943578">
      <w:pPr>
        <w:pStyle w:val="af0"/>
        <w:numPr>
          <w:ilvl w:val="0"/>
          <w:numId w:val="326"/>
        </w:numPr>
        <w:ind w:left="0" w:right="-24"/>
      </w:pPr>
      <w:r>
        <w:t>протей</w:t>
      </w:r>
    </w:p>
    <w:p w:rsidR="001765AF" w:rsidRDefault="00943578">
      <w:pPr>
        <w:pStyle w:val="af0"/>
        <w:numPr>
          <w:ilvl w:val="0"/>
          <w:numId w:val="326"/>
        </w:numPr>
        <w:ind w:left="0" w:right="-24"/>
      </w:pPr>
      <w:r>
        <w:t>кишечная палочка</w:t>
      </w:r>
    </w:p>
    <w:p w:rsidR="001765AF" w:rsidRDefault="00943578">
      <w:pPr>
        <w:pStyle w:val="af0"/>
        <w:numPr>
          <w:ilvl w:val="0"/>
          <w:numId w:val="326"/>
        </w:numPr>
        <w:ind w:left="0" w:right="-24"/>
      </w:pPr>
      <w:r>
        <w:t>палочка сине-зеленого гноя</w:t>
      </w:r>
    </w:p>
    <w:p w:rsidR="001765AF" w:rsidRDefault="00943578">
      <w:pPr>
        <w:pStyle w:val="af0"/>
        <w:numPr>
          <w:ilvl w:val="0"/>
          <w:numId w:val="326"/>
        </w:numPr>
        <w:ind w:left="0" w:right="-24"/>
      </w:pPr>
      <w:r>
        <w:t>энтерококк</w:t>
      </w:r>
    </w:p>
    <w:p w:rsidR="001765AF" w:rsidRDefault="00943578">
      <w:pPr>
        <w:pStyle w:val="af0"/>
        <w:numPr>
          <w:ilvl w:val="0"/>
          <w:numId w:val="326"/>
        </w:numPr>
        <w:ind w:left="0" w:right="-24"/>
      </w:pPr>
      <w:r>
        <w:t>стафилококк</w:t>
      </w:r>
    </w:p>
    <w:p w:rsidR="001765AF" w:rsidRDefault="001765AF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300. МИНИМАЛЬНОЕ КОЛИЧЕСТВО ЛЕЙКОЦИТОВ В ОСАДКЕ МОЧИ, УКАЗЫВАЮ</w:t>
      </w:r>
      <w:r>
        <w:rPr>
          <w:rFonts w:ascii="Times New Roman" w:hAnsi="Times New Roman"/>
          <w:sz w:val="28"/>
          <w:szCs w:val="28"/>
        </w:rPr>
        <w:t>ЩЕЕ НА НАЛИЧИЕ ЛЕЙКОЦИТУРИИ, СОСТАВЛЯЕТ (ПК-6)</w:t>
      </w:r>
    </w:p>
    <w:p w:rsidR="001765AF" w:rsidRDefault="00943578">
      <w:pPr>
        <w:pStyle w:val="af0"/>
        <w:numPr>
          <w:ilvl w:val="0"/>
          <w:numId w:val="327"/>
        </w:numPr>
        <w:ind w:left="0" w:right="-24"/>
      </w:pPr>
      <w:r>
        <w:t>2-5 лейкоцитов в поле зрения</w:t>
      </w:r>
    </w:p>
    <w:p w:rsidR="001765AF" w:rsidRDefault="00943578">
      <w:pPr>
        <w:pStyle w:val="af0"/>
        <w:numPr>
          <w:ilvl w:val="0"/>
          <w:numId w:val="327"/>
        </w:numPr>
        <w:ind w:left="0" w:right="-24"/>
      </w:pPr>
      <w:r>
        <w:t>больше 6 лейкоцитов в поле зрени</w:t>
      </w:r>
    </w:p>
    <w:p w:rsidR="001765AF" w:rsidRDefault="00943578">
      <w:pPr>
        <w:pStyle w:val="af0"/>
        <w:numPr>
          <w:ilvl w:val="0"/>
          <w:numId w:val="327"/>
        </w:numPr>
        <w:ind w:left="0" w:right="-24"/>
      </w:pPr>
      <w:r>
        <w:t>больше 10 лейкоцитов в поле зрения</w:t>
      </w:r>
    </w:p>
    <w:p w:rsidR="001765AF" w:rsidRDefault="00943578">
      <w:pPr>
        <w:pStyle w:val="af0"/>
        <w:numPr>
          <w:ilvl w:val="0"/>
          <w:numId w:val="327"/>
        </w:numPr>
        <w:ind w:left="0" w:right="-24"/>
      </w:pPr>
      <w:r>
        <w:t>больше 20 лейкоцитов в поле зрения</w:t>
      </w:r>
    </w:p>
    <w:p w:rsidR="001765AF" w:rsidRDefault="00943578">
      <w:pPr>
        <w:pStyle w:val="af0"/>
        <w:numPr>
          <w:ilvl w:val="0"/>
          <w:numId w:val="327"/>
        </w:numPr>
        <w:ind w:left="0" w:right="-24"/>
      </w:pPr>
      <w:r>
        <w:t>лейкоциты покрывают все поля зрения</w:t>
      </w:r>
    </w:p>
    <w:p w:rsidR="001765AF" w:rsidRDefault="00943578">
      <w:pPr>
        <w:spacing w:after="0"/>
        <w:ind w:left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</w:t>
      </w:r>
    </w:p>
    <w:p w:rsidR="001765AF" w:rsidRDefault="001765AF">
      <w:pPr>
        <w:rPr>
          <w:rFonts w:ascii="Times New Roman" w:hAnsi="Times New Roman"/>
          <w:sz w:val="28"/>
          <w:szCs w:val="28"/>
        </w:rPr>
      </w:pPr>
    </w:p>
    <w:p w:rsidR="001765AF" w:rsidRDefault="001765AF">
      <w:pPr>
        <w:widowControl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1765AF" w:rsidRDefault="001765AF">
      <w:pPr>
        <w:widowControl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1765AF" w:rsidRDefault="001765AF">
      <w:pPr>
        <w:widowControl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1765AF" w:rsidRDefault="001765AF">
      <w:pPr>
        <w:widowControl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1765AF" w:rsidRDefault="001765AF">
      <w:pPr>
        <w:widowControl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1765AF" w:rsidRDefault="001765AF">
      <w:pPr>
        <w:widowControl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1765AF" w:rsidRDefault="001765AF">
      <w:pPr>
        <w:widowControl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1765AF" w:rsidRDefault="001765AF">
      <w:pPr>
        <w:widowControl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1765AF" w:rsidRDefault="001765AF">
      <w:pPr>
        <w:widowControl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1765AF" w:rsidRDefault="001765AF">
      <w:pPr>
        <w:widowControl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1765AF" w:rsidRDefault="001765AF">
      <w:pPr>
        <w:widowControl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1765AF" w:rsidRDefault="001765AF">
      <w:pPr>
        <w:widowControl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1765AF" w:rsidRDefault="001765AF">
      <w:pPr>
        <w:widowControl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1765AF" w:rsidRDefault="001765AF">
      <w:pPr>
        <w:widowControl w:val="0"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1765AF" w:rsidRDefault="00943578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ЭКЗАМЕНАЦИОННЫЕ БИЛЕТЫ </w:t>
      </w:r>
    </w:p>
    <w:p w:rsidR="001765AF" w:rsidRDefault="001765A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1765AF" w:rsidRDefault="001765A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1765AF" w:rsidRDefault="001765A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1765AF" w:rsidRDefault="001765A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1765AF" w:rsidRDefault="001765A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1765AF" w:rsidRDefault="001765A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1765AF" w:rsidRDefault="001765A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1765AF" w:rsidRDefault="001765A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1765AF" w:rsidRDefault="001765A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1765AF" w:rsidRDefault="001765A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1765AF" w:rsidRDefault="001765A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1765AF" w:rsidRDefault="001765A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1765AF" w:rsidRDefault="001765A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1765AF" w:rsidRDefault="001765A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1765AF" w:rsidRDefault="001765A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1765AF" w:rsidRDefault="001765A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1765AF" w:rsidRDefault="001765A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1765AF" w:rsidRDefault="001765A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1765AF" w:rsidRDefault="001765A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1765AF" w:rsidRDefault="001765A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1765AF" w:rsidRDefault="001765A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1765AF" w:rsidRDefault="001765A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1765AF" w:rsidRDefault="001765A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1765AF" w:rsidRDefault="001765A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1765AF" w:rsidRDefault="001765A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1765AF" w:rsidRDefault="001765A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1765AF" w:rsidRDefault="001765A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1765AF" w:rsidRDefault="001765A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</w:rPr>
      </w:pPr>
    </w:p>
    <w:p w:rsidR="001765AF" w:rsidRDefault="001765A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65AF" w:rsidRDefault="001765A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65AF" w:rsidRDefault="001765A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65AF" w:rsidRDefault="001765A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65AF" w:rsidRDefault="009435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Билет № 1</w:t>
      </w:r>
    </w:p>
    <w:p w:rsidR="001765AF" w:rsidRDefault="00943578">
      <w:pPr>
        <w:pStyle w:val="af0"/>
        <w:ind w:left="567"/>
      </w:pPr>
      <w:r>
        <w:t>1.Количественные изменения мочи и их диагностическое значение.</w:t>
      </w:r>
    </w:p>
    <w:p w:rsidR="001765AF" w:rsidRDefault="0094357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2.Почечнокаменная болезнь. Этиология, патогенез. Морфология и химический состав камней. Профилактика рецидивов </w:t>
      </w:r>
      <w:r>
        <w:rPr>
          <w:rFonts w:ascii="Times New Roman" w:hAnsi="Times New Roman"/>
          <w:sz w:val="28"/>
          <w:szCs w:val="28"/>
        </w:rPr>
        <w:t>камнеобразования.</w:t>
      </w:r>
    </w:p>
    <w:p w:rsidR="001765AF" w:rsidRDefault="0094357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Анатомия и физиология мочеполовой системы.</w:t>
      </w:r>
    </w:p>
    <w:p w:rsidR="001765AF" w:rsidRDefault="001765A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5AF" w:rsidRDefault="001765A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5AF" w:rsidRDefault="001765A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5AF" w:rsidRDefault="009435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Билет № 2</w:t>
      </w:r>
    </w:p>
    <w:p w:rsidR="001765AF" w:rsidRDefault="0094357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Радиоизотопные и ультразвуковые методы исследования, применяемые в урологии.</w:t>
      </w:r>
    </w:p>
    <w:p w:rsidR="001765AF" w:rsidRDefault="0094357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2.Аномалии почек.</w:t>
      </w:r>
    </w:p>
    <w:p w:rsidR="001765AF" w:rsidRDefault="0094357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3.Опухоли мочевого пузыря. Этиология. Клиника. Диагностика. Лечение.</w:t>
      </w:r>
    </w:p>
    <w:p w:rsidR="001765AF" w:rsidRDefault="001765A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65AF" w:rsidRDefault="001765A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65AF" w:rsidRDefault="001765A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5AF" w:rsidRDefault="009435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Билет № 3</w:t>
      </w:r>
    </w:p>
    <w:p w:rsidR="001765AF" w:rsidRDefault="0094357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Радиоизотопные и ультразвуковые методы исследования, применяемые в урологии.</w:t>
      </w:r>
    </w:p>
    <w:p w:rsidR="001765AF" w:rsidRDefault="0094357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2.Хронический простатит. Клиника. Диагностика. Лечение.</w:t>
      </w:r>
    </w:p>
    <w:p w:rsidR="001765AF" w:rsidRDefault="0094357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3.Опухоли мочевого пузыря. Этиология. Клиника. Диагностика. Лечение.</w:t>
      </w:r>
    </w:p>
    <w:p w:rsidR="001765AF" w:rsidRDefault="001765AF">
      <w:pPr>
        <w:tabs>
          <w:tab w:val="left" w:pos="2394"/>
        </w:tabs>
        <w:jc w:val="right"/>
        <w:rPr>
          <w:rFonts w:ascii="Times New Roman" w:hAnsi="Times New Roman"/>
          <w:b/>
          <w:sz w:val="36"/>
          <w:szCs w:val="28"/>
        </w:rPr>
      </w:pPr>
    </w:p>
    <w:p w:rsidR="001765AF" w:rsidRDefault="001765AF">
      <w:pPr>
        <w:tabs>
          <w:tab w:val="left" w:pos="2394"/>
        </w:tabs>
        <w:jc w:val="right"/>
        <w:rPr>
          <w:rFonts w:ascii="Times New Roman" w:hAnsi="Times New Roman"/>
          <w:b/>
          <w:sz w:val="36"/>
          <w:szCs w:val="28"/>
        </w:rPr>
      </w:pPr>
    </w:p>
    <w:p w:rsidR="001765AF" w:rsidRDefault="001765AF">
      <w:pPr>
        <w:tabs>
          <w:tab w:val="left" w:pos="2394"/>
        </w:tabs>
        <w:jc w:val="right"/>
        <w:rPr>
          <w:rFonts w:ascii="Times New Roman" w:hAnsi="Times New Roman"/>
          <w:b/>
          <w:sz w:val="36"/>
          <w:szCs w:val="28"/>
        </w:rPr>
      </w:pPr>
    </w:p>
    <w:p w:rsidR="001765AF" w:rsidRDefault="001765AF">
      <w:pPr>
        <w:tabs>
          <w:tab w:val="left" w:pos="2394"/>
        </w:tabs>
        <w:jc w:val="right"/>
        <w:rPr>
          <w:rFonts w:ascii="Times New Roman" w:hAnsi="Times New Roman"/>
          <w:b/>
          <w:sz w:val="36"/>
          <w:szCs w:val="28"/>
        </w:rPr>
      </w:pPr>
    </w:p>
    <w:p w:rsidR="001765AF" w:rsidRDefault="001765AF">
      <w:pPr>
        <w:tabs>
          <w:tab w:val="left" w:pos="2394"/>
        </w:tabs>
        <w:jc w:val="right"/>
        <w:rPr>
          <w:rFonts w:ascii="Times New Roman" w:hAnsi="Times New Roman"/>
          <w:b/>
          <w:sz w:val="36"/>
          <w:szCs w:val="28"/>
        </w:rPr>
      </w:pPr>
    </w:p>
    <w:p w:rsidR="001765AF" w:rsidRDefault="001765AF">
      <w:pPr>
        <w:tabs>
          <w:tab w:val="left" w:pos="2394"/>
        </w:tabs>
        <w:jc w:val="right"/>
        <w:rPr>
          <w:rFonts w:ascii="Times New Roman" w:hAnsi="Times New Roman"/>
          <w:b/>
          <w:sz w:val="36"/>
          <w:szCs w:val="28"/>
        </w:rPr>
      </w:pPr>
    </w:p>
    <w:p w:rsidR="001765AF" w:rsidRDefault="001765AF">
      <w:pPr>
        <w:tabs>
          <w:tab w:val="left" w:pos="2394"/>
        </w:tabs>
        <w:jc w:val="right"/>
        <w:rPr>
          <w:rFonts w:ascii="Times New Roman" w:hAnsi="Times New Roman"/>
          <w:b/>
          <w:sz w:val="36"/>
          <w:szCs w:val="28"/>
        </w:rPr>
      </w:pPr>
    </w:p>
    <w:p w:rsidR="001765AF" w:rsidRDefault="001765AF">
      <w:pPr>
        <w:tabs>
          <w:tab w:val="left" w:pos="2394"/>
        </w:tabs>
        <w:jc w:val="right"/>
        <w:rPr>
          <w:rFonts w:ascii="Times New Roman" w:hAnsi="Times New Roman"/>
          <w:b/>
          <w:sz w:val="36"/>
          <w:szCs w:val="28"/>
        </w:rPr>
      </w:pPr>
    </w:p>
    <w:p w:rsidR="001765AF" w:rsidRDefault="001765AF">
      <w:pPr>
        <w:tabs>
          <w:tab w:val="left" w:pos="2394"/>
        </w:tabs>
        <w:jc w:val="right"/>
        <w:rPr>
          <w:rFonts w:ascii="Times New Roman" w:hAnsi="Times New Roman"/>
          <w:b/>
          <w:sz w:val="36"/>
          <w:szCs w:val="28"/>
        </w:rPr>
      </w:pPr>
    </w:p>
    <w:p w:rsidR="001765AF" w:rsidRDefault="001765AF">
      <w:pPr>
        <w:tabs>
          <w:tab w:val="left" w:pos="2394"/>
        </w:tabs>
        <w:jc w:val="right"/>
        <w:rPr>
          <w:rFonts w:ascii="Times New Roman" w:hAnsi="Times New Roman"/>
          <w:b/>
          <w:sz w:val="36"/>
          <w:szCs w:val="28"/>
        </w:rPr>
      </w:pPr>
    </w:p>
    <w:p w:rsidR="001765AF" w:rsidRDefault="00943578">
      <w:pPr>
        <w:tabs>
          <w:tab w:val="left" w:pos="2394"/>
        </w:tabs>
        <w:jc w:val="right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Приложение 3</w:t>
      </w:r>
    </w:p>
    <w:p w:rsidR="001765AF" w:rsidRDefault="001765AF">
      <w:pPr>
        <w:tabs>
          <w:tab w:val="left" w:pos="2394"/>
        </w:tabs>
        <w:jc w:val="center"/>
        <w:rPr>
          <w:rFonts w:ascii="Times New Roman" w:hAnsi="Times New Roman"/>
          <w:b/>
          <w:sz w:val="36"/>
          <w:szCs w:val="28"/>
        </w:rPr>
      </w:pPr>
    </w:p>
    <w:p w:rsidR="001765AF" w:rsidRDefault="001765AF">
      <w:pPr>
        <w:tabs>
          <w:tab w:val="left" w:pos="2394"/>
        </w:tabs>
        <w:jc w:val="center"/>
        <w:rPr>
          <w:rFonts w:ascii="Times New Roman" w:hAnsi="Times New Roman"/>
          <w:b/>
          <w:sz w:val="36"/>
          <w:szCs w:val="28"/>
        </w:rPr>
      </w:pPr>
    </w:p>
    <w:p w:rsidR="001765AF" w:rsidRDefault="001765AF">
      <w:pPr>
        <w:tabs>
          <w:tab w:val="left" w:pos="2394"/>
        </w:tabs>
        <w:jc w:val="center"/>
        <w:rPr>
          <w:rFonts w:ascii="Times New Roman" w:hAnsi="Times New Roman"/>
          <w:b/>
          <w:sz w:val="36"/>
          <w:szCs w:val="28"/>
        </w:rPr>
      </w:pPr>
    </w:p>
    <w:p w:rsidR="001765AF" w:rsidRDefault="001765AF">
      <w:pPr>
        <w:tabs>
          <w:tab w:val="left" w:pos="2394"/>
        </w:tabs>
        <w:jc w:val="center"/>
        <w:rPr>
          <w:rFonts w:ascii="Times New Roman" w:hAnsi="Times New Roman"/>
          <w:b/>
          <w:sz w:val="36"/>
          <w:szCs w:val="28"/>
        </w:rPr>
      </w:pPr>
    </w:p>
    <w:p w:rsidR="001765AF" w:rsidRDefault="001765AF">
      <w:pPr>
        <w:tabs>
          <w:tab w:val="left" w:pos="2394"/>
        </w:tabs>
        <w:jc w:val="center"/>
        <w:rPr>
          <w:rFonts w:ascii="Times New Roman" w:hAnsi="Times New Roman"/>
          <w:b/>
          <w:sz w:val="36"/>
          <w:szCs w:val="28"/>
        </w:rPr>
      </w:pPr>
    </w:p>
    <w:p w:rsidR="001765AF" w:rsidRDefault="001765AF">
      <w:pPr>
        <w:tabs>
          <w:tab w:val="left" w:pos="2394"/>
        </w:tabs>
        <w:jc w:val="center"/>
        <w:rPr>
          <w:rFonts w:ascii="Times New Roman" w:hAnsi="Times New Roman"/>
          <w:b/>
          <w:sz w:val="36"/>
          <w:szCs w:val="28"/>
        </w:rPr>
      </w:pPr>
    </w:p>
    <w:p w:rsidR="001765AF" w:rsidRDefault="001765AF">
      <w:pPr>
        <w:tabs>
          <w:tab w:val="left" w:pos="2394"/>
        </w:tabs>
        <w:jc w:val="center"/>
        <w:rPr>
          <w:rFonts w:ascii="Times New Roman" w:hAnsi="Times New Roman"/>
          <w:b/>
          <w:sz w:val="36"/>
          <w:szCs w:val="28"/>
        </w:rPr>
      </w:pPr>
    </w:p>
    <w:p w:rsidR="001765AF" w:rsidRDefault="001765AF">
      <w:pPr>
        <w:tabs>
          <w:tab w:val="left" w:pos="2394"/>
        </w:tabs>
        <w:jc w:val="center"/>
        <w:rPr>
          <w:rFonts w:ascii="Times New Roman" w:hAnsi="Times New Roman"/>
          <w:b/>
          <w:sz w:val="36"/>
          <w:szCs w:val="28"/>
        </w:rPr>
      </w:pPr>
    </w:p>
    <w:p w:rsidR="001765AF" w:rsidRDefault="00943578">
      <w:pPr>
        <w:tabs>
          <w:tab w:val="left" w:pos="2394"/>
        </w:tabs>
        <w:jc w:val="center"/>
        <w:rPr>
          <w:rFonts w:ascii="Times New Roman" w:hAnsi="Times New Roman"/>
          <w:b/>
          <w:sz w:val="48"/>
          <w:szCs w:val="28"/>
        </w:rPr>
      </w:pPr>
      <w:r>
        <w:rPr>
          <w:rFonts w:ascii="Times New Roman" w:hAnsi="Times New Roman"/>
          <w:b/>
          <w:sz w:val="48"/>
          <w:szCs w:val="28"/>
        </w:rPr>
        <w:t>Контрольные вопросы</w:t>
      </w:r>
    </w:p>
    <w:p w:rsidR="001765AF" w:rsidRDefault="001765AF">
      <w:pPr>
        <w:tabs>
          <w:tab w:val="left" w:pos="2394"/>
        </w:tabs>
        <w:jc w:val="center"/>
        <w:rPr>
          <w:rFonts w:ascii="Times New Roman" w:hAnsi="Times New Roman"/>
          <w:b/>
          <w:sz w:val="36"/>
          <w:szCs w:val="28"/>
        </w:rPr>
      </w:pPr>
    </w:p>
    <w:p w:rsidR="001765AF" w:rsidRDefault="001765AF">
      <w:pPr>
        <w:tabs>
          <w:tab w:val="left" w:pos="2394"/>
        </w:tabs>
        <w:jc w:val="center"/>
        <w:rPr>
          <w:rFonts w:ascii="Times New Roman" w:hAnsi="Times New Roman"/>
          <w:b/>
          <w:sz w:val="36"/>
          <w:szCs w:val="28"/>
        </w:rPr>
      </w:pPr>
    </w:p>
    <w:p w:rsidR="001765AF" w:rsidRDefault="001765AF">
      <w:pPr>
        <w:tabs>
          <w:tab w:val="left" w:pos="2394"/>
        </w:tabs>
        <w:jc w:val="center"/>
        <w:rPr>
          <w:rFonts w:ascii="Times New Roman" w:hAnsi="Times New Roman"/>
          <w:b/>
          <w:sz w:val="36"/>
          <w:szCs w:val="28"/>
        </w:rPr>
      </w:pPr>
    </w:p>
    <w:p w:rsidR="001765AF" w:rsidRDefault="001765AF">
      <w:pPr>
        <w:tabs>
          <w:tab w:val="left" w:pos="2394"/>
        </w:tabs>
        <w:jc w:val="center"/>
        <w:rPr>
          <w:rFonts w:ascii="Times New Roman" w:hAnsi="Times New Roman"/>
          <w:b/>
          <w:sz w:val="36"/>
          <w:szCs w:val="28"/>
        </w:rPr>
      </w:pPr>
    </w:p>
    <w:p w:rsidR="001765AF" w:rsidRDefault="001765AF">
      <w:pPr>
        <w:tabs>
          <w:tab w:val="left" w:pos="2394"/>
        </w:tabs>
        <w:jc w:val="center"/>
        <w:rPr>
          <w:rFonts w:ascii="Times New Roman" w:hAnsi="Times New Roman"/>
          <w:b/>
          <w:sz w:val="36"/>
          <w:szCs w:val="28"/>
        </w:rPr>
      </w:pPr>
    </w:p>
    <w:p w:rsidR="001765AF" w:rsidRDefault="001765AF">
      <w:pPr>
        <w:tabs>
          <w:tab w:val="left" w:pos="2394"/>
        </w:tabs>
        <w:jc w:val="center"/>
        <w:rPr>
          <w:rFonts w:ascii="Times New Roman" w:hAnsi="Times New Roman"/>
          <w:b/>
          <w:sz w:val="36"/>
          <w:szCs w:val="28"/>
        </w:rPr>
      </w:pPr>
    </w:p>
    <w:p w:rsidR="001765AF" w:rsidRDefault="001765AF">
      <w:pPr>
        <w:tabs>
          <w:tab w:val="left" w:pos="2394"/>
        </w:tabs>
        <w:jc w:val="center"/>
        <w:rPr>
          <w:rFonts w:ascii="Times New Roman" w:hAnsi="Times New Roman"/>
          <w:b/>
          <w:sz w:val="36"/>
          <w:szCs w:val="28"/>
        </w:rPr>
      </w:pPr>
    </w:p>
    <w:p w:rsidR="001765AF" w:rsidRDefault="001765AF">
      <w:pPr>
        <w:tabs>
          <w:tab w:val="left" w:pos="2394"/>
        </w:tabs>
        <w:jc w:val="center"/>
        <w:rPr>
          <w:rFonts w:ascii="Times New Roman" w:hAnsi="Times New Roman"/>
          <w:b/>
          <w:sz w:val="36"/>
          <w:szCs w:val="28"/>
        </w:rPr>
      </w:pPr>
    </w:p>
    <w:p w:rsidR="001765AF" w:rsidRDefault="001765AF">
      <w:pPr>
        <w:tabs>
          <w:tab w:val="left" w:pos="2394"/>
        </w:tabs>
        <w:jc w:val="center"/>
        <w:rPr>
          <w:rFonts w:ascii="Times New Roman" w:hAnsi="Times New Roman"/>
          <w:b/>
          <w:sz w:val="36"/>
          <w:szCs w:val="28"/>
        </w:rPr>
      </w:pPr>
    </w:p>
    <w:p w:rsidR="001765AF" w:rsidRDefault="001765AF">
      <w:pPr>
        <w:tabs>
          <w:tab w:val="left" w:pos="2394"/>
        </w:tabs>
        <w:jc w:val="center"/>
        <w:rPr>
          <w:rFonts w:ascii="Times New Roman" w:hAnsi="Times New Roman"/>
          <w:b/>
          <w:sz w:val="36"/>
          <w:szCs w:val="28"/>
        </w:rPr>
      </w:pPr>
    </w:p>
    <w:p w:rsidR="001765AF" w:rsidRDefault="001765AF">
      <w:pPr>
        <w:tabs>
          <w:tab w:val="left" w:pos="2394"/>
        </w:tabs>
        <w:jc w:val="center"/>
        <w:rPr>
          <w:rFonts w:ascii="Times New Roman" w:hAnsi="Times New Roman"/>
          <w:b/>
          <w:sz w:val="36"/>
          <w:szCs w:val="28"/>
        </w:rPr>
      </w:pPr>
    </w:p>
    <w:p w:rsidR="001765AF" w:rsidRDefault="00943578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Контрольные вопросы (52 вопроса)</w:t>
      </w:r>
    </w:p>
    <w:p w:rsidR="001765AF" w:rsidRDefault="00943578">
      <w:pPr>
        <w:pStyle w:val="af0"/>
        <w:numPr>
          <w:ilvl w:val="0"/>
          <w:numId w:val="223"/>
        </w:numPr>
      </w:pPr>
      <w:r>
        <w:t>Правила врачебной этики и деонтологии в работе с урологическими больными, коллегами (ОПК-4).</w:t>
      </w:r>
    </w:p>
    <w:p w:rsidR="001765AF" w:rsidRDefault="00943578">
      <w:pPr>
        <w:pStyle w:val="af0"/>
        <w:numPr>
          <w:ilvl w:val="0"/>
          <w:numId w:val="223"/>
        </w:numPr>
      </w:pPr>
      <w:r>
        <w:t>Анатомия мочеполовой системы (ОПК-9).</w:t>
      </w:r>
    </w:p>
    <w:p w:rsidR="001765AF" w:rsidRDefault="00943578">
      <w:pPr>
        <w:pStyle w:val="af0"/>
        <w:numPr>
          <w:ilvl w:val="0"/>
          <w:numId w:val="223"/>
        </w:numPr>
      </w:pPr>
      <w:r>
        <w:t>Физиология мочеполовой системы (ОПК-9).</w:t>
      </w:r>
    </w:p>
    <w:p w:rsidR="001765AF" w:rsidRDefault="00943578">
      <w:pPr>
        <w:pStyle w:val="af0"/>
        <w:numPr>
          <w:ilvl w:val="0"/>
          <w:numId w:val="223"/>
        </w:numPr>
      </w:pPr>
      <w:r>
        <w:t xml:space="preserve">Количественные изменения мочи и их </w:t>
      </w:r>
      <w:r>
        <w:t>диагностическое значение (ПК-5).</w:t>
      </w:r>
    </w:p>
    <w:p w:rsidR="001765AF" w:rsidRDefault="00943578">
      <w:pPr>
        <w:pStyle w:val="af0"/>
        <w:numPr>
          <w:ilvl w:val="0"/>
          <w:numId w:val="223"/>
        </w:numPr>
      </w:pPr>
      <w:r>
        <w:t>Дизурия и ее диагностическое значение (ОПК-9, ПК-5, ПК-6).</w:t>
      </w:r>
    </w:p>
    <w:p w:rsidR="001765AF" w:rsidRDefault="00943578">
      <w:pPr>
        <w:pStyle w:val="af0"/>
        <w:numPr>
          <w:ilvl w:val="0"/>
          <w:numId w:val="223"/>
        </w:numPr>
      </w:pPr>
      <w:r>
        <w:t>Инструментальные методы исследования в урологии. Катетеры, бужи.</w:t>
      </w:r>
    </w:p>
    <w:p w:rsidR="001765AF" w:rsidRDefault="00943578">
      <w:pPr>
        <w:pStyle w:val="af0"/>
        <w:numPr>
          <w:ilvl w:val="0"/>
          <w:numId w:val="223"/>
        </w:numPr>
      </w:pPr>
      <w:r>
        <w:t>Стерилизация. Применение. Диагностическое значение (ПК-5, ПК-6).</w:t>
      </w:r>
    </w:p>
    <w:p w:rsidR="001765AF" w:rsidRDefault="00943578">
      <w:pPr>
        <w:pStyle w:val="af0"/>
        <w:numPr>
          <w:ilvl w:val="0"/>
          <w:numId w:val="223"/>
        </w:numPr>
      </w:pPr>
      <w:r>
        <w:t>Методы рентгенодиагностики урологи</w:t>
      </w:r>
      <w:r>
        <w:t>ческих заболеваний. Диагностическое значение(ПК-5, ПК-6).</w:t>
      </w:r>
    </w:p>
    <w:p w:rsidR="001765AF" w:rsidRDefault="00943578">
      <w:pPr>
        <w:pStyle w:val="af0"/>
        <w:numPr>
          <w:ilvl w:val="0"/>
          <w:numId w:val="223"/>
        </w:numPr>
      </w:pPr>
      <w:r>
        <w:t>Рентгенологические методы исследования, применяющиеся для диагностики мочекаменной болезни.Диагностическое значение (ПК-5, ПК-6).</w:t>
      </w:r>
    </w:p>
    <w:p w:rsidR="001765AF" w:rsidRDefault="00943578">
      <w:pPr>
        <w:pStyle w:val="af0"/>
        <w:numPr>
          <w:ilvl w:val="0"/>
          <w:numId w:val="223"/>
        </w:numPr>
      </w:pPr>
      <w:r>
        <w:t>Экскреторная урография. Показания. Противопоказания. Техника исполне</w:t>
      </w:r>
      <w:r>
        <w:t>ния.</w:t>
      </w:r>
    </w:p>
    <w:p w:rsidR="001765AF" w:rsidRDefault="00943578">
      <w:pPr>
        <w:pStyle w:val="af0"/>
        <w:numPr>
          <w:ilvl w:val="0"/>
          <w:numId w:val="223"/>
        </w:numPr>
      </w:pPr>
      <w:r>
        <w:t>Осложнения. Диагностическая значимость.(ПК-5, ПК-6).</w:t>
      </w:r>
    </w:p>
    <w:p w:rsidR="001765AF" w:rsidRDefault="00943578">
      <w:pPr>
        <w:pStyle w:val="af0"/>
        <w:numPr>
          <w:ilvl w:val="0"/>
          <w:numId w:val="223"/>
        </w:numPr>
      </w:pPr>
      <w:r>
        <w:t>Ангиография почек. Показания. Противопоказания. Диагностическая значимость.(ПК-5, ПК-6).</w:t>
      </w:r>
    </w:p>
    <w:p w:rsidR="001765AF" w:rsidRDefault="00943578">
      <w:pPr>
        <w:pStyle w:val="af0"/>
        <w:numPr>
          <w:ilvl w:val="0"/>
          <w:numId w:val="223"/>
        </w:numPr>
      </w:pPr>
      <w:r>
        <w:t>Радиоизотопные и ультразвуковые методы исследования, применяемые в урологии. Диагностическая значимость. (ПК-</w:t>
      </w:r>
      <w:r>
        <w:t>5, ПК-6).</w:t>
      </w:r>
    </w:p>
    <w:p w:rsidR="001765AF" w:rsidRDefault="00943578">
      <w:pPr>
        <w:pStyle w:val="af0"/>
        <w:numPr>
          <w:ilvl w:val="0"/>
          <w:numId w:val="223"/>
        </w:numPr>
      </w:pPr>
      <w:r>
        <w:t>Цистоскопия, хромоцистоскопия, уретроскопия. Их диагностическое значение. (ПК-5, ПК-6).</w:t>
      </w:r>
    </w:p>
    <w:p w:rsidR="001765AF" w:rsidRDefault="00943578">
      <w:pPr>
        <w:pStyle w:val="af0"/>
        <w:numPr>
          <w:ilvl w:val="0"/>
          <w:numId w:val="223"/>
        </w:numPr>
      </w:pPr>
      <w:r>
        <w:t>Катетеризация мочеточников, ее диагностическое и лечебное значение. (ПК-5, ПК-6, ПК-8)</w:t>
      </w:r>
    </w:p>
    <w:p w:rsidR="001765AF" w:rsidRDefault="00943578">
      <w:pPr>
        <w:pStyle w:val="af0"/>
        <w:numPr>
          <w:ilvl w:val="0"/>
          <w:numId w:val="223"/>
        </w:numPr>
      </w:pPr>
      <w:r>
        <w:t xml:space="preserve">Почечная колика. Этиология, патогенез. Лечебные мероприятия. (ПК-5, </w:t>
      </w:r>
      <w:r>
        <w:t>ПК-6, ПК-8)</w:t>
      </w:r>
    </w:p>
    <w:p w:rsidR="001765AF" w:rsidRDefault="00943578">
      <w:pPr>
        <w:pStyle w:val="af0"/>
        <w:numPr>
          <w:ilvl w:val="0"/>
          <w:numId w:val="223"/>
        </w:numPr>
      </w:pPr>
      <w:r>
        <w:lastRenderedPageBreak/>
        <w:t>Острая задержка мочеиспускания. Причины, диагностика, оказание первой</w:t>
      </w:r>
    </w:p>
    <w:p w:rsidR="001765AF" w:rsidRDefault="00943578">
      <w:pPr>
        <w:pStyle w:val="af0"/>
        <w:numPr>
          <w:ilvl w:val="0"/>
          <w:numId w:val="223"/>
        </w:numPr>
      </w:pPr>
      <w:r>
        <w:t>помощи. (ПК-5,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>Гематурия. Виды, причины, топическая и дифференциальная диагностика.Лечебные мероприятия. (ПК-5, ПК-6, ПК-8)</w:t>
      </w:r>
    </w:p>
    <w:p w:rsidR="001765AF" w:rsidRDefault="00943578">
      <w:pPr>
        <w:pStyle w:val="af0"/>
        <w:numPr>
          <w:ilvl w:val="0"/>
          <w:numId w:val="223"/>
        </w:numPr>
      </w:pPr>
      <w:r>
        <w:t xml:space="preserve">Анурия. Дифференциальная диагностика </w:t>
      </w:r>
      <w:r>
        <w:t>между острой задержкой мочеиспусканияи анурией. Лечебные мероприятия при постренальной анурии. (ПК-5,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>Травма почки. (ПК-5,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>Травма уретры. (ПК-5,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>Внебрюшинные травмы мочевого пузыря. Клиника. Диагностика. Лечение. (ПК-</w:t>
      </w:r>
      <w:r>
        <w:t>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>Внутрибрюшинные травмы мочевого пузыря. Клиника. Диагностика. Лечение. (ПК-5, ПК-6, ПК-8).</w:t>
      </w:r>
    </w:p>
    <w:p w:rsidR="001765AF" w:rsidRDefault="00943578">
      <w:pPr>
        <w:pStyle w:val="af0"/>
        <w:numPr>
          <w:ilvl w:val="0"/>
          <w:numId w:val="223"/>
        </w:numPr>
        <w:tabs>
          <w:tab w:val="left" w:pos="1418"/>
        </w:tabs>
      </w:pPr>
      <w:r>
        <w:t>Повреждение мошонки и ее органов. (ПК-5, ПК-6, ПК-8).</w:t>
      </w:r>
    </w:p>
    <w:p w:rsidR="001765AF" w:rsidRDefault="00943578">
      <w:pPr>
        <w:pStyle w:val="af0"/>
        <w:numPr>
          <w:ilvl w:val="0"/>
          <w:numId w:val="223"/>
        </w:numPr>
        <w:tabs>
          <w:tab w:val="left" w:pos="851"/>
          <w:tab w:val="left" w:pos="1134"/>
        </w:tabs>
      </w:pPr>
      <w:r>
        <w:t>Острый пиелонефрит. Классификация. Клиника. Диагностика. Лечение. (ПК-5,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>Дифференциальная диагностика острого серозного и острого гнойного</w:t>
      </w:r>
    </w:p>
    <w:p w:rsidR="001765AF" w:rsidRDefault="00943578">
      <w:pPr>
        <w:pStyle w:val="af0"/>
        <w:numPr>
          <w:ilvl w:val="0"/>
          <w:numId w:val="223"/>
        </w:numPr>
      </w:pPr>
      <w:r>
        <w:t>пиелонефрита. Особенности лечебной тактики. (ПК-5,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>Абсцесс почки. Клиника. Диагностика. Лечение. (ПК-5,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>Острый паранефрит. Клиника. Диагностика. Лечение. (ПК-5, ПК-</w:t>
      </w:r>
      <w:r>
        <w:t>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>Хронический пиелонефрит. Клиника. Диагностика. Лечение. (ПК-5,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>Острый цистит. Клиника. Диагностика. Лечение. (ПК-5,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>Хронический цистит. Клиника. Диагностика. Лечение. (ПК-5,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>Острый простатит. Клиника. Диагно</w:t>
      </w:r>
      <w:r>
        <w:t>стика. Лечение. (ПК-5,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>Хронический простатит. Клиника. Диагностика. Лечение. (ПК-5,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>Острый эпидидимоорхит. Клиника. Диагностика. Лечение. (ПК-5,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>Уретрит. Баланопостит. Диагностика. Лечение. (ПК-5,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>Лаборат</w:t>
      </w:r>
      <w:r>
        <w:t>орные методы исследования в диагностике неспецифическихвоспали-тельных заболеваний органов мочеполовой системы. (ПК-5,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>Почечнокаменная болезнь. Этиология, патогенез. Морфология и химический</w:t>
      </w:r>
    </w:p>
    <w:p w:rsidR="001765AF" w:rsidRDefault="00943578">
      <w:pPr>
        <w:pStyle w:val="af0"/>
        <w:numPr>
          <w:ilvl w:val="0"/>
          <w:numId w:val="223"/>
        </w:numPr>
      </w:pPr>
      <w:r>
        <w:t>состав камней. Профилактика рецидивов камнеобразовани</w:t>
      </w:r>
      <w:r>
        <w:t>я. (ПК-5,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>Камни почечных лоханок. Симптоматология, диагностика, лечение. Ударно-</w:t>
      </w:r>
    </w:p>
    <w:p w:rsidR="001765AF" w:rsidRDefault="00943578">
      <w:pPr>
        <w:pStyle w:val="af0"/>
        <w:numPr>
          <w:ilvl w:val="0"/>
          <w:numId w:val="223"/>
        </w:numPr>
      </w:pPr>
      <w:r>
        <w:t>волновая литотрипсия. (ПК-5,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>Камни мочеточников. Симптоматология, диагностика. Консервативное и</w:t>
      </w:r>
    </w:p>
    <w:p w:rsidR="001765AF" w:rsidRDefault="00943578">
      <w:pPr>
        <w:pStyle w:val="af0"/>
        <w:numPr>
          <w:ilvl w:val="0"/>
          <w:numId w:val="223"/>
        </w:numPr>
      </w:pPr>
      <w:r>
        <w:t>оперативное лечение. (ПК-5,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>Камни мочево</w:t>
      </w:r>
      <w:r>
        <w:t>го пузыря. Этиология, патогенез. Клиника. Диагностика. Лечение. (ПК-5,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>Гидронефроз. (ПК-5,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>Аномалии почек. (ПК-5,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>Аномалии мочеточников. (ПК-5,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>Аномалии мочевого пузыря. (ПК-5,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 xml:space="preserve">Аномалии </w:t>
      </w:r>
      <w:r>
        <w:t>мочеиспускательного канала. (ПК-5,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>Аномалии органов мошонки. (ПК-5,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>Нефроптоз. (ПК-5,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lastRenderedPageBreak/>
        <w:t>Рак почки. Этиология. Пути метастазирования. Клиника. Диагностика. Лечение. (ПК-5,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>Опухоли почечной лоханки. Этиология</w:t>
      </w:r>
      <w:r>
        <w:t>. Клиника. Особенности диагностики илечения. (ПК-5,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>Опухоли мочевого пузыря. Этиология. Клиника. Диагностика. Лечение. (ПК-5,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>Опухоли яичка. Этиология. Клиника. Диагностика. Лечение. (ПК-5,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 xml:space="preserve">Рак предстательной железы. </w:t>
      </w:r>
      <w:r>
        <w:t>Этиология. Патогенез. Диагностика. Лечение. (ПК-5,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>Доброкачественная гиперплазия предстательной железы. Патогенез. Клиника.Диагностика. Лечение. (ПК-5,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>Осложнения доброкачественной гиперплазии предстательной железы.</w:t>
      </w:r>
    </w:p>
    <w:p w:rsidR="001765AF" w:rsidRDefault="00943578">
      <w:pPr>
        <w:pStyle w:val="af0"/>
        <w:numPr>
          <w:ilvl w:val="0"/>
          <w:numId w:val="223"/>
        </w:numPr>
      </w:pPr>
      <w:r>
        <w:t>Диагностика. Л</w:t>
      </w:r>
      <w:r>
        <w:t>ечение. (ПК-5,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>Симптоматической и идиопатическое варикоцеле. Причины. Клиника.</w:t>
      </w:r>
    </w:p>
    <w:p w:rsidR="001765AF" w:rsidRDefault="00943578">
      <w:pPr>
        <w:pStyle w:val="af0"/>
        <w:numPr>
          <w:ilvl w:val="0"/>
          <w:numId w:val="223"/>
        </w:numPr>
      </w:pPr>
      <w:r>
        <w:t>Диагностика. Лечение. (ПК-5, ПК-6, ПК-8).</w:t>
      </w:r>
    </w:p>
    <w:p w:rsidR="001765AF" w:rsidRDefault="00943578">
      <w:pPr>
        <w:pStyle w:val="af0"/>
        <w:numPr>
          <w:ilvl w:val="0"/>
          <w:numId w:val="223"/>
        </w:numPr>
      </w:pPr>
      <w:r>
        <w:t>Фимоз. Парафимоз. Клиника. Диагностика. Лечение. (ПК-5, ПК-6, ПК-8).</w:t>
      </w:r>
    </w:p>
    <w:p w:rsidR="001765AF" w:rsidRDefault="00943578">
      <w:pPr>
        <w:pStyle w:val="af0"/>
        <w:numPr>
          <w:ilvl w:val="0"/>
          <w:numId w:val="223"/>
        </w:numPr>
        <w:sectPr w:rsidR="001765AF">
          <w:footerReference w:type="default" r:id="rId36"/>
          <w:pgSz w:w="11906" w:h="16838"/>
          <w:pgMar w:top="720" w:right="720" w:bottom="766" w:left="720" w:header="0" w:footer="709" w:gutter="0"/>
          <w:cols w:space="720"/>
          <w:formProt w:val="0"/>
          <w:docGrid w:linePitch="360"/>
        </w:sectPr>
      </w:pPr>
      <w:r>
        <w:t xml:space="preserve">Водянка оболочек </w:t>
      </w:r>
      <w:r>
        <w:t>яичка и семенного канатика. Клиника. Диагностика. Лечение.</w:t>
      </w:r>
    </w:p>
    <w:p w:rsidR="001765AF" w:rsidRDefault="001765AF">
      <w:pPr>
        <w:pStyle w:val="Default"/>
        <w:jc w:val="center"/>
        <w:rPr>
          <w:b/>
          <w:bCs/>
          <w:sz w:val="28"/>
          <w:szCs w:val="28"/>
        </w:rPr>
      </w:pPr>
    </w:p>
    <w:p w:rsidR="001765AF" w:rsidRDefault="00943578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ОЦЕНИВАНИЯ УСТНОГО ОПРОСА</w:t>
      </w:r>
    </w:p>
    <w:p w:rsidR="001765AF" w:rsidRDefault="001765AF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765AF" w:rsidRDefault="0094357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Отлично - </w:t>
      </w:r>
      <w:r>
        <w:rPr>
          <w:rFonts w:ascii="Times New Roman" w:hAnsi="Times New Roman"/>
          <w:sz w:val="28"/>
          <w:szCs w:val="28"/>
        </w:rPr>
        <w:t>всестороннее, систематическое и глубокое знание учебного материала, основной и дополнительной литературы, взаимосвязи основных понятий дисциплины (мод</w:t>
      </w:r>
      <w:r>
        <w:rPr>
          <w:rFonts w:ascii="Times New Roman" w:hAnsi="Times New Roman"/>
          <w:sz w:val="28"/>
          <w:szCs w:val="28"/>
        </w:rPr>
        <w:t>уля) в их значении для приобретаемой профессии. Проявление творческих способностей в понимании, изложении и использовании учебно-программного материала.</w:t>
      </w:r>
    </w:p>
    <w:p w:rsidR="001765AF" w:rsidRDefault="0094357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Хорошо - </w:t>
      </w:r>
      <w:r>
        <w:rPr>
          <w:rFonts w:ascii="Times New Roman" w:hAnsi="Times New Roman"/>
          <w:sz w:val="28"/>
          <w:szCs w:val="28"/>
        </w:rPr>
        <w:t xml:space="preserve">полное знание учебного материала, основной литературы, рекомендованной к занятию. Обучающийся </w:t>
      </w:r>
      <w:r>
        <w:rPr>
          <w:rFonts w:ascii="Times New Roman" w:hAnsi="Times New Roman"/>
          <w:sz w:val="28"/>
          <w:szCs w:val="28"/>
        </w:rPr>
        <w:t>показывает системны характер знаний по дисциплине (модулю) и способен к самостоятельному пополнению и обновлению в ходе дальнейшей учебной работы и профессиональной деятельности.</w:t>
      </w:r>
    </w:p>
    <w:p w:rsidR="001765AF" w:rsidRDefault="0094357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Удовлетворительно - </w:t>
      </w:r>
      <w:r>
        <w:rPr>
          <w:rFonts w:ascii="Times New Roman" w:hAnsi="Times New Roman"/>
          <w:sz w:val="28"/>
          <w:szCs w:val="28"/>
        </w:rPr>
        <w:t>знание учебного материала в объеме, необходимом для дальн</w:t>
      </w:r>
      <w:r>
        <w:rPr>
          <w:rFonts w:ascii="Times New Roman" w:hAnsi="Times New Roman"/>
          <w:sz w:val="28"/>
          <w:szCs w:val="28"/>
        </w:rPr>
        <w:t>ейшего освоения дисциплины, знаком с основной литературой, рекомендованной к занятию. Обучающийся допускает погрешности, но обладает необходимыми знаниями для их устранения под руководством преподавателя.</w:t>
      </w:r>
    </w:p>
    <w:p w:rsidR="001765AF" w:rsidRDefault="0094357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Неудовлетворительно - </w:t>
      </w:r>
      <w:r>
        <w:rPr>
          <w:rFonts w:ascii="Times New Roman" w:hAnsi="Times New Roman"/>
          <w:sz w:val="28"/>
          <w:szCs w:val="28"/>
        </w:rPr>
        <w:t>обнаруживаются существенные п</w:t>
      </w:r>
      <w:r>
        <w:rPr>
          <w:rFonts w:ascii="Times New Roman" w:hAnsi="Times New Roman"/>
          <w:sz w:val="28"/>
          <w:szCs w:val="28"/>
        </w:rPr>
        <w:t>робелы в знаниях основного учебного материала, допускаются принципиальные ошибки при ответе на вопросы.</w:t>
      </w:r>
    </w:p>
    <w:p w:rsidR="001765AF" w:rsidRDefault="00176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5AF" w:rsidRDefault="00943578">
      <w:pPr>
        <w:widowControl w:val="0"/>
        <w:spacing w:before="8"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 ТЕСТИРОВАНИЯ ОБУЧАЮЩИХСЯ:</w:t>
      </w:r>
    </w:p>
    <w:p w:rsidR="001765AF" w:rsidRDefault="001765AF">
      <w:pPr>
        <w:widowControl w:val="0"/>
        <w:spacing w:before="8" w:after="0"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1765AF" w:rsidRDefault="00943578">
      <w:pPr>
        <w:widowControl w:val="0"/>
        <w:spacing w:before="8" w:after="0" w:line="240" w:lineRule="auto"/>
        <w:ind w:left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«Отлично»</w:t>
      </w:r>
      <w:r>
        <w:rPr>
          <w:rFonts w:ascii="Times New Roman" w:hAnsi="Times New Roman"/>
          <w:bCs/>
          <w:sz w:val="28"/>
          <w:szCs w:val="28"/>
        </w:rPr>
        <w:t xml:space="preserve"> - к</w:t>
      </w:r>
      <w:r>
        <w:rPr>
          <w:rFonts w:ascii="Times New Roman" w:eastAsia="Arial Unicode MS" w:hAnsi="Times New Roman"/>
          <w:bCs/>
          <w:sz w:val="28"/>
          <w:szCs w:val="28"/>
        </w:rPr>
        <w:t>оличество правильных ответов на задания теста 91% и более.</w:t>
      </w:r>
    </w:p>
    <w:p w:rsidR="001765AF" w:rsidRDefault="00943578">
      <w:pPr>
        <w:widowControl w:val="0"/>
        <w:spacing w:before="8"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«Хорошо»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количество </w:t>
      </w:r>
      <w:r>
        <w:rPr>
          <w:rFonts w:ascii="Times New Roman" w:eastAsia="Arial Unicode MS" w:hAnsi="Times New Roman"/>
          <w:bCs/>
          <w:sz w:val="28"/>
          <w:szCs w:val="28"/>
        </w:rPr>
        <w:t>правильных ответов на задания теста от 81% до 90%.</w:t>
      </w:r>
    </w:p>
    <w:p w:rsidR="001765AF" w:rsidRDefault="00943578">
      <w:pPr>
        <w:widowControl w:val="0"/>
        <w:spacing w:before="8"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«Удовлетворительно» -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оличество правильных ответов на задания теста </w:t>
      </w:r>
      <w:r>
        <w:rPr>
          <w:rFonts w:ascii="Times New Roman" w:eastAsia="Arial Unicode MS" w:hAnsi="Times New Roman"/>
          <w:bCs/>
          <w:sz w:val="28"/>
          <w:szCs w:val="28"/>
        </w:rPr>
        <w:lastRenderedPageBreak/>
        <w:t>от 71% до 80%.</w:t>
      </w:r>
    </w:p>
    <w:p w:rsidR="001765AF" w:rsidRDefault="00943578">
      <w:pPr>
        <w:widowControl w:val="0"/>
        <w:spacing w:before="8"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«Неудовлетворительно» -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eastAsia="Arial Unicode MS" w:hAnsi="Times New Roman"/>
          <w:bCs/>
          <w:sz w:val="28"/>
          <w:szCs w:val="28"/>
        </w:rPr>
        <w:t>оличество правильных ответов на задания теста 70% и менее.</w:t>
      </w:r>
    </w:p>
    <w:p w:rsidR="001765AF" w:rsidRDefault="001765AF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Отлично</w:t>
      </w:r>
      <w:r>
        <w:rPr>
          <w:rFonts w:ascii="Times New Roman" w:hAnsi="Times New Roman"/>
          <w:sz w:val="28"/>
          <w:szCs w:val="28"/>
        </w:rPr>
        <w:t xml:space="preserve"> - количество положительных от</w:t>
      </w:r>
      <w:r>
        <w:rPr>
          <w:rFonts w:ascii="Times New Roman" w:hAnsi="Times New Roman"/>
          <w:sz w:val="28"/>
          <w:szCs w:val="28"/>
        </w:rPr>
        <w:t>ветов 91% и более максимального балла теста.</w:t>
      </w:r>
    </w:p>
    <w:p w:rsidR="001765AF" w:rsidRDefault="00943578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Хорошо</w:t>
      </w:r>
      <w:r>
        <w:rPr>
          <w:rFonts w:ascii="Times New Roman" w:hAnsi="Times New Roman"/>
          <w:sz w:val="28"/>
          <w:szCs w:val="28"/>
        </w:rPr>
        <w:t xml:space="preserve"> - количество положительных ответов от  81% до 90%.</w:t>
      </w:r>
    </w:p>
    <w:p w:rsidR="001765AF" w:rsidRDefault="00943578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Удовлетворительно</w:t>
      </w:r>
      <w:r>
        <w:rPr>
          <w:rFonts w:ascii="Times New Roman" w:hAnsi="Times New Roman"/>
          <w:sz w:val="28"/>
          <w:szCs w:val="28"/>
        </w:rPr>
        <w:t xml:space="preserve"> -количество положительных ответов от  70% до 80%.</w:t>
      </w:r>
    </w:p>
    <w:p w:rsidR="001765AF" w:rsidRDefault="00943578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Неудовлетворительно</w:t>
      </w:r>
      <w:r>
        <w:rPr>
          <w:rFonts w:ascii="Times New Roman" w:hAnsi="Times New Roman"/>
          <w:sz w:val="28"/>
          <w:szCs w:val="28"/>
        </w:rPr>
        <w:t xml:space="preserve"> -количество положительных ответов менее  69% максимального балла </w:t>
      </w:r>
      <w:r>
        <w:rPr>
          <w:rFonts w:ascii="Times New Roman" w:hAnsi="Times New Roman"/>
          <w:sz w:val="28"/>
          <w:szCs w:val="28"/>
        </w:rPr>
        <w:t>теста.</w:t>
      </w:r>
    </w:p>
    <w:p w:rsidR="001765AF" w:rsidRDefault="001765A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Формула расчета количества правильных ответов (в процентах):</w:t>
      </w:r>
    </w:p>
    <w:p w:rsidR="001765AF" w:rsidRDefault="001765A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количество правильных ответов  х 100%</w:t>
      </w:r>
    </w:p>
    <w:p w:rsidR="001765AF" w:rsidRDefault="0094357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правильных ответов  (в процентах)= </w:t>
      </w:r>
      <w:r>
        <w:rPr>
          <w:rFonts w:ascii="Times New Roman" w:hAnsi="Times New Roman"/>
          <w:sz w:val="28"/>
          <w:szCs w:val="28"/>
        </w:rPr>
        <w:t>-------------------------------------------------- = кол-во правильных ответов х 2( %)</w:t>
      </w:r>
    </w:p>
    <w:p w:rsidR="001765AF" w:rsidRDefault="0094357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количество вопросов в тесте (50)</w:t>
      </w:r>
    </w:p>
    <w:p w:rsidR="001765AF" w:rsidRDefault="001765A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1765AF" w:rsidRDefault="001765AF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765AF" w:rsidRDefault="001765AF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765AF" w:rsidRDefault="001765AF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765AF" w:rsidRDefault="001765AF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765AF" w:rsidRDefault="001765AF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765AF" w:rsidRDefault="001765AF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765AF" w:rsidRDefault="00943578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РАСЧЕТ РЕЙТИНГА ПО УРОЛОГИИ</w:t>
      </w:r>
    </w:p>
    <w:p w:rsidR="001765AF" w:rsidRDefault="001765AF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1765AF" w:rsidRDefault="00943578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РЕЙТИГ по д</w:t>
      </w:r>
      <w:r>
        <w:rPr>
          <w:rFonts w:ascii="Times New Roman" w:hAnsi="Times New Roman"/>
          <w:b/>
          <w:sz w:val="28"/>
          <w:szCs w:val="28"/>
        </w:rPr>
        <w:t>исциплине = (рейтинг за 6 семестр в %)х0,3+(рейтинг за 7 семестр в %)х0,3+(оценка за зачет)х20х0,4.</w:t>
      </w:r>
    </w:p>
    <w:p w:rsidR="001765AF" w:rsidRDefault="001765AF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1765AF" w:rsidRDefault="00943578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Рейтинг за 6 семестр = (входной тест в %)х0,1+(средняя оценка за 4 темы)х0,3х20+(оценка за практические навыки)х0,2х20+(оценка за историю болезни)х0,3х20+(</w:t>
      </w:r>
      <w:r>
        <w:rPr>
          <w:rFonts w:ascii="Times New Roman" w:hAnsi="Times New Roman"/>
          <w:b/>
          <w:sz w:val="28"/>
          <w:szCs w:val="28"/>
        </w:rPr>
        <w:t>выходной тест в %)х0,1.</w:t>
      </w:r>
    </w:p>
    <w:p w:rsidR="001765AF" w:rsidRDefault="001765AF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1765AF" w:rsidRDefault="00943578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Рейтинг за 7 семестр = (входной тест в %)х0,1+(средняя оценка за 5 тем)х0,4х20+(оценка за практические навыки)х0,4х20+(выходной тест в %)х0,1.</w:t>
      </w:r>
    </w:p>
    <w:p w:rsidR="001765AF" w:rsidRDefault="001765AF">
      <w:pPr>
        <w:spacing w:after="0"/>
        <w:rPr>
          <w:rFonts w:ascii="Times New Roman" w:hAnsi="Times New Roman"/>
          <w:sz w:val="28"/>
          <w:szCs w:val="28"/>
        </w:rPr>
      </w:pPr>
    </w:p>
    <w:p w:rsidR="001765AF" w:rsidRDefault="00943578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ОПРЕДЕЛЕНИЕ УРОВНЯ ТРАНСФОРМАЦИИ РЕЙТИНГОВЫХ БАЛЛОВ В ТРАДИЦИОННЫЕ:</w:t>
      </w:r>
    </w:p>
    <w:p w:rsidR="001765AF" w:rsidRDefault="0094357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85 - 100 </w:t>
      </w:r>
      <w:r>
        <w:rPr>
          <w:rFonts w:ascii="Times New Roman" w:hAnsi="Times New Roman"/>
          <w:sz w:val="28"/>
          <w:szCs w:val="28"/>
        </w:rPr>
        <w:t>рейтинговых баллов – «отлично»;</w:t>
      </w:r>
    </w:p>
    <w:p w:rsidR="001765AF" w:rsidRDefault="0094357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84 - 70 рейтинговых баллов – «хорошо»;</w:t>
      </w:r>
    </w:p>
    <w:p w:rsidR="001765AF" w:rsidRDefault="0094357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55 - 69 рейтинговых баллов – «удовлетворительно»;</w:t>
      </w:r>
    </w:p>
    <w:p w:rsidR="001765AF" w:rsidRDefault="00943578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менее 55 рейтинговых баллов – «неудовлетворительно».</w:t>
      </w:r>
    </w:p>
    <w:p w:rsidR="001765AF" w:rsidRDefault="001765AF">
      <w:pPr>
        <w:pStyle w:val="Default"/>
        <w:jc w:val="center"/>
        <w:rPr>
          <w:b/>
          <w:bCs/>
          <w:sz w:val="28"/>
          <w:szCs w:val="28"/>
        </w:rPr>
      </w:pPr>
    </w:p>
    <w:p w:rsidR="001765AF" w:rsidRDefault="001765AF">
      <w:pPr>
        <w:pStyle w:val="Default"/>
        <w:jc w:val="center"/>
        <w:rPr>
          <w:b/>
          <w:bCs/>
          <w:sz w:val="28"/>
          <w:szCs w:val="28"/>
        </w:rPr>
      </w:pPr>
    </w:p>
    <w:p w:rsidR="001765AF" w:rsidRDefault="001765AF">
      <w:pPr>
        <w:pStyle w:val="Default"/>
        <w:jc w:val="center"/>
        <w:rPr>
          <w:b/>
          <w:bCs/>
          <w:sz w:val="28"/>
          <w:szCs w:val="28"/>
        </w:rPr>
      </w:pPr>
    </w:p>
    <w:p w:rsidR="001765AF" w:rsidRDefault="001765AF">
      <w:pPr>
        <w:pStyle w:val="Default"/>
        <w:jc w:val="center"/>
        <w:rPr>
          <w:b/>
          <w:bCs/>
          <w:sz w:val="28"/>
          <w:szCs w:val="28"/>
        </w:rPr>
      </w:pPr>
    </w:p>
    <w:p w:rsidR="001765AF" w:rsidRDefault="001765AF">
      <w:pPr>
        <w:pStyle w:val="Default"/>
        <w:jc w:val="center"/>
        <w:rPr>
          <w:b/>
          <w:bCs/>
          <w:sz w:val="28"/>
          <w:szCs w:val="28"/>
        </w:rPr>
      </w:pPr>
    </w:p>
    <w:p w:rsidR="001765AF" w:rsidRDefault="001765AF">
      <w:pPr>
        <w:pStyle w:val="Default"/>
        <w:jc w:val="center"/>
        <w:rPr>
          <w:b/>
          <w:bCs/>
          <w:sz w:val="28"/>
          <w:szCs w:val="28"/>
        </w:rPr>
      </w:pPr>
    </w:p>
    <w:p w:rsidR="001765AF" w:rsidRDefault="001765AF">
      <w:pPr>
        <w:pStyle w:val="Default"/>
        <w:jc w:val="center"/>
        <w:rPr>
          <w:b/>
          <w:bCs/>
          <w:sz w:val="28"/>
          <w:szCs w:val="28"/>
        </w:rPr>
      </w:pPr>
    </w:p>
    <w:p w:rsidR="001765AF" w:rsidRDefault="001765AF">
      <w:pPr>
        <w:pStyle w:val="Default"/>
        <w:jc w:val="center"/>
        <w:rPr>
          <w:b/>
          <w:bCs/>
          <w:sz w:val="28"/>
          <w:szCs w:val="28"/>
        </w:rPr>
      </w:pPr>
    </w:p>
    <w:p w:rsidR="001765AF" w:rsidRDefault="001765AF">
      <w:pPr>
        <w:pStyle w:val="Default"/>
        <w:jc w:val="center"/>
        <w:rPr>
          <w:b/>
          <w:bCs/>
          <w:sz w:val="28"/>
          <w:szCs w:val="28"/>
        </w:rPr>
      </w:pPr>
    </w:p>
    <w:p w:rsidR="001765AF" w:rsidRDefault="001765AF">
      <w:pPr>
        <w:pStyle w:val="Default"/>
        <w:jc w:val="center"/>
        <w:rPr>
          <w:b/>
          <w:bCs/>
          <w:sz w:val="28"/>
          <w:szCs w:val="28"/>
        </w:rPr>
      </w:pPr>
    </w:p>
    <w:p w:rsidR="001765AF" w:rsidRDefault="0094357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КРИТЕРИИ ОЦЕНКИ ЭЛЕКТРОННЫХ ЭЛЕМЕНТОВ ДИСЦИПЛИНЫ «УРОЛОГИЯ» ОБУЧАЮЩИХ</w:t>
      </w:r>
      <w:r>
        <w:rPr>
          <w:b/>
          <w:bCs/>
          <w:sz w:val="28"/>
          <w:szCs w:val="28"/>
        </w:rPr>
        <w:t>СЯ</w:t>
      </w:r>
    </w:p>
    <w:p w:rsidR="001765AF" w:rsidRDefault="00943578">
      <w:pPr>
        <w:tabs>
          <w:tab w:val="left" w:pos="2394"/>
        </w:tabs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В таблице представлено соответствие полученных процентов оценкам и баллам, которые выставляются в итоговый рейтинговый лист:</w:t>
      </w:r>
    </w:p>
    <w:tbl>
      <w:tblPr>
        <w:tblStyle w:val="af6"/>
        <w:tblpPr w:leftFromText="180" w:rightFromText="180" w:vertAnchor="page" w:horzAnchor="margin" w:tblpXSpec="center" w:tblpY="1957"/>
        <w:tblW w:w="8895" w:type="dxa"/>
        <w:jc w:val="center"/>
        <w:tblLook w:val="04A0" w:firstRow="1" w:lastRow="0" w:firstColumn="1" w:lastColumn="0" w:noHBand="0" w:noVBand="1"/>
      </w:tblPr>
      <w:tblGrid>
        <w:gridCol w:w="2954"/>
        <w:gridCol w:w="2984"/>
        <w:gridCol w:w="2957"/>
      </w:tblGrid>
      <w:tr w:rsidR="001765AF">
        <w:trPr>
          <w:trHeight w:val="382"/>
          <w:jc w:val="center"/>
        </w:trPr>
        <w:tc>
          <w:tcPr>
            <w:tcW w:w="2954" w:type="dxa"/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984" w:type="dxa"/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2957" w:type="dxa"/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 в экзаменационный рейтинг</w:t>
            </w:r>
          </w:p>
        </w:tc>
      </w:tr>
      <w:tr w:rsidR="001765AF">
        <w:trPr>
          <w:trHeight w:val="382"/>
          <w:jc w:val="center"/>
        </w:trPr>
        <w:tc>
          <w:tcPr>
            <w:tcW w:w="2954" w:type="dxa"/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Менее 69</w:t>
            </w:r>
          </w:p>
        </w:tc>
        <w:tc>
          <w:tcPr>
            <w:tcW w:w="2984" w:type="dxa"/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(неудовлетворительно)</w:t>
            </w:r>
          </w:p>
          <w:p w:rsidR="001765AF" w:rsidRDefault="009435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65AF">
        <w:trPr>
          <w:trHeight w:val="382"/>
          <w:jc w:val="center"/>
        </w:trPr>
        <w:tc>
          <w:tcPr>
            <w:tcW w:w="2954" w:type="dxa"/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70-75</w:t>
            </w:r>
          </w:p>
        </w:tc>
        <w:tc>
          <w:tcPr>
            <w:tcW w:w="2984" w:type="dxa"/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(удовлетворительно) 3-</w:t>
            </w:r>
          </w:p>
        </w:tc>
        <w:tc>
          <w:tcPr>
            <w:tcW w:w="2957" w:type="dxa"/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765AF">
        <w:trPr>
          <w:trHeight w:val="382"/>
          <w:jc w:val="center"/>
        </w:trPr>
        <w:tc>
          <w:tcPr>
            <w:tcW w:w="2954" w:type="dxa"/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76-80</w:t>
            </w:r>
          </w:p>
        </w:tc>
        <w:tc>
          <w:tcPr>
            <w:tcW w:w="2984" w:type="dxa"/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(удовлетворительно)</w:t>
            </w:r>
          </w:p>
          <w:p w:rsidR="001765AF" w:rsidRDefault="009435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57" w:type="dxa"/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765AF">
        <w:trPr>
          <w:trHeight w:val="382"/>
          <w:jc w:val="center"/>
        </w:trPr>
        <w:tc>
          <w:tcPr>
            <w:tcW w:w="2954" w:type="dxa"/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81-85</w:t>
            </w:r>
          </w:p>
        </w:tc>
        <w:tc>
          <w:tcPr>
            <w:tcW w:w="2984" w:type="dxa"/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(хорошо)</w:t>
            </w:r>
          </w:p>
          <w:p w:rsidR="001765AF" w:rsidRDefault="009435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</w:p>
        </w:tc>
        <w:tc>
          <w:tcPr>
            <w:tcW w:w="2957" w:type="dxa"/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765AF">
        <w:trPr>
          <w:trHeight w:val="382"/>
          <w:jc w:val="center"/>
        </w:trPr>
        <w:tc>
          <w:tcPr>
            <w:tcW w:w="2954" w:type="dxa"/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86-90</w:t>
            </w:r>
          </w:p>
        </w:tc>
        <w:tc>
          <w:tcPr>
            <w:tcW w:w="2984" w:type="dxa"/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(хорошо)</w:t>
            </w:r>
          </w:p>
          <w:p w:rsidR="001765AF" w:rsidRDefault="009435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57" w:type="dxa"/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765AF">
        <w:trPr>
          <w:trHeight w:val="382"/>
          <w:jc w:val="center"/>
        </w:trPr>
        <w:tc>
          <w:tcPr>
            <w:tcW w:w="2954" w:type="dxa"/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91-95</w:t>
            </w:r>
          </w:p>
        </w:tc>
        <w:tc>
          <w:tcPr>
            <w:tcW w:w="2984" w:type="dxa"/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(отлично)</w:t>
            </w:r>
          </w:p>
          <w:p w:rsidR="001765AF" w:rsidRDefault="009435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</w:p>
        </w:tc>
        <w:tc>
          <w:tcPr>
            <w:tcW w:w="2957" w:type="dxa"/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765AF">
        <w:trPr>
          <w:trHeight w:val="412"/>
          <w:jc w:val="center"/>
        </w:trPr>
        <w:tc>
          <w:tcPr>
            <w:tcW w:w="2954" w:type="dxa"/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96-100</w:t>
            </w:r>
          </w:p>
        </w:tc>
        <w:tc>
          <w:tcPr>
            <w:tcW w:w="2984" w:type="dxa"/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(отлично)</w:t>
            </w:r>
          </w:p>
          <w:p w:rsidR="001765AF" w:rsidRDefault="009435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57" w:type="dxa"/>
            <w:shd w:val="clear" w:color="auto" w:fill="auto"/>
          </w:tcPr>
          <w:p w:rsidR="001765AF" w:rsidRDefault="009435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1765AF" w:rsidRDefault="001765AF">
      <w:pPr>
        <w:tabs>
          <w:tab w:val="left" w:pos="239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65AF" w:rsidRDefault="001765AF">
      <w:pPr>
        <w:rPr>
          <w:rFonts w:ascii="Times New Roman" w:hAnsi="Times New Roman"/>
          <w:sz w:val="28"/>
        </w:rPr>
      </w:pPr>
    </w:p>
    <w:p w:rsidR="001765AF" w:rsidRDefault="001765AF">
      <w:pPr>
        <w:rPr>
          <w:rFonts w:ascii="Times New Roman" w:hAnsi="Times New Roman"/>
          <w:sz w:val="28"/>
        </w:rPr>
      </w:pPr>
    </w:p>
    <w:p w:rsidR="001765AF" w:rsidRDefault="001765AF">
      <w:pPr>
        <w:rPr>
          <w:rFonts w:ascii="Times New Roman" w:hAnsi="Times New Roman"/>
          <w:sz w:val="28"/>
        </w:rPr>
      </w:pPr>
    </w:p>
    <w:p w:rsidR="001765AF" w:rsidRDefault="001765AF">
      <w:pPr>
        <w:rPr>
          <w:rFonts w:ascii="Times New Roman" w:hAnsi="Times New Roman"/>
          <w:sz w:val="28"/>
        </w:rPr>
      </w:pPr>
    </w:p>
    <w:p w:rsidR="001765AF" w:rsidRDefault="001765AF">
      <w:pPr>
        <w:rPr>
          <w:rFonts w:ascii="Times New Roman" w:hAnsi="Times New Roman"/>
          <w:sz w:val="28"/>
        </w:rPr>
      </w:pPr>
    </w:p>
    <w:p w:rsidR="001765AF" w:rsidRDefault="001765AF">
      <w:pPr>
        <w:rPr>
          <w:rFonts w:ascii="Times New Roman" w:hAnsi="Times New Roman"/>
          <w:sz w:val="28"/>
        </w:rPr>
      </w:pPr>
    </w:p>
    <w:p w:rsidR="001765AF" w:rsidRDefault="001765AF">
      <w:pPr>
        <w:rPr>
          <w:rFonts w:ascii="Times New Roman" w:hAnsi="Times New Roman"/>
          <w:sz w:val="28"/>
        </w:rPr>
      </w:pPr>
    </w:p>
    <w:p w:rsidR="001765AF" w:rsidRDefault="001765AF">
      <w:pPr>
        <w:rPr>
          <w:rFonts w:ascii="Times New Roman" w:hAnsi="Times New Roman"/>
          <w:sz w:val="28"/>
        </w:rPr>
      </w:pPr>
    </w:p>
    <w:p w:rsidR="001765AF" w:rsidRDefault="001765AF">
      <w:pPr>
        <w:rPr>
          <w:rFonts w:ascii="Times New Roman" w:hAnsi="Times New Roman"/>
          <w:sz w:val="28"/>
        </w:rPr>
      </w:pPr>
    </w:p>
    <w:p w:rsidR="001765AF" w:rsidRDefault="001765AF">
      <w:pPr>
        <w:rPr>
          <w:rFonts w:ascii="Times New Roman" w:hAnsi="Times New Roman"/>
          <w:sz w:val="28"/>
        </w:rPr>
      </w:pPr>
    </w:p>
    <w:p w:rsidR="001765AF" w:rsidRDefault="00943578">
      <w:pPr>
        <w:tabs>
          <w:tab w:val="left" w:pos="677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Оценка выставляется по результатам электронного дистанционного тестирования и электронных занятий.</w:t>
      </w:r>
    </w:p>
    <w:p w:rsidR="001765AF" w:rsidRDefault="001765AF">
      <w:pPr>
        <w:spacing w:after="0" w:line="240" w:lineRule="auto"/>
        <w:jc w:val="both"/>
      </w:pPr>
    </w:p>
    <w:sectPr w:rsidR="001765AF">
      <w:footerReference w:type="default" r:id="rId37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43578">
      <w:pPr>
        <w:spacing w:after="0" w:line="240" w:lineRule="auto"/>
      </w:pPr>
      <w:r>
        <w:separator/>
      </w:r>
    </w:p>
  </w:endnote>
  <w:endnote w:type="continuationSeparator" w:id="0">
    <w:p w:rsidR="00000000" w:rsidRDefault="0094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TextBook">
    <w:charset w:val="01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5AF" w:rsidRDefault="00943578">
    <w:pPr>
      <w:pStyle w:val="af1"/>
      <w:jc w:val="right"/>
    </w:pPr>
    <w:r>
      <w:fldChar w:fldCharType="begin"/>
    </w:r>
    <w:r>
      <w:instrText>PAGE</w:instrText>
    </w:r>
    <w:r>
      <w:fldChar w:fldCharType="separate"/>
    </w:r>
    <w:r w:rsidR="00F848E3">
      <w:rPr>
        <w:noProof/>
      </w:rPr>
      <w:t>48</w:t>
    </w:r>
    <w:r>
      <w:fldChar w:fldCharType="end"/>
    </w:r>
  </w:p>
  <w:p w:rsidR="001765AF" w:rsidRDefault="001765AF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5AF" w:rsidRDefault="00943578">
    <w:pPr>
      <w:pStyle w:val="af1"/>
      <w:jc w:val="right"/>
    </w:pPr>
    <w:r>
      <w:fldChar w:fldCharType="begin"/>
    </w:r>
    <w:r>
      <w:instrText>PAGE</w:instrText>
    </w:r>
    <w:r>
      <w:fldChar w:fldCharType="separate"/>
    </w:r>
    <w:r w:rsidR="00F848E3">
      <w:rPr>
        <w:noProof/>
      </w:rPr>
      <w:t>82</w:t>
    </w:r>
    <w:r>
      <w:fldChar w:fldCharType="end"/>
    </w:r>
  </w:p>
  <w:p w:rsidR="001765AF" w:rsidRDefault="001765AF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5AF" w:rsidRDefault="00943578">
    <w:pPr>
      <w:pStyle w:val="af1"/>
      <w:jc w:val="right"/>
    </w:pPr>
    <w:r>
      <w:fldChar w:fldCharType="begin"/>
    </w:r>
    <w:r>
      <w:instrText>PAGE</w:instrText>
    </w:r>
    <w:r>
      <w:fldChar w:fldCharType="separate"/>
    </w:r>
    <w:r w:rsidR="00F848E3">
      <w:rPr>
        <w:noProof/>
      </w:rPr>
      <w:t>83</w:t>
    </w:r>
    <w:r>
      <w:fldChar w:fldCharType="end"/>
    </w:r>
  </w:p>
  <w:p w:rsidR="001765AF" w:rsidRDefault="001765AF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5AF" w:rsidRDefault="00943578">
    <w:pPr>
      <w:pStyle w:val="af1"/>
      <w:jc w:val="right"/>
    </w:pPr>
    <w:r>
      <w:fldChar w:fldCharType="begin"/>
    </w:r>
    <w:r>
      <w:instrText>PAGE</w:instrText>
    </w:r>
    <w:r>
      <w:fldChar w:fldCharType="separate"/>
    </w:r>
    <w:r w:rsidR="00F848E3">
      <w:rPr>
        <w:noProof/>
      </w:rPr>
      <w:t>139</w:t>
    </w:r>
    <w:r>
      <w:fldChar w:fldCharType="end"/>
    </w:r>
  </w:p>
  <w:p w:rsidR="001765AF" w:rsidRDefault="001765AF">
    <w:pPr>
      <w:pStyle w:val="af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5AF" w:rsidRDefault="00943578">
    <w:pPr>
      <w:pStyle w:val="af1"/>
      <w:jc w:val="right"/>
    </w:pPr>
    <w:r>
      <w:fldChar w:fldCharType="begin"/>
    </w:r>
    <w:r>
      <w:instrText>PAGE</w:instrText>
    </w:r>
    <w:r>
      <w:fldChar w:fldCharType="separate"/>
    </w:r>
    <w:r w:rsidR="00F848E3">
      <w:rPr>
        <w:noProof/>
      </w:rPr>
      <w:t>143</w:t>
    </w:r>
    <w:r>
      <w:fldChar w:fldCharType="end"/>
    </w:r>
  </w:p>
  <w:p w:rsidR="001765AF" w:rsidRDefault="001765A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43578">
      <w:pPr>
        <w:spacing w:after="0" w:line="240" w:lineRule="auto"/>
      </w:pPr>
      <w:r>
        <w:separator/>
      </w:r>
    </w:p>
  </w:footnote>
  <w:footnote w:type="continuationSeparator" w:id="0">
    <w:p w:rsidR="00000000" w:rsidRDefault="00943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6F94"/>
    <w:multiLevelType w:val="multilevel"/>
    <w:tmpl w:val="C59A4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F447E"/>
    <w:multiLevelType w:val="multilevel"/>
    <w:tmpl w:val="AE22C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62D01"/>
    <w:multiLevelType w:val="multilevel"/>
    <w:tmpl w:val="9B105C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217248"/>
    <w:multiLevelType w:val="multilevel"/>
    <w:tmpl w:val="28908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047235"/>
    <w:multiLevelType w:val="multilevel"/>
    <w:tmpl w:val="50202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81A81"/>
    <w:multiLevelType w:val="multilevel"/>
    <w:tmpl w:val="F0F4435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26756B7"/>
    <w:multiLevelType w:val="multilevel"/>
    <w:tmpl w:val="00621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79091E"/>
    <w:multiLevelType w:val="multilevel"/>
    <w:tmpl w:val="F2CE5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B623AC"/>
    <w:multiLevelType w:val="multilevel"/>
    <w:tmpl w:val="642C4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283E06"/>
    <w:multiLevelType w:val="multilevel"/>
    <w:tmpl w:val="4DAA0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44706A"/>
    <w:multiLevelType w:val="multilevel"/>
    <w:tmpl w:val="E6E8F4B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388169F"/>
    <w:multiLevelType w:val="multilevel"/>
    <w:tmpl w:val="16A03C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3B97495"/>
    <w:multiLevelType w:val="multilevel"/>
    <w:tmpl w:val="A0B6EB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3CA03C0"/>
    <w:multiLevelType w:val="multilevel"/>
    <w:tmpl w:val="078E2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21039"/>
    <w:multiLevelType w:val="multilevel"/>
    <w:tmpl w:val="006A2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A26455"/>
    <w:multiLevelType w:val="multilevel"/>
    <w:tmpl w:val="CFFEE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E13554"/>
    <w:multiLevelType w:val="multilevel"/>
    <w:tmpl w:val="4E463B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101A65"/>
    <w:multiLevelType w:val="multilevel"/>
    <w:tmpl w:val="A15A7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934551"/>
    <w:multiLevelType w:val="multilevel"/>
    <w:tmpl w:val="E9A89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9A5A2C"/>
    <w:multiLevelType w:val="multilevel"/>
    <w:tmpl w:val="11288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2E7D7C"/>
    <w:multiLevelType w:val="multilevel"/>
    <w:tmpl w:val="B540D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025165"/>
    <w:multiLevelType w:val="multilevel"/>
    <w:tmpl w:val="AB9A9E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9203044"/>
    <w:multiLevelType w:val="multilevel"/>
    <w:tmpl w:val="9ECEC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982BEF"/>
    <w:multiLevelType w:val="multilevel"/>
    <w:tmpl w:val="3F82E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C917C7"/>
    <w:multiLevelType w:val="multilevel"/>
    <w:tmpl w:val="C46E3E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9CF7EB2"/>
    <w:multiLevelType w:val="multilevel"/>
    <w:tmpl w:val="9D381B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131C99"/>
    <w:multiLevelType w:val="multilevel"/>
    <w:tmpl w:val="9C10B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ADA7FB8"/>
    <w:multiLevelType w:val="multilevel"/>
    <w:tmpl w:val="FC329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C62400F"/>
    <w:multiLevelType w:val="multilevel"/>
    <w:tmpl w:val="8E70E9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C735495"/>
    <w:multiLevelType w:val="multilevel"/>
    <w:tmpl w:val="22349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E01F0D"/>
    <w:multiLevelType w:val="multilevel"/>
    <w:tmpl w:val="FED0F8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0D023F9D"/>
    <w:multiLevelType w:val="multilevel"/>
    <w:tmpl w:val="68227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DD56420"/>
    <w:multiLevelType w:val="multilevel"/>
    <w:tmpl w:val="E2D220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E0C0B5A"/>
    <w:multiLevelType w:val="multilevel"/>
    <w:tmpl w:val="3A728D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E4A5220"/>
    <w:multiLevelType w:val="multilevel"/>
    <w:tmpl w:val="B1243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975D61"/>
    <w:multiLevelType w:val="multilevel"/>
    <w:tmpl w:val="2C761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F056D85"/>
    <w:multiLevelType w:val="multilevel"/>
    <w:tmpl w:val="A9F6D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F5B3FD8"/>
    <w:multiLevelType w:val="multilevel"/>
    <w:tmpl w:val="11960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FA968EF"/>
    <w:multiLevelType w:val="multilevel"/>
    <w:tmpl w:val="B88ED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FB53D03"/>
    <w:multiLevelType w:val="multilevel"/>
    <w:tmpl w:val="A5EE3F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170570"/>
    <w:multiLevelType w:val="multilevel"/>
    <w:tmpl w:val="B3B4A9F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14F393E"/>
    <w:multiLevelType w:val="multilevel"/>
    <w:tmpl w:val="71764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17913EB"/>
    <w:multiLevelType w:val="multilevel"/>
    <w:tmpl w:val="9E3031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2F3367C"/>
    <w:multiLevelType w:val="multilevel"/>
    <w:tmpl w:val="D61EE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2F7328F"/>
    <w:multiLevelType w:val="multilevel"/>
    <w:tmpl w:val="A3A222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33E63D2"/>
    <w:multiLevelType w:val="multilevel"/>
    <w:tmpl w:val="7286D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343313D"/>
    <w:multiLevelType w:val="multilevel"/>
    <w:tmpl w:val="48E4C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4C45189"/>
    <w:multiLevelType w:val="multilevel"/>
    <w:tmpl w:val="560ED0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4EF3BB5"/>
    <w:multiLevelType w:val="multilevel"/>
    <w:tmpl w:val="AA040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5A926C6"/>
    <w:multiLevelType w:val="multilevel"/>
    <w:tmpl w:val="539A9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5B150E6"/>
    <w:multiLevelType w:val="multilevel"/>
    <w:tmpl w:val="8054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6240BE3"/>
    <w:multiLevelType w:val="multilevel"/>
    <w:tmpl w:val="612AF58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6C36EAC"/>
    <w:multiLevelType w:val="multilevel"/>
    <w:tmpl w:val="0F488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71B24A6"/>
    <w:multiLevelType w:val="multilevel"/>
    <w:tmpl w:val="6CDA74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7CA47C9"/>
    <w:multiLevelType w:val="multilevel"/>
    <w:tmpl w:val="7406A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5F123C"/>
    <w:multiLevelType w:val="multilevel"/>
    <w:tmpl w:val="6FE88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96B4183"/>
    <w:multiLevelType w:val="multilevel"/>
    <w:tmpl w:val="207E09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1A6F5C5B"/>
    <w:multiLevelType w:val="multilevel"/>
    <w:tmpl w:val="9D86B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AB724B6"/>
    <w:multiLevelType w:val="multilevel"/>
    <w:tmpl w:val="4BA09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B1774C7"/>
    <w:multiLevelType w:val="multilevel"/>
    <w:tmpl w:val="87F67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CA47EB7"/>
    <w:multiLevelType w:val="multilevel"/>
    <w:tmpl w:val="165C3E4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1CF06326"/>
    <w:multiLevelType w:val="multilevel"/>
    <w:tmpl w:val="CC6CC5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1CFF0F4F"/>
    <w:multiLevelType w:val="multilevel"/>
    <w:tmpl w:val="13D6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D61486F"/>
    <w:multiLevelType w:val="multilevel"/>
    <w:tmpl w:val="35649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DFC716C"/>
    <w:multiLevelType w:val="multilevel"/>
    <w:tmpl w:val="0DFCB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E0A2787"/>
    <w:multiLevelType w:val="multilevel"/>
    <w:tmpl w:val="387A2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F8033EA"/>
    <w:multiLevelType w:val="multilevel"/>
    <w:tmpl w:val="B1A6E4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1FEC4781"/>
    <w:multiLevelType w:val="multilevel"/>
    <w:tmpl w:val="D31EC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00B72E8"/>
    <w:multiLevelType w:val="multilevel"/>
    <w:tmpl w:val="FD3A6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0256A73"/>
    <w:multiLevelType w:val="multilevel"/>
    <w:tmpl w:val="22267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0504734"/>
    <w:multiLevelType w:val="multilevel"/>
    <w:tmpl w:val="9EC45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05503A5"/>
    <w:multiLevelType w:val="multilevel"/>
    <w:tmpl w:val="07024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0B448AA"/>
    <w:multiLevelType w:val="multilevel"/>
    <w:tmpl w:val="C99E28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0D657AF"/>
    <w:multiLevelType w:val="multilevel"/>
    <w:tmpl w:val="3438B8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0E242C8"/>
    <w:multiLevelType w:val="multilevel"/>
    <w:tmpl w:val="75060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18655AC"/>
    <w:multiLevelType w:val="multilevel"/>
    <w:tmpl w:val="F83A7B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223637A7"/>
    <w:multiLevelType w:val="multilevel"/>
    <w:tmpl w:val="949801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22555494"/>
    <w:multiLevelType w:val="multilevel"/>
    <w:tmpl w:val="D062F6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2764104"/>
    <w:multiLevelType w:val="multilevel"/>
    <w:tmpl w:val="DA86FD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2892654"/>
    <w:multiLevelType w:val="multilevel"/>
    <w:tmpl w:val="358CB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2930E0A"/>
    <w:multiLevelType w:val="multilevel"/>
    <w:tmpl w:val="82E2B2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2BA7631"/>
    <w:multiLevelType w:val="multilevel"/>
    <w:tmpl w:val="FAE005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22C22EC3"/>
    <w:multiLevelType w:val="multilevel"/>
    <w:tmpl w:val="7C1A8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2E30FEC"/>
    <w:multiLevelType w:val="multilevel"/>
    <w:tmpl w:val="EADCBA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230C3026"/>
    <w:multiLevelType w:val="multilevel"/>
    <w:tmpl w:val="CC824A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3191EE5"/>
    <w:multiLevelType w:val="multilevel"/>
    <w:tmpl w:val="E1924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34D6EE7"/>
    <w:multiLevelType w:val="multilevel"/>
    <w:tmpl w:val="DBC23B1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decimal"/>
      <w:lvlText w:val="%1.%2."/>
      <w:lvlJc w:val="left"/>
      <w:pPr>
        <w:ind w:left="1125" w:hanging="405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87" w15:restartNumberingAfterBreak="0">
    <w:nsid w:val="24DE2418"/>
    <w:multiLevelType w:val="multilevel"/>
    <w:tmpl w:val="A85EA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55B5BCF"/>
    <w:multiLevelType w:val="multilevel"/>
    <w:tmpl w:val="D8A822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57079C6"/>
    <w:multiLevelType w:val="multilevel"/>
    <w:tmpl w:val="F12A9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5880212"/>
    <w:multiLevelType w:val="multilevel"/>
    <w:tmpl w:val="252C8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5BC665C"/>
    <w:multiLevelType w:val="multilevel"/>
    <w:tmpl w:val="4246F1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5C06624"/>
    <w:multiLevelType w:val="multilevel"/>
    <w:tmpl w:val="9BFA5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5DF1F88"/>
    <w:multiLevelType w:val="multilevel"/>
    <w:tmpl w:val="D43EE8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5EE5458"/>
    <w:multiLevelType w:val="multilevel"/>
    <w:tmpl w:val="15AE2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5F55444"/>
    <w:multiLevelType w:val="multilevel"/>
    <w:tmpl w:val="0DFCC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840" w:hanging="420"/>
      </w:pPr>
    </w:lvl>
    <w:lvl w:ilvl="2">
      <w:start w:val="1"/>
      <w:numFmt w:val="decimal"/>
      <w:lvlText w:val="%1.%2.%3"/>
      <w:lvlJc w:val="left"/>
      <w:pPr>
        <w:ind w:left="1200" w:hanging="720"/>
      </w:pPr>
    </w:lvl>
    <w:lvl w:ilvl="3">
      <w:start w:val="1"/>
      <w:numFmt w:val="decimal"/>
      <w:lvlText w:val="%1.%2.%3.%4"/>
      <w:lvlJc w:val="left"/>
      <w:pPr>
        <w:ind w:left="1620" w:hanging="1080"/>
      </w:pPr>
    </w:lvl>
    <w:lvl w:ilvl="4">
      <w:start w:val="1"/>
      <w:numFmt w:val="decimal"/>
      <w:lvlText w:val="%1.%2.%3.%4.%5"/>
      <w:lvlJc w:val="left"/>
      <w:pPr>
        <w:ind w:left="1680" w:hanging="1080"/>
      </w:pPr>
    </w:lvl>
    <w:lvl w:ilvl="5">
      <w:start w:val="1"/>
      <w:numFmt w:val="decimal"/>
      <w:lvlText w:val="%1.%2.%3.%4.%5.%6"/>
      <w:lvlJc w:val="left"/>
      <w:pPr>
        <w:ind w:left="210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80" w:hanging="1800"/>
      </w:pPr>
    </w:lvl>
    <w:lvl w:ilvl="8">
      <w:start w:val="1"/>
      <w:numFmt w:val="decimal"/>
      <w:lvlText w:val="%1.%2.%3.%4.%5.%6.%7.%8.%9"/>
      <w:lvlJc w:val="left"/>
      <w:pPr>
        <w:ind w:left="3000" w:hanging="2160"/>
      </w:pPr>
    </w:lvl>
  </w:abstractNum>
  <w:abstractNum w:abstractNumId="96" w15:restartNumberingAfterBreak="0">
    <w:nsid w:val="25F617D1"/>
    <w:multiLevelType w:val="multilevel"/>
    <w:tmpl w:val="C2DA9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624756F"/>
    <w:multiLevelType w:val="multilevel"/>
    <w:tmpl w:val="FE687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6571733"/>
    <w:multiLevelType w:val="multilevel"/>
    <w:tmpl w:val="86A26B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275F0ECE"/>
    <w:multiLevelType w:val="multilevel"/>
    <w:tmpl w:val="44DE85B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277A27E5"/>
    <w:multiLevelType w:val="multilevel"/>
    <w:tmpl w:val="84EA7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79C460B"/>
    <w:multiLevelType w:val="multilevel"/>
    <w:tmpl w:val="9AA88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7F35051"/>
    <w:multiLevelType w:val="multilevel"/>
    <w:tmpl w:val="03623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89C14E8"/>
    <w:multiLevelType w:val="multilevel"/>
    <w:tmpl w:val="91C4AD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29E5708A"/>
    <w:multiLevelType w:val="multilevel"/>
    <w:tmpl w:val="55E23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A0B2BDC"/>
    <w:multiLevelType w:val="multilevel"/>
    <w:tmpl w:val="C19C0E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A57190C"/>
    <w:multiLevelType w:val="multilevel"/>
    <w:tmpl w:val="27B0E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A5B295F"/>
    <w:multiLevelType w:val="multilevel"/>
    <w:tmpl w:val="C53AD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B7619FA"/>
    <w:multiLevelType w:val="multilevel"/>
    <w:tmpl w:val="92D47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B8D6931"/>
    <w:multiLevelType w:val="multilevel"/>
    <w:tmpl w:val="747AC6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2D042B67"/>
    <w:multiLevelType w:val="multilevel"/>
    <w:tmpl w:val="9BD6F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D072773"/>
    <w:multiLevelType w:val="multilevel"/>
    <w:tmpl w:val="634CB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D2C27D4"/>
    <w:multiLevelType w:val="multilevel"/>
    <w:tmpl w:val="69B230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2EA05D87"/>
    <w:multiLevelType w:val="multilevel"/>
    <w:tmpl w:val="BEBA7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ED3169A"/>
    <w:multiLevelType w:val="multilevel"/>
    <w:tmpl w:val="921EE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FC13160"/>
    <w:multiLevelType w:val="multilevel"/>
    <w:tmpl w:val="B9847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FD2446D"/>
    <w:multiLevelType w:val="multilevel"/>
    <w:tmpl w:val="8C18F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0AE501B"/>
    <w:multiLevelType w:val="multilevel"/>
    <w:tmpl w:val="D8B8BE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31095EAF"/>
    <w:multiLevelType w:val="multilevel"/>
    <w:tmpl w:val="574A0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12B0305"/>
    <w:multiLevelType w:val="multilevel"/>
    <w:tmpl w:val="FB709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18043F0"/>
    <w:multiLevelType w:val="multilevel"/>
    <w:tmpl w:val="0FEC2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1EF65E7"/>
    <w:multiLevelType w:val="multilevel"/>
    <w:tmpl w:val="1C647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29F39E1"/>
    <w:multiLevelType w:val="multilevel"/>
    <w:tmpl w:val="68A642C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32B22509"/>
    <w:multiLevelType w:val="multilevel"/>
    <w:tmpl w:val="FFDC3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2EC4151"/>
    <w:multiLevelType w:val="multilevel"/>
    <w:tmpl w:val="238AA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3B97950"/>
    <w:multiLevelType w:val="multilevel"/>
    <w:tmpl w:val="984E72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33BF5EF0"/>
    <w:multiLevelType w:val="multilevel"/>
    <w:tmpl w:val="D1F2E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3D6546E"/>
    <w:multiLevelType w:val="multilevel"/>
    <w:tmpl w:val="7C30C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3E46872"/>
    <w:multiLevelType w:val="multilevel"/>
    <w:tmpl w:val="3A3438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3FA4C54"/>
    <w:multiLevelType w:val="multilevel"/>
    <w:tmpl w:val="0BEA6F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50074EA"/>
    <w:multiLevelType w:val="multilevel"/>
    <w:tmpl w:val="04489C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5023AD5"/>
    <w:multiLevelType w:val="multilevel"/>
    <w:tmpl w:val="82020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50D6423"/>
    <w:multiLevelType w:val="multilevel"/>
    <w:tmpl w:val="E200C2B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35DC7B72"/>
    <w:multiLevelType w:val="multilevel"/>
    <w:tmpl w:val="0B9E2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6603D20"/>
    <w:multiLevelType w:val="multilevel"/>
    <w:tmpl w:val="8A846A4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378D64CD"/>
    <w:multiLevelType w:val="multilevel"/>
    <w:tmpl w:val="A646654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37FF6373"/>
    <w:multiLevelType w:val="multilevel"/>
    <w:tmpl w:val="D7487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82C20B0"/>
    <w:multiLevelType w:val="multilevel"/>
    <w:tmpl w:val="9460B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8525B44"/>
    <w:multiLevelType w:val="multilevel"/>
    <w:tmpl w:val="19A098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38B6567B"/>
    <w:multiLevelType w:val="multilevel"/>
    <w:tmpl w:val="DD440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8BE2088"/>
    <w:multiLevelType w:val="multilevel"/>
    <w:tmpl w:val="8340C80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39175810"/>
    <w:multiLevelType w:val="multilevel"/>
    <w:tmpl w:val="409897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398C7ED1"/>
    <w:multiLevelType w:val="multilevel"/>
    <w:tmpl w:val="E43A0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9C3207D"/>
    <w:multiLevelType w:val="multilevel"/>
    <w:tmpl w:val="40742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A6F634A"/>
    <w:multiLevelType w:val="multilevel"/>
    <w:tmpl w:val="D61C7D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3AC66B28"/>
    <w:multiLevelType w:val="multilevel"/>
    <w:tmpl w:val="73805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B846B44"/>
    <w:multiLevelType w:val="multilevel"/>
    <w:tmpl w:val="D7E89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B8A58D8"/>
    <w:multiLevelType w:val="multilevel"/>
    <w:tmpl w:val="4372D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C164A01"/>
    <w:multiLevelType w:val="multilevel"/>
    <w:tmpl w:val="AF1A2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C4553A9"/>
    <w:multiLevelType w:val="multilevel"/>
    <w:tmpl w:val="690A1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C541B90"/>
    <w:multiLevelType w:val="multilevel"/>
    <w:tmpl w:val="53988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CB51CEC"/>
    <w:multiLevelType w:val="multilevel"/>
    <w:tmpl w:val="91EED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CBB06B3"/>
    <w:multiLevelType w:val="multilevel"/>
    <w:tmpl w:val="7A688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D9D715E"/>
    <w:multiLevelType w:val="multilevel"/>
    <w:tmpl w:val="D8165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DAA6F13"/>
    <w:multiLevelType w:val="multilevel"/>
    <w:tmpl w:val="F75620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3DCD1FD3"/>
    <w:multiLevelType w:val="multilevel"/>
    <w:tmpl w:val="18BC5A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E2F52B5"/>
    <w:multiLevelType w:val="multilevel"/>
    <w:tmpl w:val="607841E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3F252F3A"/>
    <w:multiLevelType w:val="multilevel"/>
    <w:tmpl w:val="F95851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3F5E45F7"/>
    <w:multiLevelType w:val="multilevel"/>
    <w:tmpl w:val="D598AD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9" w15:restartNumberingAfterBreak="0">
    <w:nsid w:val="3F9F7D14"/>
    <w:multiLevelType w:val="multilevel"/>
    <w:tmpl w:val="8C064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FB13A20"/>
    <w:multiLevelType w:val="multilevel"/>
    <w:tmpl w:val="55168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FD75BEC"/>
    <w:multiLevelType w:val="multilevel"/>
    <w:tmpl w:val="4FC234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40430FBB"/>
    <w:multiLevelType w:val="multilevel"/>
    <w:tmpl w:val="6ED41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08A2A61"/>
    <w:multiLevelType w:val="multilevel"/>
    <w:tmpl w:val="0EF4153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409146BF"/>
    <w:multiLevelType w:val="multilevel"/>
    <w:tmpl w:val="BD32BFE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5" w15:restartNumberingAfterBreak="0">
    <w:nsid w:val="40F8294C"/>
    <w:multiLevelType w:val="multilevel"/>
    <w:tmpl w:val="E9B42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1397A0E"/>
    <w:multiLevelType w:val="multilevel"/>
    <w:tmpl w:val="6818F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1546CB4"/>
    <w:multiLevelType w:val="multilevel"/>
    <w:tmpl w:val="E85A6A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41C848B8"/>
    <w:multiLevelType w:val="multilevel"/>
    <w:tmpl w:val="E416BB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41C9730E"/>
    <w:multiLevelType w:val="multilevel"/>
    <w:tmpl w:val="625E3E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0" w15:restartNumberingAfterBreak="0">
    <w:nsid w:val="42370CBE"/>
    <w:multiLevelType w:val="multilevel"/>
    <w:tmpl w:val="1CF08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25A3BD6"/>
    <w:multiLevelType w:val="multilevel"/>
    <w:tmpl w:val="87647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2B31E27"/>
    <w:multiLevelType w:val="multilevel"/>
    <w:tmpl w:val="D0B2E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2B67140"/>
    <w:multiLevelType w:val="multilevel"/>
    <w:tmpl w:val="0922B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4774DF1"/>
    <w:multiLevelType w:val="multilevel"/>
    <w:tmpl w:val="A1ACB0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68B03E8"/>
    <w:multiLevelType w:val="multilevel"/>
    <w:tmpl w:val="F348C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6A6010E"/>
    <w:multiLevelType w:val="multilevel"/>
    <w:tmpl w:val="301C0D0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47054CC0"/>
    <w:multiLevelType w:val="multilevel"/>
    <w:tmpl w:val="6E9CF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72520DF"/>
    <w:multiLevelType w:val="multilevel"/>
    <w:tmpl w:val="A3C42F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8F77F68"/>
    <w:multiLevelType w:val="multilevel"/>
    <w:tmpl w:val="0C50BA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AA72552"/>
    <w:multiLevelType w:val="multilevel"/>
    <w:tmpl w:val="D8586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BAB36A8"/>
    <w:multiLevelType w:val="multilevel"/>
    <w:tmpl w:val="0492A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C36003E"/>
    <w:multiLevelType w:val="multilevel"/>
    <w:tmpl w:val="056A02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4CF1045D"/>
    <w:multiLevelType w:val="multilevel"/>
    <w:tmpl w:val="25325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D0032A6"/>
    <w:multiLevelType w:val="multilevel"/>
    <w:tmpl w:val="AC76B2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D1E3ECC"/>
    <w:multiLevelType w:val="multilevel"/>
    <w:tmpl w:val="D3CE2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D340782"/>
    <w:multiLevelType w:val="multilevel"/>
    <w:tmpl w:val="92DA5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D5E56EB"/>
    <w:multiLevelType w:val="multilevel"/>
    <w:tmpl w:val="7CE85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D632589"/>
    <w:multiLevelType w:val="multilevel"/>
    <w:tmpl w:val="67E4EC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9" w15:restartNumberingAfterBreak="0">
    <w:nsid w:val="4D7B2E60"/>
    <w:multiLevelType w:val="multilevel"/>
    <w:tmpl w:val="BBD8E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DA14D23"/>
    <w:multiLevelType w:val="multilevel"/>
    <w:tmpl w:val="F3E67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EBA6980"/>
    <w:multiLevelType w:val="multilevel"/>
    <w:tmpl w:val="36E2C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EC17CA5"/>
    <w:multiLevelType w:val="multilevel"/>
    <w:tmpl w:val="429A75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501801C7"/>
    <w:multiLevelType w:val="multilevel"/>
    <w:tmpl w:val="C1B85A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510452E4"/>
    <w:multiLevelType w:val="multilevel"/>
    <w:tmpl w:val="5F9C43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514E50F4"/>
    <w:multiLevelType w:val="multilevel"/>
    <w:tmpl w:val="BA247F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16258A0"/>
    <w:multiLevelType w:val="multilevel"/>
    <w:tmpl w:val="82A807C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52AC5244"/>
    <w:multiLevelType w:val="multilevel"/>
    <w:tmpl w:val="97D67D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2E01588"/>
    <w:multiLevelType w:val="multilevel"/>
    <w:tmpl w:val="5FEC37C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9" w15:restartNumberingAfterBreak="0">
    <w:nsid w:val="53301CAF"/>
    <w:multiLevelType w:val="multilevel"/>
    <w:tmpl w:val="31282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35115D9"/>
    <w:multiLevelType w:val="multilevel"/>
    <w:tmpl w:val="90D60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39B274F"/>
    <w:multiLevelType w:val="multilevel"/>
    <w:tmpl w:val="94E45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3CD2F09"/>
    <w:multiLevelType w:val="multilevel"/>
    <w:tmpl w:val="53E01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3FB1862"/>
    <w:multiLevelType w:val="multilevel"/>
    <w:tmpl w:val="44AA9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40809B6"/>
    <w:multiLevelType w:val="multilevel"/>
    <w:tmpl w:val="7A242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4127F07"/>
    <w:multiLevelType w:val="multilevel"/>
    <w:tmpl w:val="1FAA0D5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6" w15:restartNumberingAfterBreak="0">
    <w:nsid w:val="541E5080"/>
    <w:multiLevelType w:val="multilevel"/>
    <w:tmpl w:val="0BB45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4CF6009"/>
    <w:multiLevelType w:val="multilevel"/>
    <w:tmpl w:val="0BC00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55D0943"/>
    <w:multiLevelType w:val="multilevel"/>
    <w:tmpl w:val="F81A9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57D5542"/>
    <w:multiLevelType w:val="multilevel"/>
    <w:tmpl w:val="0F824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5991C37"/>
    <w:multiLevelType w:val="multilevel"/>
    <w:tmpl w:val="3786A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5DD559A"/>
    <w:multiLevelType w:val="multilevel"/>
    <w:tmpl w:val="91BC52C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55E6153E"/>
    <w:multiLevelType w:val="multilevel"/>
    <w:tmpl w:val="1CE87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68F6D97"/>
    <w:multiLevelType w:val="multilevel"/>
    <w:tmpl w:val="189C6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6B406DF"/>
    <w:multiLevelType w:val="multilevel"/>
    <w:tmpl w:val="9A704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6C91434"/>
    <w:multiLevelType w:val="multilevel"/>
    <w:tmpl w:val="A0BE3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6D86446"/>
    <w:multiLevelType w:val="multilevel"/>
    <w:tmpl w:val="20FCDDD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7" w15:restartNumberingAfterBreak="0">
    <w:nsid w:val="573D0F74"/>
    <w:multiLevelType w:val="multilevel"/>
    <w:tmpl w:val="20165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7AE08B6"/>
    <w:multiLevelType w:val="multilevel"/>
    <w:tmpl w:val="DF9AD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8003851"/>
    <w:multiLevelType w:val="multilevel"/>
    <w:tmpl w:val="895281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82C500B"/>
    <w:multiLevelType w:val="multilevel"/>
    <w:tmpl w:val="FD927AE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1" w15:restartNumberingAfterBreak="0">
    <w:nsid w:val="58417924"/>
    <w:multiLevelType w:val="multilevel"/>
    <w:tmpl w:val="7B805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22" w15:restartNumberingAfterBreak="0">
    <w:nsid w:val="58760102"/>
    <w:multiLevelType w:val="multilevel"/>
    <w:tmpl w:val="CCA206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8980FAB"/>
    <w:multiLevelType w:val="multilevel"/>
    <w:tmpl w:val="86A4D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8C301C2"/>
    <w:multiLevelType w:val="multilevel"/>
    <w:tmpl w:val="45DEC84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5" w15:restartNumberingAfterBreak="0">
    <w:nsid w:val="58DA5FD8"/>
    <w:multiLevelType w:val="multilevel"/>
    <w:tmpl w:val="3EC44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9234FE5"/>
    <w:multiLevelType w:val="multilevel"/>
    <w:tmpl w:val="B58C36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7" w15:restartNumberingAfterBreak="0">
    <w:nsid w:val="59392E5B"/>
    <w:multiLevelType w:val="multilevel"/>
    <w:tmpl w:val="48741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9525C7F"/>
    <w:multiLevelType w:val="multilevel"/>
    <w:tmpl w:val="91E47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A0C53BD"/>
    <w:multiLevelType w:val="multilevel"/>
    <w:tmpl w:val="873A1D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0" w15:restartNumberingAfterBreak="0">
    <w:nsid w:val="5A2C06E4"/>
    <w:multiLevelType w:val="multilevel"/>
    <w:tmpl w:val="1B6A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A326CCF"/>
    <w:multiLevelType w:val="multilevel"/>
    <w:tmpl w:val="05A04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A52338E"/>
    <w:multiLevelType w:val="multilevel"/>
    <w:tmpl w:val="0FA69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A9250E9"/>
    <w:multiLevelType w:val="multilevel"/>
    <w:tmpl w:val="82405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AD31FE5"/>
    <w:multiLevelType w:val="multilevel"/>
    <w:tmpl w:val="96500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AEC4F02"/>
    <w:multiLevelType w:val="multilevel"/>
    <w:tmpl w:val="82F8F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B5047B1"/>
    <w:multiLevelType w:val="multilevel"/>
    <w:tmpl w:val="3BFA3E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B516DAE"/>
    <w:multiLevelType w:val="multilevel"/>
    <w:tmpl w:val="068A3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B78419A"/>
    <w:multiLevelType w:val="multilevel"/>
    <w:tmpl w:val="C70ED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B9D579A"/>
    <w:multiLevelType w:val="multilevel"/>
    <w:tmpl w:val="DE120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C514825"/>
    <w:multiLevelType w:val="multilevel"/>
    <w:tmpl w:val="12001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5C52042F"/>
    <w:multiLevelType w:val="multilevel"/>
    <w:tmpl w:val="527CE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CAA1D1F"/>
    <w:multiLevelType w:val="multilevel"/>
    <w:tmpl w:val="CE10F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CBC4FDD"/>
    <w:multiLevelType w:val="multilevel"/>
    <w:tmpl w:val="3920CDE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5D1F45C5"/>
    <w:multiLevelType w:val="multilevel"/>
    <w:tmpl w:val="93605A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45" w15:restartNumberingAfterBreak="0">
    <w:nsid w:val="5D485407"/>
    <w:multiLevelType w:val="multilevel"/>
    <w:tmpl w:val="A9884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5D706509"/>
    <w:multiLevelType w:val="multilevel"/>
    <w:tmpl w:val="C4EC1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D83441B"/>
    <w:multiLevelType w:val="multilevel"/>
    <w:tmpl w:val="06A40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E0418C0"/>
    <w:multiLevelType w:val="multilevel"/>
    <w:tmpl w:val="813071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9" w15:restartNumberingAfterBreak="0">
    <w:nsid w:val="5E7F6E3A"/>
    <w:multiLevelType w:val="multilevel"/>
    <w:tmpl w:val="F6909D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0" w15:restartNumberingAfterBreak="0">
    <w:nsid w:val="5F306C7E"/>
    <w:multiLevelType w:val="multilevel"/>
    <w:tmpl w:val="EB1C30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5F3534F9"/>
    <w:multiLevelType w:val="multilevel"/>
    <w:tmpl w:val="E8407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F3B2304"/>
    <w:multiLevelType w:val="multilevel"/>
    <w:tmpl w:val="FEFE0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5F6320B7"/>
    <w:multiLevelType w:val="multilevel"/>
    <w:tmpl w:val="75AE0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5F7F64C4"/>
    <w:multiLevelType w:val="multilevel"/>
    <w:tmpl w:val="0E122D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5" w15:restartNumberingAfterBreak="0">
    <w:nsid w:val="600D2CA5"/>
    <w:multiLevelType w:val="multilevel"/>
    <w:tmpl w:val="DEE6D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0112797"/>
    <w:multiLevelType w:val="multilevel"/>
    <w:tmpl w:val="0C2064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7" w15:restartNumberingAfterBreak="0">
    <w:nsid w:val="604924A6"/>
    <w:multiLevelType w:val="multilevel"/>
    <w:tmpl w:val="491C4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0625921"/>
    <w:multiLevelType w:val="multilevel"/>
    <w:tmpl w:val="1FCE80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9" w15:restartNumberingAfterBreak="0">
    <w:nsid w:val="60670B73"/>
    <w:multiLevelType w:val="multilevel"/>
    <w:tmpl w:val="CD829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0DD5439"/>
    <w:multiLevelType w:val="multilevel"/>
    <w:tmpl w:val="A6220F8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1" w15:restartNumberingAfterBreak="0">
    <w:nsid w:val="615E1D2A"/>
    <w:multiLevelType w:val="multilevel"/>
    <w:tmpl w:val="1DD274B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61A721D4"/>
    <w:multiLevelType w:val="multilevel"/>
    <w:tmpl w:val="02862B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3" w15:restartNumberingAfterBreak="0">
    <w:nsid w:val="62233345"/>
    <w:multiLevelType w:val="multilevel"/>
    <w:tmpl w:val="2A86C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2C90A21"/>
    <w:multiLevelType w:val="multilevel"/>
    <w:tmpl w:val="7496FF5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62FE7882"/>
    <w:multiLevelType w:val="multilevel"/>
    <w:tmpl w:val="DFE25F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6" w15:restartNumberingAfterBreak="0">
    <w:nsid w:val="634A6632"/>
    <w:multiLevelType w:val="multilevel"/>
    <w:tmpl w:val="A6C0C3F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7" w15:restartNumberingAfterBreak="0">
    <w:nsid w:val="63557604"/>
    <w:multiLevelType w:val="multilevel"/>
    <w:tmpl w:val="AC001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63782DC5"/>
    <w:multiLevelType w:val="multilevel"/>
    <w:tmpl w:val="471E9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63D115FC"/>
    <w:multiLevelType w:val="multilevel"/>
    <w:tmpl w:val="53B24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64B23BCF"/>
    <w:multiLevelType w:val="multilevel"/>
    <w:tmpl w:val="765AB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65182878"/>
    <w:multiLevelType w:val="multilevel"/>
    <w:tmpl w:val="96584E4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2" w15:restartNumberingAfterBreak="0">
    <w:nsid w:val="6522062D"/>
    <w:multiLevelType w:val="multilevel"/>
    <w:tmpl w:val="5C106B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6569410C"/>
    <w:multiLevelType w:val="multilevel"/>
    <w:tmpl w:val="77D24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66621601"/>
    <w:multiLevelType w:val="multilevel"/>
    <w:tmpl w:val="B236726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5" w15:restartNumberingAfterBreak="0">
    <w:nsid w:val="66C54FEC"/>
    <w:multiLevelType w:val="multilevel"/>
    <w:tmpl w:val="A74E0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673C3F2A"/>
    <w:multiLevelType w:val="multilevel"/>
    <w:tmpl w:val="FEDCC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CB7"/>
    <w:multiLevelType w:val="multilevel"/>
    <w:tmpl w:val="AC1EB1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7C53E06"/>
    <w:multiLevelType w:val="multilevel"/>
    <w:tmpl w:val="4CF26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67C54299"/>
    <w:multiLevelType w:val="multilevel"/>
    <w:tmpl w:val="6BB44B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68BC3263"/>
    <w:multiLevelType w:val="multilevel"/>
    <w:tmpl w:val="9BA8E3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9861918"/>
    <w:multiLevelType w:val="multilevel"/>
    <w:tmpl w:val="E39690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6A1C0245"/>
    <w:multiLevelType w:val="multilevel"/>
    <w:tmpl w:val="662E74F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3" w15:restartNumberingAfterBreak="0">
    <w:nsid w:val="6A6733FA"/>
    <w:multiLevelType w:val="multilevel"/>
    <w:tmpl w:val="8D9C2D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4" w15:restartNumberingAfterBreak="0">
    <w:nsid w:val="6AC8460D"/>
    <w:multiLevelType w:val="multilevel"/>
    <w:tmpl w:val="4BD20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B8645B2"/>
    <w:multiLevelType w:val="multilevel"/>
    <w:tmpl w:val="0E10E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BFE3ABF"/>
    <w:multiLevelType w:val="multilevel"/>
    <w:tmpl w:val="D214F3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7" w15:restartNumberingAfterBreak="0">
    <w:nsid w:val="6C6654E1"/>
    <w:multiLevelType w:val="multilevel"/>
    <w:tmpl w:val="F8C09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A07FBD"/>
    <w:multiLevelType w:val="multilevel"/>
    <w:tmpl w:val="7A8A5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D0112AE"/>
    <w:multiLevelType w:val="multilevel"/>
    <w:tmpl w:val="89DA00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0" w15:restartNumberingAfterBreak="0">
    <w:nsid w:val="6D8273FC"/>
    <w:multiLevelType w:val="multilevel"/>
    <w:tmpl w:val="9F2853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1" w15:restartNumberingAfterBreak="0">
    <w:nsid w:val="6E184C5E"/>
    <w:multiLevelType w:val="multilevel"/>
    <w:tmpl w:val="039E0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6E4511FF"/>
    <w:multiLevelType w:val="multilevel"/>
    <w:tmpl w:val="3438A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6E766974"/>
    <w:multiLevelType w:val="multilevel"/>
    <w:tmpl w:val="A1BC1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E7C4FF6"/>
    <w:multiLevelType w:val="multilevel"/>
    <w:tmpl w:val="CD0E3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F09693C"/>
    <w:multiLevelType w:val="multilevel"/>
    <w:tmpl w:val="C8F297B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6" w15:restartNumberingAfterBreak="0">
    <w:nsid w:val="6F5447D4"/>
    <w:multiLevelType w:val="multilevel"/>
    <w:tmpl w:val="938C1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706A71DD"/>
    <w:multiLevelType w:val="multilevel"/>
    <w:tmpl w:val="F71C7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7207344C"/>
    <w:multiLevelType w:val="multilevel"/>
    <w:tmpl w:val="15B8785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9" w15:restartNumberingAfterBreak="0">
    <w:nsid w:val="72FD2ECD"/>
    <w:multiLevelType w:val="multilevel"/>
    <w:tmpl w:val="62245C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0" w15:restartNumberingAfterBreak="0">
    <w:nsid w:val="73083AE2"/>
    <w:multiLevelType w:val="multilevel"/>
    <w:tmpl w:val="82FC91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30D7E49"/>
    <w:multiLevelType w:val="multilevel"/>
    <w:tmpl w:val="1980B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73AD0128"/>
    <w:multiLevelType w:val="multilevel"/>
    <w:tmpl w:val="2D50A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4570414"/>
    <w:multiLevelType w:val="multilevel"/>
    <w:tmpl w:val="367A6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74DA11F1"/>
    <w:multiLevelType w:val="multilevel"/>
    <w:tmpl w:val="132CD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74E43014"/>
    <w:multiLevelType w:val="multilevel"/>
    <w:tmpl w:val="707260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6" w15:restartNumberingAfterBreak="0">
    <w:nsid w:val="75DA7827"/>
    <w:multiLevelType w:val="multilevel"/>
    <w:tmpl w:val="A036B4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76016154"/>
    <w:multiLevelType w:val="multilevel"/>
    <w:tmpl w:val="1F7AE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760733CD"/>
    <w:multiLevelType w:val="multilevel"/>
    <w:tmpl w:val="D5F6E3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762C48DA"/>
    <w:multiLevelType w:val="multilevel"/>
    <w:tmpl w:val="0DD02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77955877"/>
    <w:multiLevelType w:val="multilevel"/>
    <w:tmpl w:val="360CB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780D596C"/>
    <w:multiLevelType w:val="multilevel"/>
    <w:tmpl w:val="74A20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8151D3A"/>
    <w:multiLevelType w:val="multilevel"/>
    <w:tmpl w:val="D1BA7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946380D"/>
    <w:multiLevelType w:val="multilevel"/>
    <w:tmpl w:val="F8349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9DD63A6"/>
    <w:multiLevelType w:val="multilevel"/>
    <w:tmpl w:val="4E988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A2A65F9"/>
    <w:multiLevelType w:val="multilevel"/>
    <w:tmpl w:val="971218F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6" w15:restartNumberingAfterBreak="0">
    <w:nsid w:val="7AD63665"/>
    <w:multiLevelType w:val="multilevel"/>
    <w:tmpl w:val="E9B2EAD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7" w15:restartNumberingAfterBreak="0">
    <w:nsid w:val="7B053103"/>
    <w:multiLevelType w:val="multilevel"/>
    <w:tmpl w:val="F41C64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8" w15:restartNumberingAfterBreak="0">
    <w:nsid w:val="7B386BD1"/>
    <w:multiLevelType w:val="multilevel"/>
    <w:tmpl w:val="FE021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BA41FD5"/>
    <w:multiLevelType w:val="multilevel"/>
    <w:tmpl w:val="B6CE80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BCC0B35"/>
    <w:multiLevelType w:val="multilevel"/>
    <w:tmpl w:val="5C22ED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1" w15:restartNumberingAfterBreak="0">
    <w:nsid w:val="7C0C35A1"/>
    <w:multiLevelType w:val="multilevel"/>
    <w:tmpl w:val="5380A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C0D3F08"/>
    <w:multiLevelType w:val="multilevel"/>
    <w:tmpl w:val="BE38D9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C2E4346"/>
    <w:multiLevelType w:val="multilevel"/>
    <w:tmpl w:val="4D66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4" w15:restartNumberingAfterBreak="0">
    <w:nsid w:val="7C412057"/>
    <w:multiLevelType w:val="multilevel"/>
    <w:tmpl w:val="C7D49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EAC6205"/>
    <w:multiLevelType w:val="multilevel"/>
    <w:tmpl w:val="409E7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F9E185D"/>
    <w:multiLevelType w:val="multilevel"/>
    <w:tmpl w:val="BA9CA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1"/>
  </w:num>
  <w:num w:numId="2">
    <w:abstractNumId w:val="50"/>
  </w:num>
  <w:num w:numId="3">
    <w:abstractNumId w:val="178"/>
  </w:num>
  <w:num w:numId="4">
    <w:abstractNumId w:val="266"/>
  </w:num>
  <w:num w:numId="5">
    <w:abstractNumId w:val="86"/>
  </w:num>
  <w:num w:numId="6">
    <w:abstractNumId w:val="323"/>
  </w:num>
  <w:num w:numId="7">
    <w:abstractNumId w:val="56"/>
  </w:num>
  <w:num w:numId="8">
    <w:abstractNumId w:val="244"/>
  </w:num>
  <w:num w:numId="9">
    <w:abstractNumId w:val="184"/>
  </w:num>
  <w:num w:numId="10">
    <w:abstractNumId w:val="105"/>
  </w:num>
  <w:num w:numId="11">
    <w:abstractNumId w:val="319"/>
  </w:num>
  <w:num w:numId="12">
    <w:abstractNumId w:val="236"/>
  </w:num>
  <w:num w:numId="13">
    <w:abstractNumId w:val="272"/>
  </w:num>
  <w:num w:numId="14">
    <w:abstractNumId w:val="279"/>
  </w:num>
  <w:num w:numId="15">
    <w:abstractNumId w:val="308"/>
  </w:num>
  <w:num w:numId="16">
    <w:abstractNumId w:val="111"/>
  </w:num>
  <w:num w:numId="17">
    <w:abstractNumId w:val="32"/>
  </w:num>
  <w:num w:numId="18">
    <w:abstractNumId w:val="91"/>
  </w:num>
  <w:num w:numId="19">
    <w:abstractNumId w:val="174"/>
  </w:num>
  <w:num w:numId="20">
    <w:abstractNumId w:val="155"/>
  </w:num>
  <w:num w:numId="21">
    <w:abstractNumId w:val="179"/>
  </w:num>
  <w:num w:numId="22">
    <w:abstractNumId w:val="300"/>
  </w:num>
  <w:num w:numId="23">
    <w:abstractNumId w:val="24"/>
  </w:num>
  <w:num w:numId="24">
    <w:abstractNumId w:val="16"/>
  </w:num>
  <w:num w:numId="25">
    <w:abstractNumId w:val="277"/>
  </w:num>
  <w:num w:numId="26">
    <w:abstractNumId w:val="282"/>
  </w:num>
  <w:num w:numId="27">
    <w:abstractNumId w:val="164"/>
  </w:num>
  <w:num w:numId="28">
    <w:abstractNumId w:val="246"/>
  </w:num>
  <w:num w:numId="29">
    <w:abstractNumId w:val="232"/>
  </w:num>
  <w:num w:numId="30">
    <w:abstractNumId w:val="14"/>
  </w:num>
  <w:num w:numId="31">
    <w:abstractNumId w:val="145"/>
  </w:num>
  <w:num w:numId="32">
    <w:abstractNumId w:val="268"/>
  </w:num>
  <w:num w:numId="33">
    <w:abstractNumId w:val="257"/>
  </w:num>
  <w:num w:numId="34">
    <w:abstractNumId w:val="4"/>
  </w:num>
  <w:num w:numId="35">
    <w:abstractNumId w:val="197"/>
  </w:num>
  <w:num w:numId="36">
    <w:abstractNumId w:val="285"/>
  </w:num>
  <w:num w:numId="37">
    <w:abstractNumId w:val="284"/>
  </w:num>
  <w:num w:numId="38">
    <w:abstractNumId w:val="120"/>
  </w:num>
  <w:num w:numId="39">
    <w:abstractNumId w:val="3"/>
  </w:num>
  <w:num w:numId="40">
    <w:abstractNumId w:val="259"/>
  </w:num>
  <w:num w:numId="41">
    <w:abstractNumId w:val="1"/>
  </w:num>
  <w:num w:numId="42">
    <w:abstractNumId w:val="133"/>
  </w:num>
  <w:num w:numId="43">
    <w:abstractNumId w:val="152"/>
  </w:num>
  <w:num w:numId="44">
    <w:abstractNumId w:val="68"/>
  </w:num>
  <w:num w:numId="45">
    <w:abstractNumId w:val="237"/>
  </w:num>
  <w:num w:numId="46">
    <w:abstractNumId w:val="54"/>
  </w:num>
  <w:num w:numId="47">
    <w:abstractNumId w:val="311"/>
  </w:num>
  <w:num w:numId="48">
    <w:abstractNumId w:val="33"/>
  </w:num>
  <w:num w:numId="49">
    <w:abstractNumId w:val="42"/>
  </w:num>
  <w:num w:numId="50">
    <w:abstractNumId w:val="15"/>
  </w:num>
  <w:num w:numId="51">
    <w:abstractNumId w:val="195"/>
  </w:num>
  <w:num w:numId="52">
    <w:abstractNumId w:val="296"/>
  </w:num>
  <w:num w:numId="53">
    <w:abstractNumId w:val="123"/>
  </w:num>
  <w:num w:numId="54">
    <w:abstractNumId w:val="41"/>
  </w:num>
  <w:num w:numId="55">
    <w:abstractNumId w:val="89"/>
  </w:num>
  <w:num w:numId="56">
    <w:abstractNumId w:val="313"/>
  </w:num>
  <w:num w:numId="57">
    <w:abstractNumId w:val="200"/>
  </w:num>
  <w:num w:numId="58">
    <w:abstractNumId w:val="96"/>
  </w:num>
  <w:num w:numId="59">
    <w:abstractNumId w:val="143"/>
  </w:num>
  <w:num w:numId="60">
    <w:abstractNumId w:val="171"/>
  </w:num>
  <w:num w:numId="61">
    <w:abstractNumId w:val="79"/>
  </w:num>
  <w:num w:numId="62">
    <w:abstractNumId w:val="8"/>
  </w:num>
  <w:num w:numId="63">
    <w:abstractNumId w:val="191"/>
  </w:num>
  <w:num w:numId="64">
    <w:abstractNumId w:val="202"/>
  </w:num>
  <w:num w:numId="65">
    <w:abstractNumId w:val="159"/>
  </w:num>
  <w:num w:numId="66">
    <w:abstractNumId w:val="301"/>
  </w:num>
  <w:num w:numId="67">
    <w:abstractNumId w:val="322"/>
  </w:num>
  <w:num w:numId="68">
    <w:abstractNumId w:val="101"/>
  </w:num>
  <w:num w:numId="69">
    <w:abstractNumId w:val="107"/>
  </w:num>
  <w:num w:numId="70">
    <w:abstractNumId w:val="175"/>
  </w:num>
  <w:num w:numId="71">
    <w:abstractNumId w:val="189"/>
  </w:num>
  <w:num w:numId="72">
    <w:abstractNumId w:val="29"/>
  </w:num>
  <w:num w:numId="73">
    <w:abstractNumId w:val="9"/>
  </w:num>
  <w:num w:numId="74">
    <w:abstractNumId w:val="87"/>
  </w:num>
  <w:num w:numId="75">
    <w:abstractNumId w:val="100"/>
  </w:num>
  <w:num w:numId="76">
    <w:abstractNumId w:val="255"/>
  </w:num>
  <w:num w:numId="77">
    <w:abstractNumId w:val="70"/>
  </w:num>
  <w:num w:numId="78">
    <w:abstractNumId w:val="173"/>
  </w:num>
  <w:num w:numId="79">
    <w:abstractNumId w:val="269"/>
  </w:num>
  <w:num w:numId="80">
    <w:abstractNumId w:val="307"/>
  </w:num>
  <w:num w:numId="81">
    <w:abstractNumId w:val="185"/>
  </w:num>
  <w:num w:numId="82">
    <w:abstractNumId w:val="223"/>
  </w:num>
  <w:num w:numId="83">
    <w:abstractNumId w:val="116"/>
  </w:num>
  <w:num w:numId="84">
    <w:abstractNumId w:val="263"/>
  </w:num>
  <w:num w:numId="85">
    <w:abstractNumId w:val="149"/>
  </w:num>
  <w:num w:numId="86">
    <w:abstractNumId w:val="25"/>
  </w:num>
  <w:num w:numId="87">
    <w:abstractNumId w:val="273"/>
  </w:num>
  <w:num w:numId="88">
    <w:abstractNumId w:val="302"/>
  </w:num>
  <w:num w:numId="89">
    <w:abstractNumId w:val="160"/>
  </w:num>
  <w:num w:numId="90">
    <w:abstractNumId w:val="312"/>
  </w:num>
  <w:num w:numId="91">
    <w:abstractNumId w:val="234"/>
  </w:num>
  <w:num w:numId="92">
    <w:abstractNumId w:val="212"/>
  </w:num>
  <w:num w:numId="93">
    <w:abstractNumId w:val="303"/>
  </w:num>
  <w:num w:numId="94">
    <w:abstractNumId w:val="37"/>
  </w:num>
  <w:num w:numId="95">
    <w:abstractNumId w:val="115"/>
  </w:num>
  <w:num w:numId="96">
    <w:abstractNumId w:val="106"/>
  </w:num>
  <w:num w:numId="97">
    <w:abstractNumId w:val="0"/>
  </w:num>
  <w:num w:numId="98">
    <w:abstractNumId w:val="199"/>
  </w:num>
  <w:num w:numId="99">
    <w:abstractNumId w:val="225"/>
  </w:num>
  <w:num w:numId="100">
    <w:abstractNumId w:val="204"/>
  </w:num>
  <w:num w:numId="101">
    <w:abstractNumId w:val="74"/>
  </w:num>
  <w:num w:numId="102">
    <w:abstractNumId w:val="113"/>
  </w:num>
  <w:num w:numId="103">
    <w:abstractNumId w:val="288"/>
  </w:num>
  <w:num w:numId="104">
    <w:abstractNumId w:val="162"/>
  </w:num>
  <w:num w:numId="105">
    <w:abstractNumId w:val="62"/>
  </w:num>
  <w:num w:numId="106">
    <w:abstractNumId w:val="17"/>
  </w:num>
  <w:num w:numId="107">
    <w:abstractNumId w:val="240"/>
  </w:num>
  <w:num w:numId="108">
    <w:abstractNumId w:val="201"/>
  </w:num>
  <w:num w:numId="109">
    <w:abstractNumId w:val="129"/>
  </w:num>
  <w:num w:numId="110">
    <w:abstractNumId w:val="210"/>
  </w:num>
  <w:num w:numId="111">
    <w:abstractNumId w:val="267"/>
  </w:num>
  <w:num w:numId="112">
    <w:abstractNumId w:val="213"/>
  </w:num>
  <w:num w:numId="113">
    <w:abstractNumId w:val="148"/>
  </w:num>
  <w:num w:numId="114">
    <w:abstractNumId w:val="142"/>
  </w:num>
  <w:num w:numId="115">
    <w:abstractNumId w:val="180"/>
  </w:num>
  <w:num w:numId="116">
    <w:abstractNumId w:val="241"/>
  </w:num>
  <w:num w:numId="117">
    <w:abstractNumId w:val="214"/>
  </w:num>
  <w:num w:numId="118">
    <w:abstractNumId w:val="235"/>
  </w:num>
  <w:num w:numId="119">
    <w:abstractNumId w:val="287"/>
  </w:num>
  <w:num w:numId="120">
    <w:abstractNumId w:val="231"/>
  </w:num>
  <w:num w:numId="121">
    <w:abstractNumId w:val="38"/>
  </w:num>
  <w:num w:numId="122">
    <w:abstractNumId w:val="206"/>
  </w:num>
  <w:num w:numId="123">
    <w:abstractNumId w:val="190"/>
  </w:num>
  <w:num w:numId="124">
    <w:abstractNumId w:val="69"/>
  </w:num>
  <w:num w:numId="125">
    <w:abstractNumId w:val="233"/>
  </w:num>
  <w:num w:numId="126">
    <w:abstractNumId w:val="208"/>
  </w:num>
  <w:num w:numId="127">
    <w:abstractNumId w:val="43"/>
  </w:num>
  <w:num w:numId="128">
    <w:abstractNumId w:val="252"/>
  </w:num>
  <w:num w:numId="129">
    <w:abstractNumId w:val="90"/>
  </w:num>
  <w:num w:numId="130">
    <w:abstractNumId w:val="64"/>
  </w:num>
  <w:num w:numId="131">
    <w:abstractNumId w:val="187"/>
  </w:num>
  <w:num w:numId="132">
    <w:abstractNumId w:val="23"/>
  </w:num>
  <w:num w:numId="133">
    <w:abstractNumId w:val="19"/>
  </w:num>
  <w:num w:numId="134">
    <w:abstractNumId w:val="294"/>
  </w:num>
  <w:num w:numId="135">
    <w:abstractNumId w:val="222"/>
  </w:num>
  <w:num w:numId="136">
    <w:abstractNumId w:val="95"/>
  </w:num>
  <w:num w:numId="137">
    <w:abstractNumId w:val="22"/>
  </w:num>
  <w:num w:numId="138">
    <w:abstractNumId w:val="82"/>
  </w:num>
  <w:num w:numId="139">
    <w:abstractNumId w:val="13"/>
  </w:num>
  <w:num w:numId="140">
    <w:abstractNumId w:val="321"/>
  </w:num>
  <w:num w:numId="141">
    <w:abstractNumId w:val="227"/>
  </w:num>
  <w:num w:numId="142">
    <w:abstractNumId w:val="128"/>
  </w:num>
  <w:num w:numId="143">
    <w:abstractNumId w:val="245"/>
  </w:num>
  <w:num w:numId="144">
    <w:abstractNumId w:val="26"/>
  </w:num>
  <w:num w:numId="145">
    <w:abstractNumId w:val="49"/>
  </w:num>
  <w:num w:numId="146">
    <w:abstractNumId w:val="80"/>
  </w:num>
  <w:num w:numId="147">
    <w:abstractNumId w:val="39"/>
  </w:num>
  <w:num w:numId="148">
    <w:abstractNumId w:val="217"/>
  </w:num>
  <w:num w:numId="149">
    <w:abstractNumId w:val="45"/>
  </w:num>
  <w:num w:numId="150">
    <w:abstractNumId w:val="131"/>
  </w:num>
  <w:num w:numId="151">
    <w:abstractNumId w:val="58"/>
  </w:num>
  <w:num w:numId="152">
    <w:abstractNumId w:val="270"/>
  </w:num>
  <w:num w:numId="153">
    <w:abstractNumId w:val="238"/>
  </w:num>
  <w:num w:numId="154">
    <w:abstractNumId w:val="242"/>
  </w:num>
  <w:num w:numId="155">
    <w:abstractNumId w:val="48"/>
  </w:num>
  <w:num w:numId="156">
    <w:abstractNumId w:val="71"/>
  </w:num>
  <w:num w:numId="157">
    <w:abstractNumId w:val="251"/>
  </w:num>
  <w:num w:numId="158">
    <w:abstractNumId w:val="52"/>
  </w:num>
  <w:num w:numId="159">
    <w:abstractNumId w:val="108"/>
  </w:num>
  <w:num w:numId="160">
    <w:abstractNumId w:val="293"/>
  </w:num>
  <w:num w:numId="161">
    <w:abstractNumId w:val="151"/>
  </w:num>
  <w:num w:numId="162">
    <w:abstractNumId w:val="177"/>
  </w:num>
  <w:num w:numId="163">
    <w:abstractNumId w:val="228"/>
  </w:num>
  <w:num w:numId="164">
    <w:abstractNumId w:val="186"/>
  </w:num>
  <w:num w:numId="165">
    <w:abstractNumId w:val="309"/>
  </w:num>
  <w:num w:numId="166">
    <w:abstractNumId w:val="124"/>
  </w:num>
  <w:num w:numId="167">
    <w:abstractNumId w:val="166"/>
  </w:num>
  <w:num w:numId="168">
    <w:abstractNumId w:val="291"/>
  </w:num>
  <w:num w:numId="169">
    <w:abstractNumId w:val="118"/>
  </w:num>
  <w:num w:numId="170">
    <w:abstractNumId w:val="136"/>
  </w:num>
  <w:num w:numId="171">
    <w:abstractNumId w:val="278"/>
  </w:num>
  <w:num w:numId="172">
    <w:abstractNumId w:val="297"/>
  </w:num>
  <w:num w:numId="173">
    <w:abstractNumId w:val="104"/>
  </w:num>
  <w:num w:numId="174">
    <w:abstractNumId w:val="97"/>
  </w:num>
  <w:num w:numId="175">
    <w:abstractNumId w:val="27"/>
  </w:num>
  <w:num w:numId="176">
    <w:abstractNumId w:val="67"/>
  </w:num>
  <w:num w:numId="177">
    <w:abstractNumId w:val="230"/>
  </w:num>
  <w:num w:numId="178">
    <w:abstractNumId w:val="85"/>
  </w:num>
  <w:num w:numId="179">
    <w:abstractNumId w:val="207"/>
  </w:num>
  <w:num w:numId="180">
    <w:abstractNumId w:val="114"/>
  </w:num>
  <w:num w:numId="181">
    <w:abstractNumId w:val="239"/>
  </w:num>
  <w:num w:numId="182">
    <w:abstractNumId w:val="65"/>
  </w:num>
  <w:num w:numId="183">
    <w:abstractNumId w:val="165"/>
  </w:num>
  <w:num w:numId="184">
    <w:abstractNumId w:val="46"/>
  </w:num>
  <w:num w:numId="185">
    <w:abstractNumId w:val="325"/>
  </w:num>
  <w:num w:numId="186">
    <w:abstractNumId w:val="34"/>
  </w:num>
  <w:num w:numId="187">
    <w:abstractNumId w:val="324"/>
  </w:num>
  <w:num w:numId="188">
    <w:abstractNumId w:val="181"/>
  </w:num>
  <w:num w:numId="189">
    <w:abstractNumId w:val="150"/>
  </w:num>
  <w:num w:numId="190">
    <w:abstractNumId w:val="18"/>
  </w:num>
  <w:num w:numId="191">
    <w:abstractNumId w:val="31"/>
  </w:num>
  <w:num w:numId="192">
    <w:abstractNumId w:val="44"/>
  </w:num>
  <w:num w:numId="193">
    <w:abstractNumId w:val="137"/>
  </w:num>
  <w:num w:numId="194">
    <w:abstractNumId w:val="59"/>
  </w:num>
  <w:num w:numId="195">
    <w:abstractNumId w:val="6"/>
  </w:num>
  <w:num w:numId="196">
    <w:abstractNumId w:val="7"/>
  </w:num>
  <w:num w:numId="197">
    <w:abstractNumId w:val="306"/>
  </w:num>
  <w:num w:numId="198">
    <w:abstractNumId w:val="94"/>
  </w:num>
  <w:num w:numId="199">
    <w:abstractNumId w:val="183"/>
  </w:num>
  <w:num w:numId="200">
    <w:abstractNumId w:val="147"/>
  </w:num>
  <w:num w:numId="201">
    <w:abstractNumId w:val="326"/>
  </w:num>
  <w:num w:numId="202">
    <w:abstractNumId w:val="84"/>
  </w:num>
  <w:num w:numId="203">
    <w:abstractNumId w:val="35"/>
  </w:num>
  <w:num w:numId="204">
    <w:abstractNumId w:val="275"/>
  </w:num>
  <w:num w:numId="205">
    <w:abstractNumId w:val="146"/>
  </w:num>
  <w:num w:numId="206">
    <w:abstractNumId w:val="247"/>
  </w:num>
  <w:num w:numId="207">
    <w:abstractNumId w:val="172"/>
  </w:num>
  <w:num w:numId="208">
    <w:abstractNumId w:val="119"/>
  </w:num>
  <w:num w:numId="209">
    <w:abstractNumId w:val="209"/>
  </w:num>
  <w:num w:numId="210">
    <w:abstractNumId w:val="304"/>
  </w:num>
  <w:num w:numId="211">
    <w:abstractNumId w:val="310"/>
  </w:num>
  <w:num w:numId="212">
    <w:abstractNumId w:val="110"/>
  </w:num>
  <w:num w:numId="213">
    <w:abstractNumId w:val="280"/>
  </w:num>
  <w:num w:numId="214">
    <w:abstractNumId w:val="126"/>
  </w:num>
  <w:num w:numId="215">
    <w:abstractNumId w:val="20"/>
  </w:num>
  <w:num w:numId="216">
    <w:abstractNumId w:val="36"/>
  </w:num>
  <w:num w:numId="217">
    <w:abstractNumId w:val="53"/>
  </w:num>
  <w:num w:numId="218">
    <w:abstractNumId w:val="153"/>
  </w:num>
  <w:num w:numId="219">
    <w:abstractNumId w:val="139"/>
  </w:num>
  <w:num w:numId="220">
    <w:abstractNumId w:val="253"/>
  </w:num>
  <w:num w:numId="221">
    <w:abstractNumId w:val="170"/>
  </w:num>
  <w:num w:numId="222">
    <w:abstractNumId w:val="314"/>
  </w:num>
  <w:num w:numId="223">
    <w:abstractNumId w:val="92"/>
  </w:num>
  <w:num w:numId="224">
    <w:abstractNumId w:val="57"/>
  </w:num>
  <w:num w:numId="225">
    <w:abstractNumId w:val="102"/>
  </w:num>
  <w:num w:numId="226">
    <w:abstractNumId w:val="203"/>
  </w:num>
  <w:num w:numId="227">
    <w:abstractNumId w:val="276"/>
  </w:num>
  <w:num w:numId="228">
    <w:abstractNumId w:val="194"/>
  </w:num>
  <w:num w:numId="229">
    <w:abstractNumId w:val="66"/>
  </w:num>
  <w:num w:numId="230">
    <w:abstractNumId w:val="215"/>
  </w:num>
  <w:num w:numId="231">
    <w:abstractNumId w:val="315"/>
  </w:num>
  <w:num w:numId="232">
    <w:abstractNumId w:val="193"/>
  </w:num>
  <w:num w:numId="233">
    <w:abstractNumId w:val="134"/>
  </w:num>
  <w:num w:numId="234">
    <w:abstractNumId w:val="248"/>
  </w:num>
  <w:num w:numId="235">
    <w:abstractNumId w:val="250"/>
  </w:num>
  <w:num w:numId="236">
    <w:abstractNumId w:val="55"/>
  </w:num>
  <w:num w:numId="237">
    <w:abstractNumId w:val="117"/>
  </w:num>
  <w:num w:numId="238">
    <w:abstractNumId w:val="216"/>
  </w:num>
  <w:num w:numId="239">
    <w:abstractNumId w:val="11"/>
  </w:num>
  <w:num w:numId="240">
    <w:abstractNumId w:val="161"/>
  </w:num>
  <w:num w:numId="241">
    <w:abstractNumId w:val="265"/>
  </w:num>
  <w:num w:numId="242">
    <w:abstractNumId w:val="182"/>
  </w:num>
  <w:num w:numId="243">
    <w:abstractNumId w:val="283"/>
  </w:num>
  <w:num w:numId="244">
    <w:abstractNumId w:val="28"/>
  </w:num>
  <w:num w:numId="245">
    <w:abstractNumId w:val="198"/>
  </w:num>
  <w:num w:numId="246">
    <w:abstractNumId w:val="281"/>
  </w:num>
  <w:num w:numId="247">
    <w:abstractNumId w:val="125"/>
  </w:num>
  <w:num w:numId="248">
    <w:abstractNumId w:val="264"/>
  </w:num>
  <w:num w:numId="249">
    <w:abstractNumId w:val="121"/>
  </w:num>
  <w:num w:numId="250">
    <w:abstractNumId w:val="30"/>
  </w:num>
  <w:num w:numId="251">
    <w:abstractNumId w:val="122"/>
  </w:num>
  <w:num w:numId="252">
    <w:abstractNumId w:val="127"/>
  </w:num>
  <w:num w:numId="253">
    <w:abstractNumId w:val="78"/>
  </w:num>
  <w:num w:numId="254">
    <w:abstractNumId w:val="169"/>
  </w:num>
  <w:num w:numId="255">
    <w:abstractNumId w:val="63"/>
  </w:num>
  <w:num w:numId="256">
    <w:abstractNumId w:val="61"/>
  </w:num>
  <w:num w:numId="257">
    <w:abstractNumId w:val="261"/>
  </w:num>
  <w:num w:numId="258">
    <w:abstractNumId w:val="295"/>
  </w:num>
  <w:num w:numId="259">
    <w:abstractNumId w:val="305"/>
  </w:num>
  <w:num w:numId="260">
    <w:abstractNumId w:val="77"/>
  </w:num>
  <w:num w:numId="261">
    <w:abstractNumId w:val="141"/>
  </w:num>
  <w:num w:numId="262">
    <w:abstractNumId w:val="10"/>
  </w:num>
  <w:num w:numId="263">
    <w:abstractNumId w:val="254"/>
  </w:num>
  <w:num w:numId="264">
    <w:abstractNumId w:val="320"/>
  </w:num>
  <w:num w:numId="265">
    <w:abstractNumId w:val="112"/>
  </w:num>
  <w:num w:numId="266">
    <w:abstractNumId w:val="140"/>
  </w:num>
  <w:num w:numId="267">
    <w:abstractNumId w:val="196"/>
  </w:num>
  <w:num w:numId="268">
    <w:abstractNumId w:val="60"/>
  </w:num>
  <w:num w:numId="269">
    <w:abstractNumId w:val="218"/>
  </w:num>
  <w:num w:numId="270">
    <w:abstractNumId w:val="290"/>
  </w:num>
  <w:num w:numId="271">
    <w:abstractNumId w:val="224"/>
  </w:num>
  <w:num w:numId="272">
    <w:abstractNumId w:val="249"/>
  </w:num>
  <w:num w:numId="273">
    <w:abstractNumId w:val="103"/>
  </w:num>
  <w:num w:numId="274">
    <w:abstractNumId w:val="156"/>
  </w:num>
  <w:num w:numId="275">
    <w:abstractNumId w:val="298"/>
  </w:num>
  <w:num w:numId="276">
    <w:abstractNumId w:val="132"/>
  </w:num>
  <w:num w:numId="277">
    <w:abstractNumId w:val="211"/>
  </w:num>
  <w:num w:numId="278">
    <w:abstractNumId w:val="226"/>
  </w:num>
  <w:num w:numId="279">
    <w:abstractNumId w:val="144"/>
  </w:num>
  <w:num w:numId="280">
    <w:abstractNumId w:val="109"/>
  </w:num>
  <w:num w:numId="281">
    <w:abstractNumId w:val="316"/>
  </w:num>
  <w:num w:numId="282">
    <w:abstractNumId w:val="292"/>
  </w:num>
  <w:num w:numId="283">
    <w:abstractNumId w:val="157"/>
  </w:num>
  <w:num w:numId="284">
    <w:abstractNumId w:val="99"/>
  </w:num>
  <w:num w:numId="285">
    <w:abstractNumId w:val="130"/>
  </w:num>
  <w:num w:numId="286">
    <w:abstractNumId w:val="260"/>
  </w:num>
  <w:num w:numId="287">
    <w:abstractNumId w:val="229"/>
  </w:num>
  <w:num w:numId="288">
    <w:abstractNumId w:val="135"/>
  </w:num>
  <w:num w:numId="289">
    <w:abstractNumId w:val="205"/>
  </w:num>
  <w:num w:numId="290">
    <w:abstractNumId w:val="81"/>
  </w:num>
  <w:num w:numId="291">
    <w:abstractNumId w:val="192"/>
  </w:num>
  <w:num w:numId="292">
    <w:abstractNumId w:val="318"/>
  </w:num>
  <w:num w:numId="293">
    <w:abstractNumId w:val="289"/>
  </w:num>
  <w:num w:numId="294">
    <w:abstractNumId w:val="93"/>
  </w:num>
  <w:num w:numId="295">
    <w:abstractNumId w:val="154"/>
  </w:num>
  <w:num w:numId="296">
    <w:abstractNumId w:val="299"/>
  </w:num>
  <w:num w:numId="297">
    <w:abstractNumId w:val="51"/>
  </w:num>
  <w:num w:numId="298">
    <w:abstractNumId w:val="219"/>
  </w:num>
  <w:num w:numId="299">
    <w:abstractNumId w:val="75"/>
  </w:num>
  <w:num w:numId="300">
    <w:abstractNumId w:val="274"/>
  </w:num>
  <w:num w:numId="301">
    <w:abstractNumId w:val="12"/>
  </w:num>
  <w:num w:numId="302">
    <w:abstractNumId w:val="138"/>
  </w:num>
  <w:num w:numId="303">
    <w:abstractNumId w:val="271"/>
  </w:num>
  <w:num w:numId="304">
    <w:abstractNumId w:val="2"/>
  </w:num>
  <w:num w:numId="305">
    <w:abstractNumId w:val="72"/>
  </w:num>
  <w:num w:numId="306">
    <w:abstractNumId w:val="176"/>
  </w:num>
  <w:num w:numId="307">
    <w:abstractNumId w:val="40"/>
  </w:num>
  <w:num w:numId="308">
    <w:abstractNumId w:val="256"/>
  </w:num>
  <w:num w:numId="309">
    <w:abstractNumId w:val="188"/>
  </w:num>
  <w:num w:numId="310">
    <w:abstractNumId w:val="21"/>
  </w:num>
  <w:num w:numId="311">
    <w:abstractNumId w:val="47"/>
  </w:num>
  <w:num w:numId="312">
    <w:abstractNumId w:val="167"/>
  </w:num>
  <w:num w:numId="313">
    <w:abstractNumId w:val="262"/>
  </w:num>
  <w:num w:numId="314">
    <w:abstractNumId w:val="83"/>
  </w:num>
  <w:num w:numId="315">
    <w:abstractNumId w:val="163"/>
  </w:num>
  <w:num w:numId="316">
    <w:abstractNumId w:val="88"/>
  </w:num>
  <w:num w:numId="317">
    <w:abstractNumId w:val="220"/>
  </w:num>
  <w:num w:numId="318">
    <w:abstractNumId w:val="243"/>
  </w:num>
  <w:num w:numId="319">
    <w:abstractNumId w:val="317"/>
  </w:num>
  <w:num w:numId="320">
    <w:abstractNumId w:val="73"/>
  </w:num>
  <w:num w:numId="321">
    <w:abstractNumId w:val="286"/>
  </w:num>
  <w:num w:numId="322">
    <w:abstractNumId w:val="98"/>
  </w:num>
  <w:num w:numId="323">
    <w:abstractNumId w:val="158"/>
  </w:num>
  <w:num w:numId="324">
    <w:abstractNumId w:val="76"/>
  </w:num>
  <w:num w:numId="325">
    <w:abstractNumId w:val="168"/>
  </w:num>
  <w:num w:numId="326">
    <w:abstractNumId w:val="258"/>
  </w:num>
  <w:num w:numId="327">
    <w:abstractNumId w:val="5"/>
  </w:num>
  <w:numIdMacAtCleanup w:val="3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5AF"/>
    <w:rsid w:val="001765AF"/>
    <w:rsid w:val="00943578"/>
    <w:rsid w:val="00F8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B6D86-E46B-4A19-8420-4E7940EE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6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E036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  <w:lang w:eastAsia="en-US"/>
    </w:rPr>
  </w:style>
  <w:style w:type="paragraph" w:styleId="2">
    <w:name w:val="heading 2"/>
    <w:basedOn w:val="a"/>
    <w:next w:val="a"/>
    <w:qFormat/>
    <w:rsid w:val="00DE0360"/>
    <w:pPr>
      <w:keepNext/>
      <w:spacing w:after="0" w:line="240" w:lineRule="auto"/>
      <w:outlineLvl w:val="1"/>
    </w:pPr>
    <w:rPr>
      <w:rFonts w:ascii="Times New Roman" w:hAnsi="Times New Roman"/>
      <w:b/>
      <w:bCs/>
      <w:sz w:val="28"/>
      <w:szCs w:val="24"/>
      <w:lang w:eastAsia="en-US"/>
    </w:rPr>
  </w:style>
  <w:style w:type="paragraph" w:styleId="3">
    <w:name w:val="heading 3"/>
    <w:basedOn w:val="a"/>
    <w:next w:val="a"/>
    <w:qFormat/>
    <w:rsid w:val="00DE0360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  <w:lang w:eastAsia="en-US"/>
    </w:rPr>
  </w:style>
  <w:style w:type="paragraph" w:styleId="4">
    <w:name w:val="heading 4"/>
    <w:basedOn w:val="a"/>
    <w:next w:val="a"/>
    <w:qFormat/>
    <w:rsid w:val="00DE036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DE0360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8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DE0360"/>
    <w:pPr>
      <w:keepNext/>
      <w:widowControl w:val="0"/>
      <w:spacing w:after="0" w:line="240" w:lineRule="auto"/>
      <w:jc w:val="both"/>
      <w:outlineLvl w:val="5"/>
    </w:pPr>
    <w:rPr>
      <w:rFonts w:ascii="Times New Roman" w:hAnsi="Times New Rom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DE0360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20">
    <w:name w:val="Заголовок 2 Знак"/>
    <w:qFormat/>
    <w:rsid w:val="00DE0360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30">
    <w:name w:val="Заголовок 3 Знак"/>
    <w:qFormat/>
    <w:rsid w:val="00DE0360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40">
    <w:name w:val="Заголовок 4 Знак"/>
    <w:link w:val="41"/>
    <w:qFormat/>
    <w:rsid w:val="00DE0360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50">
    <w:name w:val="Заголовок 5 Знак"/>
    <w:link w:val="5"/>
    <w:qFormat/>
    <w:rsid w:val="00DE0360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60">
    <w:name w:val="Заголовок 6 Знак"/>
    <w:link w:val="6"/>
    <w:qFormat/>
    <w:rsid w:val="00DE0360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3">
    <w:name w:val="Основной текст Знак"/>
    <w:uiPriority w:val="99"/>
    <w:qFormat/>
    <w:rsid w:val="00DE0360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a4">
    <w:name w:val="Основной текст с отступом Знак"/>
    <w:qFormat/>
    <w:rsid w:val="00DE0360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">
    <w:name w:val="Основной текст 2 Знак"/>
    <w:link w:val="22"/>
    <w:qFormat/>
    <w:rsid w:val="00DE0360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23">
    <w:name w:val="Основной текст с отступом 2 Знак"/>
    <w:link w:val="23"/>
    <w:qFormat/>
    <w:rsid w:val="00DE0360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с отступом 3 Знак"/>
    <w:link w:val="32"/>
    <w:qFormat/>
    <w:rsid w:val="00DE0360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uiPriority w:val="99"/>
    <w:qFormat/>
    <w:rsid w:val="00DE036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page number"/>
    <w:basedOn w:val="a0"/>
    <w:qFormat/>
    <w:rsid w:val="00DE0360"/>
  </w:style>
  <w:style w:type="character" w:customStyle="1" w:styleId="a7">
    <w:name w:val="Текст выноски Знак"/>
    <w:uiPriority w:val="99"/>
    <w:semiHidden/>
    <w:qFormat/>
    <w:rsid w:val="00DE0360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FontStyle64">
    <w:name w:val="Font Style64"/>
    <w:qFormat/>
    <w:rsid w:val="00DE0360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rsid w:val="00DE0360"/>
    <w:rPr>
      <w:color w:val="0000FF"/>
      <w:u w:val="single"/>
    </w:rPr>
  </w:style>
  <w:style w:type="character" w:customStyle="1" w:styleId="a8">
    <w:name w:val="Верхний колонтитул Знак"/>
    <w:uiPriority w:val="99"/>
    <w:qFormat/>
    <w:rsid w:val="00C00BF5"/>
    <w:rPr>
      <w:sz w:val="22"/>
      <w:szCs w:val="22"/>
    </w:rPr>
  </w:style>
  <w:style w:type="character" w:customStyle="1" w:styleId="42">
    <w:name w:val="Основной текст (4)_"/>
    <w:link w:val="42"/>
    <w:qFormat/>
    <w:rsid w:val="00C5541E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9">
    <w:name w:val="Основной текст (9)_"/>
    <w:link w:val="90"/>
    <w:qFormat/>
    <w:rsid w:val="00C5541E"/>
    <w:rPr>
      <w:rFonts w:ascii="Times New Roman" w:hAnsi="Times New Roman"/>
      <w:spacing w:val="-2"/>
      <w:sz w:val="17"/>
      <w:szCs w:val="17"/>
      <w:shd w:val="clear" w:color="auto" w:fill="FFFFFF"/>
    </w:rPr>
  </w:style>
  <w:style w:type="character" w:customStyle="1" w:styleId="11">
    <w:name w:val="Заголовок №1_"/>
    <w:link w:val="12"/>
    <w:qFormat/>
    <w:rsid w:val="00C5541E"/>
    <w:rPr>
      <w:rFonts w:ascii="Times New Roman" w:hAnsi="Times New Roman"/>
      <w:spacing w:val="-4"/>
      <w:sz w:val="49"/>
      <w:szCs w:val="49"/>
      <w:shd w:val="clear" w:color="auto" w:fill="FFFFFF"/>
    </w:rPr>
  </w:style>
  <w:style w:type="character" w:customStyle="1" w:styleId="51">
    <w:name w:val="Основной текст (5)_"/>
    <w:qFormat/>
    <w:rsid w:val="00C5541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"/>
      <w:u w:val="none"/>
    </w:rPr>
  </w:style>
  <w:style w:type="character" w:customStyle="1" w:styleId="52">
    <w:name w:val="Основной текст (5)"/>
    <w:qFormat/>
    <w:rsid w:val="00C5541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4"/>
      <w:szCs w:val="24"/>
      <w:u w:val="single"/>
      <w:lang w:val="ru-RU"/>
    </w:rPr>
  </w:style>
  <w:style w:type="character" w:customStyle="1" w:styleId="Bodytext3">
    <w:name w:val="Body text (3)_"/>
    <w:link w:val="Bodytext30"/>
    <w:uiPriority w:val="99"/>
    <w:qFormat/>
    <w:locked/>
    <w:rsid w:val="00C5541E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Pr>
      <w:rFonts w:ascii="Times New Roman" w:hAnsi="Times New Roman"/>
      <w:color w:val="auto"/>
      <w:sz w:val="24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sz w:val="24"/>
    </w:rPr>
  </w:style>
  <w:style w:type="character" w:customStyle="1" w:styleId="ListLabel7">
    <w:name w:val="ListLabel 7"/>
    <w:qFormat/>
    <w:rPr>
      <w:rFonts w:ascii="Times New Roman" w:eastAsia="MS Mincho" w:hAnsi="Times New Roman"/>
      <w:color w:val="0000FF"/>
      <w:sz w:val="24"/>
      <w:szCs w:val="24"/>
      <w:u w:val="single"/>
      <w:lang w:val="en-US" w:eastAsia="en-US"/>
    </w:rPr>
  </w:style>
  <w:style w:type="character" w:customStyle="1" w:styleId="ListLabel8">
    <w:name w:val="ListLabel 8"/>
    <w:qFormat/>
    <w:rPr>
      <w:rFonts w:ascii="Times New Roman" w:eastAsia="MS Mincho" w:hAnsi="Times New Roman"/>
      <w:color w:val="0000FF"/>
      <w:sz w:val="24"/>
      <w:szCs w:val="24"/>
      <w:u w:val="single"/>
      <w:lang w:eastAsia="en-US"/>
    </w:rPr>
  </w:style>
  <w:style w:type="character" w:customStyle="1" w:styleId="ListLabel9">
    <w:name w:val="ListLabel 9"/>
    <w:qFormat/>
    <w:rPr>
      <w:rFonts w:ascii="Times New Roman" w:eastAsia="Calibri" w:hAnsi="Times New Roman"/>
      <w:color w:val="0000FF"/>
      <w:sz w:val="24"/>
      <w:szCs w:val="24"/>
      <w:u w:val="single"/>
      <w:lang w:eastAsia="en-US"/>
    </w:rPr>
  </w:style>
  <w:style w:type="character" w:customStyle="1" w:styleId="ListLabel10">
    <w:name w:val="ListLabel 10"/>
    <w:qFormat/>
    <w:rPr>
      <w:rFonts w:ascii="Times New Roman" w:eastAsia="Calibri" w:hAnsi="Times New Roman"/>
      <w:color w:val="0000FF"/>
      <w:sz w:val="24"/>
      <w:szCs w:val="24"/>
      <w:u w:val="single"/>
      <w:lang w:val="en-US" w:eastAsia="en-US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uiPriority w:val="99"/>
    <w:rsid w:val="00DE0360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en-US"/>
    </w:r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Body Text Indent"/>
    <w:basedOn w:val="a"/>
    <w:rsid w:val="00DE0360"/>
    <w:pPr>
      <w:spacing w:after="0" w:line="240" w:lineRule="auto"/>
      <w:ind w:left="5220"/>
      <w:jc w:val="both"/>
    </w:pPr>
    <w:rPr>
      <w:rFonts w:ascii="Times New Roman" w:hAnsi="Times New Roman"/>
      <w:sz w:val="28"/>
      <w:szCs w:val="24"/>
      <w:lang w:eastAsia="en-US"/>
    </w:rPr>
  </w:style>
  <w:style w:type="paragraph" w:styleId="22">
    <w:name w:val="Body Text 2"/>
    <w:basedOn w:val="a"/>
    <w:link w:val="21"/>
    <w:qFormat/>
    <w:rsid w:val="00DE0360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en-US"/>
    </w:rPr>
  </w:style>
  <w:style w:type="paragraph" w:styleId="af">
    <w:name w:val="Block Text"/>
    <w:basedOn w:val="a"/>
    <w:qFormat/>
    <w:rsid w:val="00DE0360"/>
    <w:pPr>
      <w:widowControl w:val="0"/>
      <w:spacing w:after="0"/>
      <w:ind w:left="400" w:right="-7"/>
      <w:jc w:val="both"/>
    </w:pPr>
    <w:rPr>
      <w:rFonts w:ascii="Times New Roman" w:hAnsi="Times New Roman"/>
      <w:sz w:val="28"/>
      <w:szCs w:val="20"/>
    </w:rPr>
  </w:style>
  <w:style w:type="paragraph" w:styleId="24">
    <w:name w:val="Body Text Indent 2"/>
    <w:basedOn w:val="a"/>
    <w:qFormat/>
    <w:rsid w:val="00DE0360"/>
    <w:pPr>
      <w:widowControl w:val="0"/>
      <w:spacing w:after="0"/>
      <w:ind w:right="-3138" w:firstLine="420"/>
      <w:jc w:val="both"/>
    </w:pPr>
    <w:rPr>
      <w:rFonts w:ascii="Times New Roman" w:hAnsi="Times New Roman"/>
      <w:sz w:val="28"/>
      <w:szCs w:val="20"/>
    </w:rPr>
  </w:style>
  <w:style w:type="paragraph" w:styleId="32">
    <w:name w:val="Body Text Indent 3"/>
    <w:basedOn w:val="a"/>
    <w:link w:val="31"/>
    <w:qFormat/>
    <w:rsid w:val="00DE0360"/>
    <w:pPr>
      <w:widowControl w:val="0"/>
      <w:spacing w:after="0" w:line="218" w:lineRule="auto"/>
      <w:ind w:left="280" w:hanging="260"/>
      <w:jc w:val="both"/>
    </w:pPr>
    <w:rPr>
      <w:rFonts w:ascii="Times New Roman" w:hAnsi="Times New Roman"/>
      <w:sz w:val="28"/>
      <w:szCs w:val="20"/>
    </w:rPr>
  </w:style>
  <w:style w:type="paragraph" w:styleId="af0">
    <w:name w:val="List Paragraph"/>
    <w:basedOn w:val="a"/>
    <w:uiPriority w:val="34"/>
    <w:qFormat/>
    <w:rsid w:val="00DE0360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styleId="13">
    <w:name w:val="toc 1"/>
    <w:basedOn w:val="a"/>
    <w:next w:val="a"/>
    <w:semiHidden/>
    <w:rsid w:val="00DE0360"/>
    <w:pPr>
      <w:tabs>
        <w:tab w:val="right" w:leader="dot" w:pos="9582"/>
      </w:tabs>
      <w:spacing w:after="0" w:line="240" w:lineRule="auto"/>
    </w:pPr>
    <w:rPr>
      <w:rFonts w:ascii="TextBook" w:hAnsi="TextBook"/>
      <w:sz w:val="24"/>
      <w:szCs w:val="20"/>
    </w:rPr>
  </w:style>
  <w:style w:type="paragraph" w:styleId="af1">
    <w:name w:val="footer"/>
    <w:basedOn w:val="a"/>
    <w:uiPriority w:val="99"/>
    <w:rsid w:val="00DE036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f2">
    <w:name w:val="Balloon Text"/>
    <w:basedOn w:val="a"/>
    <w:uiPriority w:val="99"/>
    <w:semiHidden/>
    <w:qFormat/>
    <w:rsid w:val="00DE0360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paragraph" w:customStyle="1" w:styleId="af3">
    <w:name w:val="Для таблиц"/>
    <w:basedOn w:val="a"/>
    <w:qFormat/>
    <w:rsid w:val="00DE036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qFormat/>
    <w:rsid w:val="00DE0360"/>
    <w:pPr>
      <w:widowControl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af4">
    <w:name w:val="Normal (Web)"/>
    <w:basedOn w:val="a"/>
    <w:qFormat/>
    <w:rsid w:val="003F41DE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B46D89"/>
    <w:rPr>
      <w:rFonts w:ascii="Times New Roman" w:hAnsi="Times New Roman"/>
      <w:color w:val="000000"/>
      <w:sz w:val="24"/>
      <w:szCs w:val="24"/>
    </w:rPr>
  </w:style>
  <w:style w:type="paragraph" w:styleId="af5">
    <w:name w:val="header"/>
    <w:basedOn w:val="a"/>
    <w:uiPriority w:val="99"/>
    <w:unhideWhenUsed/>
    <w:rsid w:val="00C00BF5"/>
    <w:pPr>
      <w:tabs>
        <w:tab w:val="center" w:pos="4677"/>
        <w:tab w:val="right" w:pos="9355"/>
      </w:tabs>
    </w:pPr>
  </w:style>
  <w:style w:type="paragraph" w:customStyle="1" w:styleId="41">
    <w:name w:val="Основной текст (4)"/>
    <w:basedOn w:val="a"/>
    <w:link w:val="40"/>
    <w:qFormat/>
    <w:rsid w:val="00C5541E"/>
    <w:pPr>
      <w:widowControl w:val="0"/>
      <w:shd w:val="clear" w:color="auto" w:fill="FFFFFF"/>
      <w:spacing w:before="420" w:after="0" w:line="326" w:lineRule="exact"/>
      <w:jc w:val="center"/>
    </w:pPr>
    <w:rPr>
      <w:rFonts w:ascii="Times New Roman" w:hAnsi="Times New Roman"/>
      <w:b/>
      <w:bCs/>
      <w:sz w:val="25"/>
      <w:szCs w:val="25"/>
    </w:rPr>
  </w:style>
  <w:style w:type="paragraph" w:customStyle="1" w:styleId="90">
    <w:name w:val="Основной текст (9)"/>
    <w:basedOn w:val="a"/>
    <w:link w:val="9"/>
    <w:qFormat/>
    <w:rsid w:val="00C5541E"/>
    <w:pPr>
      <w:widowControl w:val="0"/>
      <w:shd w:val="clear" w:color="auto" w:fill="FFFFFF"/>
      <w:spacing w:before="60" w:after="660"/>
    </w:pPr>
    <w:rPr>
      <w:rFonts w:ascii="Times New Roman" w:hAnsi="Times New Roman"/>
      <w:spacing w:val="-2"/>
      <w:sz w:val="17"/>
      <w:szCs w:val="17"/>
    </w:rPr>
  </w:style>
  <w:style w:type="paragraph" w:customStyle="1" w:styleId="12">
    <w:name w:val="Заголовок №1"/>
    <w:basedOn w:val="a"/>
    <w:link w:val="11"/>
    <w:qFormat/>
    <w:rsid w:val="00C5541E"/>
    <w:pPr>
      <w:widowControl w:val="0"/>
      <w:shd w:val="clear" w:color="auto" w:fill="FFFFFF"/>
      <w:spacing w:before="660" w:after="180" w:line="590" w:lineRule="exact"/>
      <w:jc w:val="center"/>
      <w:outlineLvl w:val="0"/>
    </w:pPr>
    <w:rPr>
      <w:rFonts w:ascii="Times New Roman" w:hAnsi="Times New Roman"/>
      <w:b/>
      <w:bCs/>
      <w:spacing w:val="-4"/>
      <w:sz w:val="49"/>
      <w:szCs w:val="49"/>
    </w:rPr>
  </w:style>
  <w:style w:type="paragraph" w:customStyle="1" w:styleId="Bodytext30">
    <w:name w:val="Body text (3)"/>
    <w:basedOn w:val="a"/>
    <w:link w:val="Bodytext3"/>
    <w:uiPriority w:val="99"/>
    <w:qFormat/>
    <w:rsid w:val="00C5541E"/>
    <w:pPr>
      <w:shd w:val="clear" w:color="auto" w:fill="FFFFFF"/>
      <w:spacing w:after="0" w:line="240" w:lineRule="atLeast"/>
      <w:ind w:hanging="340"/>
    </w:pPr>
    <w:rPr>
      <w:rFonts w:ascii="Times New Roman" w:hAnsi="Times New Roman"/>
      <w:sz w:val="23"/>
      <w:szCs w:val="23"/>
    </w:rPr>
  </w:style>
  <w:style w:type="numbering" w:customStyle="1" w:styleId="14">
    <w:name w:val="Нет списка1"/>
    <w:uiPriority w:val="99"/>
    <w:semiHidden/>
    <w:qFormat/>
    <w:rsid w:val="00DE0360"/>
  </w:style>
  <w:style w:type="table" w:styleId="af6">
    <w:name w:val="Table Grid"/>
    <w:basedOn w:val="a1"/>
    <w:uiPriority w:val="59"/>
    <w:rsid w:val="00DE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Заголовок 31"/>
    <w:basedOn w:val="a"/>
    <w:uiPriority w:val="1"/>
    <w:qFormat/>
    <w:rsid w:val="00F848E3"/>
    <w:pPr>
      <w:widowControl w:val="0"/>
      <w:spacing w:after="0" w:line="240" w:lineRule="auto"/>
      <w:ind w:left="242"/>
      <w:outlineLvl w:val="3"/>
    </w:pPr>
    <w:rPr>
      <w:rFonts w:ascii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ooks-up.ru/ru/book/atlas-anatomii-cheloveka-sobotta-v-2-t-t-2-tulovicshe-vnutrennie-organy-nizhnyaya-konechnost-1999579/" TargetMode="External"/><Relationship Id="rId18" Type="http://schemas.openxmlformats.org/officeDocument/2006/relationships/hyperlink" Target="https://www.rosmedlib.ru/book/ISBN9785970450369.html" TargetMode="External"/><Relationship Id="rId26" Type="http://schemas.openxmlformats.org/officeDocument/2006/relationships/hyperlink" Target="http://www.uroweb.org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rosmedlib.ru/book/ISBN9785970428467.html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rosmedlib.ru/book/ISBN9785970449042.html" TargetMode="External"/><Relationship Id="rId17" Type="http://schemas.openxmlformats.org/officeDocument/2006/relationships/hyperlink" Target="https://www.rosmedlib.ru/book/ISBN9785970420188.html" TargetMode="External"/><Relationship Id="rId25" Type="http://schemas.openxmlformats.org/officeDocument/2006/relationships/hyperlink" Target="http://www.congress-rou.ru/" TargetMode="External"/><Relationship Id="rId33" Type="http://schemas.openxmlformats.org/officeDocument/2006/relationships/footer" Target="footer1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osmedlib.ru/book/ISBN9785423501501.html" TargetMode="External"/><Relationship Id="rId20" Type="http://schemas.openxmlformats.org/officeDocument/2006/relationships/hyperlink" Target="https://www.rosmedlib.ru/book/ISBN9785970452028.html" TargetMode="External"/><Relationship Id="rId29" Type="http://schemas.openxmlformats.org/officeDocument/2006/relationships/hyperlink" Target="http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medlib.ru/book/ISBN9785970421819.html" TargetMode="External"/><Relationship Id="rId24" Type="http://schemas.openxmlformats.org/officeDocument/2006/relationships/hyperlink" Target="http://www.medliter.ru/" TargetMode="External"/><Relationship Id="rId32" Type="http://schemas.openxmlformats.org/officeDocument/2006/relationships/image" Target="media/image1.jpeg"/><Relationship Id="rId37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s://www.rosmedlib.ru/book/ISBN9785970439012.html" TargetMode="External"/><Relationship Id="rId23" Type="http://schemas.openxmlformats.org/officeDocument/2006/relationships/hyperlink" Target="http://03.uroweb.ru/" TargetMode="External"/><Relationship Id="rId28" Type="http://schemas.openxmlformats.org/officeDocument/2006/relationships/hyperlink" Target="http://www.uro.ru/" TargetMode="External"/><Relationship Id="rId36" Type="http://schemas.openxmlformats.org/officeDocument/2006/relationships/footer" Target="footer4.xml"/><Relationship Id="rId10" Type="http://schemas.openxmlformats.org/officeDocument/2006/relationships/hyperlink" Target="https://www.rosmedlib.ru/book/ISBN9785970427590.html" TargetMode="External"/><Relationship Id="rId19" Type="http://schemas.openxmlformats.org/officeDocument/2006/relationships/hyperlink" Target="https://www.rosmedlib.ru/book/ISBN9785423501112.html" TargetMode="External"/><Relationship Id="rId31" Type="http://schemas.openxmlformats.org/officeDocument/2006/relationships/hyperlink" Target="http://moodle.vsmaburdenk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medlib.ru/book/ISBN9785970423882.html" TargetMode="External"/><Relationship Id="rId14" Type="http://schemas.openxmlformats.org/officeDocument/2006/relationships/hyperlink" Target="https://www.rosmedlib.ru/book/ISBN9785970410776.html" TargetMode="External"/><Relationship Id="rId22" Type="http://schemas.openxmlformats.org/officeDocument/2006/relationships/hyperlink" Target="https://www.rosmedlib.ru/book/ISBN9785970431269.html" TargetMode="External"/><Relationship Id="rId27" Type="http://schemas.openxmlformats.org/officeDocument/2006/relationships/hyperlink" Target="http://www.uroweb.ru/" TargetMode="External"/><Relationship Id="rId30" Type="http://schemas.openxmlformats.org/officeDocument/2006/relationships/hyperlink" Target="http://moodle.vsmaburdenko.ru/" TargetMode="External"/><Relationship Id="rId35" Type="http://schemas.openxmlformats.org/officeDocument/2006/relationships/footer" Target="footer3.xml"/><Relationship Id="rId8" Type="http://schemas.openxmlformats.org/officeDocument/2006/relationships/hyperlink" Target="https://www.rosmedlib.ru/book/ISBN9785970409718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EC061-C54C-4DB0-919D-0A944A40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143</Pages>
  <Words>38683</Words>
  <Characters>220499</Characters>
  <Application>Microsoft Office Word</Application>
  <DocSecurity>0</DocSecurity>
  <Lines>1837</Lines>
  <Paragraphs>517</Paragraphs>
  <ScaleCrop>false</ScaleCrop>
  <Company>Microsoft</Company>
  <LinksUpToDate>false</LinksUpToDate>
  <CharactersWithSpaces>258665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dc:description/>
  <cp:lastModifiedBy>User</cp:lastModifiedBy>
  <cp:revision>26</cp:revision>
  <cp:lastPrinted>2020-11-17T05:45:00Z</cp:lastPrinted>
  <dcterms:created xsi:type="dcterms:W3CDTF">2017-12-14T11:50:00Z</dcterms:created>
  <dcterms:modified xsi:type="dcterms:W3CDTF">2023-10-02T14:40:00Z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