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44FF" w14:textId="77777777" w:rsidR="00863E9C" w:rsidRDefault="00863E9C" w:rsidP="00863E9C">
      <w:pPr>
        <w:pStyle w:val="1"/>
        <w:tabs>
          <w:tab w:val="left" w:pos="2370"/>
        </w:tabs>
        <w:spacing w:before="1"/>
        <w:ind w:left="2369"/>
      </w:pPr>
      <w:bookmarkStart w:id="0" w:name="_GoBack"/>
      <w:bookmarkEnd w:id="0"/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выносимых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экзамен</w:t>
      </w:r>
    </w:p>
    <w:p w14:paraId="2EC6E9DE" w14:textId="77777777" w:rsidR="00863E9C" w:rsidRDefault="00863E9C" w:rsidP="00863E9C">
      <w:pPr>
        <w:pStyle w:val="1"/>
        <w:tabs>
          <w:tab w:val="left" w:pos="2370"/>
        </w:tabs>
        <w:spacing w:before="1"/>
        <w:ind w:left="2369"/>
      </w:pPr>
    </w:p>
    <w:p w14:paraId="2006AD9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494"/>
          <w:tab w:val="left" w:pos="3747"/>
          <w:tab w:val="left" w:pos="5341"/>
          <w:tab w:val="left" w:pos="6777"/>
          <w:tab w:val="left" w:pos="7147"/>
          <w:tab w:val="left" w:pos="9024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 xml:space="preserve">Современная структура социального, природного и биологического </w:t>
      </w:r>
      <w:r>
        <w:rPr>
          <w:spacing w:val="-1"/>
          <w:sz w:val="24"/>
          <w:szCs w:val="24"/>
        </w:rPr>
        <w:t>факторов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эпидпроцесса.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(УК-8, ОПК-8, ПК-3).</w:t>
      </w:r>
    </w:p>
    <w:p w14:paraId="3B3F09D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508"/>
          <w:tab w:val="left" w:pos="2844"/>
          <w:tab w:val="left" w:pos="4847"/>
          <w:tab w:val="left" w:pos="7219"/>
          <w:tab w:val="left" w:pos="817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Оперативный и ретроспективный эпидемиологический анализ. Организационная 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(УК-1, ОПК-3, ОПК-7, ОПК-11, ПК-4).</w:t>
      </w:r>
    </w:p>
    <w:p w14:paraId="7C698AF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508"/>
          <w:tab w:val="left" w:pos="2844"/>
          <w:tab w:val="left" w:pos="4847"/>
          <w:tab w:val="left" w:pos="7219"/>
          <w:tab w:val="left" w:pos="817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ситуаций. Содержание и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организация санитарно-противоэпидемических мероприятий в чрезвычайных ситуациях (УК-8, ОПК-3, ОПК-4, ОПК-11, ПК-3).</w:t>
      </w:r>
    </w:p>
    <w:p w14:paraId="780439D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Биотерроризм, биологическая опасность, меры безопасности (УК-8, ОПК-4, ПК-3).</w:t>
      </w:r>
    </w:p>
    <w:p w14:paraId="552B8B0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Санитарная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Медико-санитарные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правила.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(УК-8, ОПК-11, ПК-3).</w:t>
      </w:r>
    </w:p>
    <w:p w14:paraId="02806B2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Необычные неожиданные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карантинные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правовое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(УК-8, ОПК-3, ОПК-11, ПК-3).</w:t>
      </w:r>
    </w:p>
    <w:p w14:paraId="139A623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Карантинные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Санитарная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(УК-8, ОПК-3, ОПК-4, ОПК-11, ПК-3).</w:t>
      </w:r>
    </w:p>
    <w:p w14:paraId="24B6F60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Характеристика сил и средств, привлекаемых к выполнению противоэпидемических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(УК-8, ОПК-4, ПК-3).</w:t>
      </w:r>
    </w:p>
    <w:p w14:paraId="1A08784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Дифференциально-диагностические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вспышек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кишечных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 происхождения. Особенности эпидемического процесса. Основные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vertAlign w:val="subscript"/>
        </w:rPr>
        <w:t>УК-1</w:t>
      </w:r>
      <w:r>
        <w:rPr>
          <w:sz w:val="24"/>
          <w:szCs w:val="24"/>
        </w:rPr>
        <w:t xml:space="preserve">, ОПК-8, </w:t>
      </w:r>
      <w:r>
        <w:rPr>
          <w:sz w:val="24"/>
          <w:szCs w:val="24"/>
          <w:vertAlign w:val="subscript"/>
        </w:rPr>
        <w:t>ПК-3</w:t>
      </w:r>
      <w:r>
        <w:rPr>
          <w:sz w:val="24"/>
          <w:szCs w:val="24"/>
        </w:rPr>
        <w:t>).</w:t>
      </w:r>
    </w:p>
    <w:p w14:paraId="51FB158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надзору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</w:t>
      </w:r>
      <w:r>
        <w:rPr>
          <w:sz w:val="24"/>
          <w:szCs w:val="24"/>
        </w:rPr>
        <w:t xml:space="preserve"> потребителей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(ОПК-8, ОПК-12).</w:t>
      </w:r>
    </w:p>
    <w:p w14:paraId="2876D9A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Эпидемиологический надзор. Цель, задачи и принципы эпидемиологического надзора.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структура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субъект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эпиднадзора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(ОПК-10, ПК-1).</w:t>
      </w:r>
    </w:p>
    <w:p w14:paraId="7288B92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надзора,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надзора и контроля. Социально-гигиенический мониторинг, его цели, задачи,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(УК-1, ОПК-8</w:t>
      </w:r>
      <w:r>
        <w:rPr>
          <w:iCs/>
          <w:sz w:val="24"/>
          <w:szCs w:val="24"/>
        </w:rPr>
        <w:t xml:space="preserve">, </w:t>
      </w:r>
      <w:r>
        <w:rPr>
          <w:sz w:val="24"/>
          <w:szCs w:val="24"/>
        </w:rPr>
        <w:t>ПК-2).</w:t>
      </w:r>
    </w:p>
    <w:p w14:paraId="0234E79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Уровни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 основы профилактики и противоэпидемических мероприятий. Закон РФ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52-ФЗ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санитарно-эпидемиологическом благополучии населения»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(ОПК-11).</w:t>
      </w:r>
    </w:p>
    <w:p w14:paraId="42A44EA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Нормативно-правовые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борьбе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инфекционными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массовыми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неинфекционными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заболеваниями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(ОПК-11).</w:t>
      </w:r>
    </w:p>
    <w:p w14:paraId="346A90F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671"/>
          <w:tab w:val="left" w:pos="5298"/>
          <w:tab w:val="left" w:pos="8563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 xml:space="preserve">Структура профилактических (противоэпидемических) </w:t>
      </w:r>
      <w:r>
        <w:rPr>
          <w:spacing w:val="-1"/>
          <w:sz w:val="24"/>
          <w:szCs w:val="24"/>
        </w:rPr>
        <w:t>мероприятий.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Противоэпидемическая 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очаге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инфекционной болезни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(УК-1, ОПК-3, ОПК- 4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ОПК-11,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ПК-3).</w:t>
      </w:r>
    </w:p>
    <w:p w14:paraId="774785C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671"/>
          <w:tab w:val="left" w:pos="5298"/>
          <w:tab w:val="left" w:pos="8563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Дезинфекция.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Уровни,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дезинфекции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Современные методы дезинфектологии и стерилизации. Химический метод дезинфекции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(ОПК-4).</w:t>
      </w:r>
    </w:p>
    <w:p w14:paraId="0DE50D4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Дезинфекция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стерилизация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ЛПУ.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стерилизации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(ОПК-4, ОПК-11, ПК-2).</w:t>
      </w:r>
    </w:p>
    <w:p w14:paraId="273AFD6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580"/>
          <w:tab w:val="left" w:pos="3622"/>
          <w:tab w:val="left" w:pos="5672"/>
          <w:tab w:val="left" w:pos="6071"/>
          <w:tab w:val="left" w:pos="7804"/>
          <w:tab w:val="left" w:pos="9375"/>
        </w:tabs>
        <w:ind w:left="340" w:right="907" w:firstLine="0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Медицинские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отходы.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Классификация,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сбора,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утилизация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(ОПК-4, ОПК-11, ПК-1, ПК-3, ПК-4).</w:t>
      </w:r>
    </w:p>
    <w:p w14:paraId="1D17995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2494"/>
          <w:tab w:val="left" w:pos="3973"/>
          <w:tab w:val="left" w:pos="4304"/>
          <w:tab w:val="left" w:pos="5821"/>
          <w:tab w:val="left" w:pos="6738"/>
          <w:tab w:val="left" w:pos="7046"/>
          <w:tab w:val="left" w:pos="8626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Медицинская дезинсекция и дератизация. Виды, методы. Борьба с переносчиками. Нормативно-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законодательные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акты (ОПК-4, ОПК-11).</w:t>
      </w:r>
    </w:p>
    <w:p w14:paraId="2D62079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Вакцинопрофилактика.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Показания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противопоказания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проведению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прививок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(ОПК-4).</w:t>
      </w:r>
    </w:p>
    <w:p w14:paraId="24CA81D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Классификация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препаратов.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вакцин.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Иммунологические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вакцинации.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Бустер-эффект (ОПК-4, ОПК-11).</w:t>
      </w:r>
    </w:p>
    <w:p w14:paraId="07E4590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Сущность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(ОПК-2, ОПК-11, ПК-1).</w:t>
      </w:r>
    </w:p>
    <w:p w14:paraId="5E38D47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 национальном календаре профилактических прививок 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календаре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lastRenderedPageBreak/>
        <w:t>эпидемиологическим показаниям» и изменения и дополнения к этому приказу.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Плановая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экстренная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(ОПК-2, ОПК-11, ПК-1).</w:t>
      </w:r>
    </w:p>
    <w:p w14:paraId="453B881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Организация прививочной работы. Основные нормативные документы по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прививочной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работы (ОПК-11, ПК-1).</w:t>
      </w:r>
    </w:p>
    <w:p w14:paraId="17DF957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вакцин.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«холодовая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цепь»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(ОПК-11, ПК-1).</w:t>
      </w:r>
    </w:p>
    <w:p w14:paraId="777502C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Поствакцинальные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осложнения.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медико-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помощи гражданам при возникновении у них поствакцинальных осложнений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(ОПК-11, ПК-1, ПК-3).</w:t>
      </w:r>
    </w:p>
    <w:p w14:paraId="5EF7F69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Определение.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возбудители.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Эпидемиологическое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феномена «чувства коллектива», «социального поведения микроорганизмов». Особенности источника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инфекции, механизмов передачи, восприимчивого контингента (УК-1, ОПК-4, ОПК-5, ОПК-11, ПК-3).</w:t>
      </w:r>
    </w:p>
    <w:p w14:paraId="69BAD8B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помощи, факторы, способствующие росту ИСМП, предпосылки и предвестники ИСМП (ОПК-5, ОПК-11).</w:t>
      </w:r>
    </w:p>
    <w:p w14:paraId="4019B01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 помощи, в родовспомогательных стационарах. Средства защиты медицинского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заражения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(ОПК-3, ОПК-5, ОПК-11, ПК-3).</w:t>
      </w:r>
    </w:p>
    <w:p w14:paraId="3486202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хирургических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стационарах.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дезинфекционных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(ОПК-3, ОПК-5, ОПК-11, ПК-3).</w:t>
      </w:r>
    </w:p>
    <w:p w14:paraId="188B526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Общая характеристика инфекций с аэрогенным механизмом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 процесса. Основные направления профилактики (ОПК-2, ОПК-11, ПК-1, ПК-3).</w:t>
      </w:r>
    </w:p>
    <w:p w14:paraId="33E6018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Дифтерия.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Токсигенные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нетоксигенные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коринебактерии.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дифтерии.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иммунизации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(ОПК-4, ОПК-5, ОПК-11, ПК-1, ПК-3).</w:t>
      </w:r>
    </w:p>
    <w:p w14:paraId="19D5816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Коклюш.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Заразительность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(ОПК-4, ОПК-5, ОПК-11, ПК-1, ПК-3).</w:t>
      </w:r>
    </w:p>
    <w:p w14:paraId="2ED1C20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Стрептококковая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мероприятия (ОПК-4, ОПК-11, ПК-1, ПК-3).</w:t>
      </w:r>
    </w:p>
    <w:p w14:paraId="400C70B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Менингококковая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Антигенная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гетерогенность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надзор.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 мероприятия в очаге (ОПК-4, ОПК-5, ОПК-11, ПК-1, ПК-3).</w:t>
      </w:r>
    </w:p>
    <w:p w14:paraId="384BDEF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Корь. Характеристика возбудителя. Источник инфекции. Механизм и пути 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 мероприятия. Перспективы ликвидации кори (ОПК-4, ОПК-5, ОПК-11, ПК-1, ПК-3).</w:t>
      </w:r>
    </w:p>
    <w:p w14:paraId="51B65B9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Краснуха.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Врождённая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краснуха. Профилактические и противоэпидемические мероприятия. (ОПК-4, ОПК-5, ОПК-11, ПК-1, ПК-3).</w:t>
      </w:r>
    </w:p>
    <w:p w14:paraId="5BE474D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Эпидемический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паротит.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 мероприятия (ОПК-4, ОПК-5, ОПК-11, ПК-1, ПК-3).</w:t>
      </w:r>
    </w:p>
    <w:p w14:paraId="6664274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jc w:val="left"/>
        <w:rPr>
          <w:sz w:val="24"/>
          <w:szCs w:val="24"/>
        </w:rPr>
      </w:pPr>
      <w:r>
        <w:rPr>
          <w:sz w:val="24"/>
          <w:szCs w:val="24"/>
        </w:rPr>
        <w:t>Ветряная оспа. Характеристика возбудителя. Источник инфекции. Механизм и 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противоэпидемические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(ОПК-4, ОПК-11, ПК-1, ПК-3).</w:t>
      </w:r>
    </w:p>
    <w:p w14:paraId="2B44160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Грипп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респираторные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вирусные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Общая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</w:p>
    <w:p w14:paraId="6E0DE3B5" w14:textId="77777777" w:rsidR="00863E9C" w:rsidRDefault="00863E9C" w:rsidP="00863E9C">
      <w:pPr>
        <w:pStyle w:val="a5"/>
        <w:ind w:left="340" w:right="907"/>
      </w:pPr>
      <w:r>
        <w:t>инфекций.</w:t>
      </w:r>
      <w:r>
        <w:rPr>
          <w:spacing w:val="1"/>
        </w:rPr>
        <w:t xml:space="preserve"> </w:t>
      </w:r>
      <w:r>
        <w:t>Социально-экономическая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изменчивости. Проявление эпидемического процесса. Современные средства профилактики</w:t>
      </w:r>
      <w:r>
        <w:rPr>
          <w:spacing w:val="1"/>
        </w:rPr>
        <w:t xml:space="preserve"> </w:t>
      </w:r>
      <w:r>
        <w:t>гриппа. Противоэпидемические мероприятия (ОПК-4, ОПК-5, ОПК-11, ПК-1, ПК-3)</w:t>
      </w:r>
    </w:p>
    <w:p w14:paraId="25E5767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антропонозов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фекально-оральным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(ОПК-11, ПК-1, ПК-3).</w:t>
      </w:r>
    </w:p>
    <w:p w14:paraId="6EFD7EE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Шигеллёзы.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дизентерии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Григорьева-Шиги,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Флекснера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очагах, диспансерное наблюдение за переболевшими (ОПК-4, ОПК-5, ОПК-11, ПК-1, ПК-3).</w:t>
      </w:r>
    </w:p>
    <w:p w14:paraId="0DF94F9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Холера.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холере. Характеристика возбудителя. Источник и механизм передачи инфекции. Первичные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 мероприятия при выявлении больного холерой (УК-8, ОПК-4, ОПК-5, ОПК-11, ПК-1, ПК-3).</w:t>
      </w:r>
    </w:p>
    <w:p w14:paraId="306E084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Брюшной тиф. Паратифы А и В. Характеристика возбудителя. Источник 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 мероприятия (ОПК-4, ОПК-5, ОПК-11, ПК-1, ПК-3).</w:t>
      </w:r>
    </w:p>
    <w:p w14:paraId="084051C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Ротавирусный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гастроэнтерит.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 (ОПК-4, ОПК-5, ОПК-11, ПК-1, ПК-3).</w:t>
      </w:r>
    </w:p>
    <w:p w14:paraId="268E0BC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Кишечные эшерихиозы. Характеристика возбудителя. Источник инфекции. Механизм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пути передачи. Механизм и проявления эпидемического процесса. Профилактика (ОПК-4, ОПК-5, ОПК-11, ПК-1, ПК-3).</w:t>
      </w:r>
    </w:p>
    <w:p w14:paraId="3267560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Гепатиты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надзор.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Иммунопрофилактика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(ОПК-4, ОПК-5, ОПК-11, ПК-1, ПК-3).</w:t>
      </w:r>
    </w:p>
    <w:p w14:paraId="415CC20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Полиомиелит.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 глобальной ликвидации полиомиелита. Туровая вакцинация (УК-8, ОПК-4, ОПК-5, ОПК-11, ПК-1, ПК-3).</w:t>
      </w:r>
    </w:p>
    <w:p w14:paraId="1E8C852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Неполиомиелитные энтеровирусные инфекции. Источник инфекции. Механизм и 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Профилактика (ОПК-4, ОПК-5, ОПК-11, ПК-1, ПК-3).</w:t>
      </w:r>
    </w:p>
    <w:p w14:paraId="0FDDC1C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 и профилактика контагиозных гельминтозов (ОПК-8, ОПК-11, ПК-1, ПК-3).</w:t>
      </w:r>
    </w:p>
    <w:p w14:paraId="495FAC2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гельминтозов.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цикла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паразитов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проявление эпидемиологического процесса. Классификация гельминтозов. Общие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патогенного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(ОПК-11, ПК-1, ПК-3).</w:t>
      </w:r>
    </w:p>
    <w:p w14:paraId="765B811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Общая характеристика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сапронозов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(ОПК-11, ПК-1, ПК-3).</w:t>
      </w:r>
    </w:p>
    <w:p w14:paraId="2F737EE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Легионеллёз.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противоэпидемические мероприятия (ОПК-11, ПК-1, ПК-3).</w:t>
      </w:r>
    </w:p>
    <w:p w14:paraId="7CD77AF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Столбняк.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инфекции.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 процесса. Плановая и экстренная профилактика столбняка. (ОПК-4, ОПК-11, ПК-1, ПК-3).</w:t>
      </w:r>
    </w:p>
    <w:p w14:paraId="71945D6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jc w:val="left"/>
        <w:rPr>
          <w:sz w:val="24"/>
          <w:szCs w:val="24"/>
        </w:rPr>
      </w:pPr>
      <w:r>
        <w:rPr>
          <w:sz w:val="24"/>
          <w:szCs w:val="24"/>
        </w:rPr>
        <w:t>Эпидемиологическая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парентеральных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гепатитов.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патогенез,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 процесса. Профилактические и противоэпидемические мероприятия. Иммунопрофилактика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гепатита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схемы иммунизации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(ОПК-2, ОПК-4, ОПК-5, ОПК-11, ПК-1, ПК-3).</w:t>
      </w:r>
    </w:p>
    <w:p w14:paraId="63CFD09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0"/>
          <w:tab w:val="left" w:pos="3953"/>
          <w:tab w:val="left" w:pos="4765"/>
          <w:tab w:val="left" w:pos="6604"/>
          <w:tab w:val="left" w:pos="7857"/>
          <w:tab w:val="left" w:pos="9399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Гипотезы происхождения ВИЧ, эпидемический патогенез ВИЧ/СПИД. Роль биологических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ВИЧ.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антиретровирусной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терапии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(ОПК-4, ОПК-8, ОПК-11).</w:t>
      </w:r>
    </w:p>
    <w:p w14:paraId="3683310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Эпидемиологические особенности, закономерности распространения ВИЧ. Механизм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Профилактические и противоэпидемические мероприятия (ОПК-2, ОПК-4, ОПК-8, ОПК-9. ОПК-11, ПК-1, ПК-3).</w:t>
      </w:r>
    </w:p>
    <w:p w14:paraId="61FC245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ВИЧ-инфекция.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ВИЧ/СПИД.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ИППП.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 мероприятия по предупреждению вертикальной передачи ВИЧ-инфекции (ОПК-2, ОПК-8, ОПК-11, ПК-3).</w:t>
      </w:r>
    </w:p>
    <w:p w14:paraId="210B1F2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Бешенство.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циркуляции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возбудителя.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экстренная профилактика. Противоэпидемические мероприятия (ОПК-4, ОПК-5, ОПК-8, ОПК-11, ПК-1, ПК-3).</w:t>
      </w:r>
    </w:p>
    <w:p w14:paraId="42B71D8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эпизоотические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очаговости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боррелиоза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(болезни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Лайма).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 и противоэпидемические мероприятия (ОПК-4, ОПК-8, ОПК-11, ПК-1, ПК-3).</w:t>
      </w:r>
    </w:p>
    <w:p w14:paraId="05F5397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Эпизоотические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очаговости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геморрагической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лихорадки с почечным синдромом. Профилактические и противоэпидемические мероприятия (ОПК-4, ОПК-5, ОПК-8, ОПК-11, ПК-1, ПК-3)</w:t>
      </w:r>
    </w:p>
    <w:p w14:paraId="2BA92C4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эпизоотические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очаговости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Лихорадки Западного Нила. Профилактические и противоэпидемические мероприятия (ОПК-4, ОПК-5, ОПК-8, ОПК-11, ПК-1, ПК-3)</w:t>
      </w:r>
    </w:p>
    <w:p w14:paraId="1415125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сальмонеллеза,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пищевых токсикоинфекций. Эпидемиологический надзор, производственный контроль. Профилактика внутрибольничного инфицирования (ОПК-4, ОПК-5, ОПК-8, ОПК-11, ПК-1, ПК-3).</w:t>
      </w:r>
    </w:p>
    <w:p w14:paraId="076D45F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Современные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эпизоотические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очаговости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бруцеллеза. Профилактические и противоэпидемические мероприятия. Вакцинация групп риска. (ОПК-4, ОПК-5, ОПК-8, ОПК-11, ПК-1, ПК-3).</w:t>
      </w:r>
    </w:p>
    <w:p w14:paraId="0621A43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 xml:space="preserve">Эпизоотические черты и закономерности природной очаговости чумы. Санитарно- противоэпидемические (профилактические) мероприятия на территории природных очагов и </w:t>
      </w:r>
      <w:r>
        <w:rPr>
          <w:color w:val="000000"/>
          <w:sz w:val="24"/>
          <w:szCs w:val="24"/>
          <w:shd w:val="clear" w:color="auto" w:fill="FFFFFF"/>
        </w:rPr>
        <w:t xml:space="preserve">на территории Российской Федерации вне зоны природных очагов чумы. </w:t>
      </w:r>
      <w:r>
        <w:rPr>
          <w:sz w:val="24"/>
          <w:szCs w:val="24"/>
        </w:rPr>
        <w:t>(УК-8, ОПК-4, ОПК-5, ОПК-8, ОПК-11, ПК-1, ПК-3).</w:t>
      </w:r>
    </w:p>
    <w:p w14:paraId="53A6A90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Эпидемиологические особенности, закономерности распространения сибирской язвы. Эпидемиологический надзор. Санитарно- противоэпидемические (профилактические) мероприятия</w:t>
      </w:r>
      <w:r>
        <w:rPr>
          <w:spacing w:val="1"/>
          <w:sz w:val="24"/>
          <w:szCs w:val="24"/>
        </w:rPr>
        <w:t xml:space="preserve"> в очаге. Вакцинация групп риска </w:t>
      </w:r>
      <w:r>
        <w:rPr>
          <w:sz w:val="24"/>
          <w:szCs w:val="24"/>
        </w:rPr>
        <w:t>(УК-8, ОПК-4, ОПК-5, ОПК-8, ОПК-11, ПК-1, ПК-3).</w:t>
      </w:r>
    </w:p>
    <w:p w14:paraId="3BAE53F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клещевого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вирусного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энцефалита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(ОПК-4, ОПК-5, ОПК-8, ОПК-11, ПК-1, ПК-3).</w:t>
      </w:r>
    </w:p>
    <w:p w14:paraId="29D82B4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закономерности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листериоза.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(УК-8, ОПК-4, ОПК-8, ОПК-11, ПК-1, ПК-3).</w:t>
      </w:r>
    </w:p>
    <w:p w14:paraId="650243D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очаговости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туляремии.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Типизация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очагов,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современные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черты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типов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очагов.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(УК-8, ОПК-4, ОПК-5, ОПК-8, ОПК-11, ПК-1, ПК-3).</w:t>
      </w:r>
    </w:p>
    <w:p w14:paraId="22F1C6F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  <w:tab w:val="left" w:pos="2734"/>
          <w:tab w:val="left" w:pos="4592"/>
          <w:tab w:val="left" w:pos="6138"/>
          <w:tab w:val="left" w:pos="7233"/>
          <w:tab w:val="left" w:pos="8078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 xml:space="preserve">Эпидемиология онкологических заболеваний, факторы риска, </w:t>
      </w:r>
      <w:r>
        <w:rPr>
          <w:spacing w:val="-1"/>
          <w:sz w:val="24"/>
          <w:szCs w:val="24"/>
        </w:rPr>
        <w:t>профилактические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(ОПК-2, ОПК-8, ПК-2).</w:t>
      </w:r>
    </w:p>
    <w:p w14:paraId="306B5B4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>Эпидемиология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сердечно-сосудистых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заболеваний,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факторы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риска,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(ОПК-2, ОПК-8, ПК-2).</w:t>
      </w:r>
    </w:p>
    <w:p w14:paraId="2199B9A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  <w:tab w:val="left" w:pos="2858"/>
          <w:tab w:val="left" w:pos="4563"/>
          <w:tab w:val="left" w:pos="6474"/>
          <w:tab w:val="left" w:pos="8146"/>
          <w:tab w:val="left" w:pos="9356"/>
        </w:tabs>
        <w:ind w:left="340" w:right="907" w:firstLine="0"/>
        <w:rPr>
          <w:sz w:val="24"/>
          <w:szCs w:val="24"/>
        </w:rPr>
      </w:pPr>
      <w:r>
        <w:rPr>
          <w:sz w:val="24"/>
          <w:szCs w:val="24"/>
        </w:rPr>
        <w:t xml:space="preserve">Эпидемиология экологически обусловленных заболеваний, факторы </w:t>
      </w:r>
      <w:r>
        <w:rPr>
          <w:spacing w:val="-1"/>
          <w:sz w:val="24"/>
          <w:szCs w:val="24"/>
        </w:rPr>
        <w:t>риска,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 мероприятия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(ОПК-2, ОПК-8, ПК-2).</w:t>
      </w:r>
    </w:p>
    <w:p w14:paraId="217486C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0" w:firstLine="0"/>
        <w:rPr>
          <w:iCs/>
          <w:sz w:val="24"/>
        </w:rPr>
      </w:pPr>
      <w:r>
        <w:rPr>
          <w:sz w:val="24"/>
        </w:rPr>
        <w:t>Коммунальная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гигиена,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базисная</w:t>
      </w:r>
      <w:r>
        <w:rPr>
          <w:spacing w:val="48"/>
          <w:sz w:val="24"/>
        </w:rPr>
        <w:t xml:space="preserve"> </w:t>
      </w:r>
      <w:r>
        <w:rPr>
          <w:sz w:val="24"/>
        </w:rPr>
        <w:t>наука</w:t>
      </w:r>
      <w:r>
        <w:rPr>
          <w:spacing w:val="5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медицины.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методы изучения</w:t>
      </w:r>
      <w:r>
        <w:rPr>
          <w:spacing w:val="6"/>
          <w:sz w:val="24"/>
        </w:rPr>
        <w:t xml:space="preserve">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3"/>
          <w:sz w:val="24"/>
        </w:rPr>
        <w:t xml:space="preserve"> </w:t>
      </w:r>
      <w:r>
        <w:rPr>
          <w:iCs/>
          <w:sz w:val="24"/>
        </w:rPr>
        <w:t>ПК-2,</w:t>
      </w:r>
      <w:r>
        <w:rPr>
          <w:iCs/>
          <w:spacing w:val="9"/>
          <w:sz w:val="24"/>
        </w:rPr>
        <w:t xml:space="preserve"> </w:t>
      </w:r>
      <w:r>
        <w:rPr>
          <w:iCs/>
          <w:sz w:val="24"/>
        </w:rPr>
        <w:t>ПК-3).</w:t>
      </w:r>
    </w:p>
    <w:p w14:paraId="0E642A5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  <w:tab w:val="left" w:pos="2666"/>
          <w:tab w:val="left" w:pos="5557"/>
          <w:tab w:val="left" w:pos="6546"/>
          <w:tab w:val="left" w:pos="8020"/>
        </w:tabs>
        <w:spacing w:line="230" w:lineRule="auto"/>
        <w:ind w:right="919" w:firstLine="0"/>
        <w:rPr>
          <w:i/>
          <w:sz w:val="24"/>
        </w:rPr>
      </w:pPr>
      <w:r>
        <w:rPr>
          <w:sz w:val="24"/>
        </w:rPr>
        <w:t>Сравнительная</w:t>
      </w:r>
      <w:r>
        <w:rPr>
          <w:sz w:val="24"/>
        </w:rPr>
        <w:tab/>
        <w:t>санитарно-гигиеническая</w:t>
      </w:r>
      <w:r>
        <w:rPr>
          <w:sz w:val="24"/>
        </w:rPr>
        <w:tab/>
        <w:t>оценка</w:t>
      </w:r>
      <w:r>
        <w:rPr>
          <w:sz w:val="24"/>
        </w:rPr>
        <w:tab/>
        <w:t>источников</w:t>
      </w:r>
      <w:r>
        <w:rPr>
          <w:sz w:val="24"/>
        </w:rPr>
        <w:tab/>
      </w:r>
      <w:r>
        <w:rPr>
          <w:spacing w:val="-1"/>
          <w:sz w:val="24"/>
        </w:rPr>
        <w:t>централизованного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мест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3"/>
          <w:sz w:val="24"/>
        </w:rPr>
        <w:t xml:space="preserve"> </w:t>
      </w:r>
      <w:r>
        <w:rPr>
          <w:iCs/>
          <w:sz w:val="24"/>
        </w:rPr>
        <w:t>ПК-3,</w:t>
      </w:r>
      <w:r>
        <w:rPr>
          <w:iCs/>
          <w:spacing w:val="9"/>
          <w:sz w:val="24"/>
        </w:rPr>
        <w:t xml:space="preserve"> </w:t>
      </w:r>
      <w:r>
        <w:rPr>
          <w:iCs/>
          <w:sz w:val="24"/>
        </w:rPr>
        <w:t>ПК-4, ПК-5).</w:t>
      </w:r>
    </w:p>
    <w:p w14:paraId="33B9D4A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2" w:line="235" w:lineRule="auto"/>
        <w:ind w:right="927" w:firstLine="0"/>
        <w:rPr>
          <w:i/>
          <w:sz w:val="24"/>
        </w:rPr>
      </w:pPr>
      <w:r>
        <w:rPr>
          <w:sz w:val="24"/>
        </w:rPr>
        <w:t>Этапы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централизованным</w:t>
      </w:r>
      <w:r>
        <w:rPr>
          <w:spacing w:val="30"/>
          <w:sz w:val="24"/>
        </w:rPr>
        <w:t xml:space="preserve"> </w:t>
      </w:r>
      <w:r>
        <w:rPr>
          <w:sz w:val="24"/>
        </w:rPr>
        <w:t>водоснабжением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7"/>
          <w:sz w:val="24"/>
        </w:rPr>
        <w:t xml:space="preserve">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3"/>
          <w:sz w:val="24"/>
        </w:rPr>
        <w:t xml:space="preserve"> </w:t>
      </w:r>
      <w:r>
        <w:rPr>
          <w:iCs/>
          <w:sz w:val="24"/>
        </w:rPr>
        <w:t>ПК-3,</w:t>
      </w:r>
      <w:r>
        <w:rPr>
          <w:iCs/>
          <w:spacing w:val="9"/>
          <w:sz w:val="24"/>
        </w:rPr>
        <w:t xml:space="preserve"> </w:t>
      </w:r>
      <w:r>
        <w:rPr>
          <w:iCs/>
          <w:sz w:val="24"/>
        </w:rPr>
        <w:t>ПК-4, ПК-5).</w:t>
      </w:r>
    </w:p>
    <w:p w14:paraId="7B1EE9B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  <w:tab w:val="left" w:pos="1989"/>
          <w:tab w:val="left" w:pos="3022"/>
          <w:tab w:val="left" w:pos="4054"/>
          <w:tab w:val="left" w:pos="4371"/>
          <w:tab w:val="left" w:pos="6095"/>
          <w:tab w:val="left" w:pos="6431"/>
          <w:tab w:val="left" w:pos="8386"/>
        </w:tabs>
        <w:spacing w:before="6" w:line="235" w:lineRule="auto"/>
        <w:ind w:right="910" w:firstLine="0"/>
        <w:rPr>
          <w:i/>
          <w:sz w:val="24"/>
        </w:rPr>
      </w:pPr>
      <w:r>
        <w:rPr>
          <w:sz w:val="24"/>
        </w:rPr>
        <w:t>Значение</w:t>
      </w:r>
      <w:r>
        <w:rPr>
          <w:sz w:val="24"/>
        </w:rPr>
        <w:tab/>
        <w:t>водного</w:t>
      </w:r>
      <w:r>
        <w:rPr>
          <w:sz w:val="24"/>
        </w:rPr>
        <w:tab/>
        <w:t>фактора</w:t>
      </w:r>
      <w:r>
        <w:rPr>
          <w:sz w:val="24"/>
        </w:rPr>
        <w:tab/>
        <w:t>в</w:t>
      </w:r>
      <w:r>
        <w:rPr>
          <w:sz w:val="24"/>
        </w:rPr>
        <w:tab/>
        <w:t>инфекционной</w:t>
      </w:r>
      <w:r>
        <w:rPr>
          <w:sz w:val="24"/>
        </w:rPr>
        <w:tab/>
        <w:t>и</w:t>
      </w:r>
      <w:r>
        <w:rPr>
          <w:sz w:val="24"/>
        </w:rPr>
        <w:tab/>
        <w:t>неинфекционной</w:t>
      </w:r>
      <w:r>
        <w:rPr>
          <w:sz w:val="24"/>
        </w:rPr>
        <w:tab/>
      </w:r>
      <w:r>
        <w:rPr>
          <w:spacing w:val="-1"/>
          <w:sz w:val="24"/>
        </w:rPr>
        <w:t>заболеваемости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3"/>
          <w:sz w:val="24"/>
        </w:rPr>
        <w:t xml:space="preserve"> </w:t>
      </w:r>
      <w:r>
        <w:rPr>
          <w:iCs/>
          <w:sz w:val="24"/>
        </w:rPr>
        <w:t>ПК-2,</w:t>
      </w:r>
      <w:r>
        <w:rPr>
          <w:iCs/>
          <w:spacing w:val="9"/>
          <w:sz w:val="24"/>
        </w:rPr>
        <w:t xml:space="preserve"> ПК-3, </w:t>
      </w:r>
      <w:r>
        <w:rPr>
          <w:iCs/>
          <w:sz w:val="24"/>
        </w:rPr>
        <w:t>ПК-4, ПК-5).</w:t>
      </w:r>
    </w:p>
    <w:p w14:paraId="6BF931C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  <w:tab w:val="left" w:pos="2561"/>
          <w:tab w:val="left" w:pos="3848"/>
          <w:tab w:val="left" w:pos="5562"/>
          <w:tab w:val="left" w:pos="6676"/>
          <w:tab w:val="left" w:pos="7852"/>
          <w:tab w:val="left" w:pos="8669"/>
        </w:tabs>
        <w:spacing w:before="3"/>
        <w:ind w:left="774" w:hanging="437"/>
        <w:rPr>
          <w:sz w:val="24"/>
        </w:rPr>
      </w:pPr>
      <w:r>
        <w:rPr>
          <w:sz w:val="24"/>
        </w:rPr>
        <w:t>Гигиенические</w:t>
      </w:r>
      <w:r>
        <w:rPr>
          <w:sz w:val="24"/>
        </w:rPr>
        <w:tab/>
        <w:t>принципы</w:t>
      </w:r>
      <w:r>
        <w:rPr>
          <w:sz w:val="24"/>
        </w:rPr>
        <w:tab/>
        <w:t>нормирования</w:t>
      </w:r>
      <w:r>
        <w:rPr>
          <w:sz w:val="24"/>
        </w:rPr>
        <w:tab/>
        <w:t>качества</w:t>
      </w:r>
      <w:r>
        <w:rPr>
          <w:sz w:val="24"/>
        </w:rPr>
        <w:tab/>
        <w:t>питьевой</w:t>
      </w:r>
      <w:r>
        <w:rPr>
          <w:sz w:val="24"/>
        </w:rPr>
        <w:tab/>
        <w:t>воды.</w:t>
      </w:r>
      <w:r>
        <w:rPr>
          <w:sz w:val="24"/>
        </w:rPr>
        <w:tab/>
        <w:t>Организация</w:t>
      </w:r>
    </w:p>
    <w:p w14:paraId="51F680F8" w14:textId="77777777" w:rsidR="00863E9C" w:rsidRDefault="00863E9C" w:rsidP="00863E9C">
      <w:pPr>
        <w:widowControl/>
        <w:autoSpaceDE/>
        <w:autoSpaceDN/>
        <w:rPr>
          <w:sz w:val="24"/>
        </w:rPr>
        <w:sectPr w:rsidR="00863E9C" w:rsidSect="00863E9C">
          <w:pgSz w:w="11910" w:h="16840"/>
          <w:pgMar w:top="940" w:right="200" w:bottom="1240" w:left="800" w:header="0" w:footer="1003" w:gutter="0"/>
          <w:cols w:space="720"/>
        </w:sectPr>
      </w:pPr>
    </w:p>
    <w:p w14:paraId="78BE8B6C" w14:textId="77777777" w:rsidR="00863E9C" w:rsidRDefault="00863E9C" w:rsidP="00863E9C">
      <w:pPr>
        <w:spacing w:before="77" w:line="235" w:lineRule="auto"/>
        <w:ind w:left="338" w:right="914"/>
        <w:jc w:val="both"/>
        <w:rPr>
          <w:i/>
          <w:sz w:val="24"/>
        </w:rPr>
      </w:pPr>
      <w:r>
        <w:rPr>
          <w:sz w:val="24"/>
        </w:rPr>
        <w:lastRenderedPageBreak/>
        <w:t>производственного контроля за качеством питьевой воды (ОПК-3, ОПК-7,ОПК-8, ПК-1, ПК-3, ПК-2, ПК-4, ПК-5).</w:t>
      </w:r>
    </w:p>
    <w:p w14:paraId="40F7AC9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spacing w:before="73" w:line="235" w:lineRule="auto"/>
        <w:ind w:right="919" w:firstLine="0"/>
        <w:rPr>
          <w:i/>
          <w:sz w:val="24"/>
        </w:rPr>
      </w:pPr>
      <w:r>
        <w:rPr>
          <w:sz w:val="24"/>
        </w:rPr>
        <w:t>Основные и специальные методы подготовки питьевой воды, их гигиеническая оценка.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Гигиенические требования к коагулянтам и флокулянта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3"/>
          <w:sz w:val="24"/>
        </w:rPr>
        <w:t xml:space="preserve"> </w:t>
      </w:r>
      <w:r>
        <w:rPr>
          <w:iCs/>
          <w:sz w:val="24"/>
        </w:rPr>
        <w:t>ПК-2,</w:t>
      </w:r>
      <w:r>
        <w:rPr>
          <w:iCs/>
          <w:spacing w:val="9"/>
          <w:sz w:val="24"/>
        </w:rPr>
        <w:t xml:space="preserve"> ПК-3, </w:t>
      </w:r>
      <w:r>
        <w:rPr>
          <w:iCs/>
          <w:sz w:val="24"/>
        </w:rPr>
        <w:t>ПК-4, ПК-5).</w:t>
      </w:r>
    </w:p>
    <w:p w14:paraId="78A3F3B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spacing w:before="9"/>
        <w:ind w:right="920" w:firstLine="0"/>
        <w:rPr>
          <w:i/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станциях.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хлорирования воды на водопроводных станциях. Организация контроля за обеззараживанием</w:t>
      </w:r>
      <w:r>
        <w:rPr>
          <w:spacing w:val="-57"/>
          <w:sz w:val="24"/>
        </w:rPr>
        <w:t xml:space="preserve">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</w:t>
      </w:r>
      <w:r>
        <w:rPr>
          <w:iCs/>
          <w:sz w:val="24"/>
        </w:rPr>
        <w:t>ПК-4, ПК-5).</w:t>
      </w:r>
    </w:p>
    <w:p w14:paraId="44CA9B4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  <w:sz w:val="24"/>
        </w:rPr>
      </w:pPr>
      <w:r>
        <w:rPr>
          <w:sz w:val="24"/>
        </w:rPr>
        <w:t>Гигиенические требования организации поясов зон санитарной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хозяйственно-питьевого водоснабжения </w:t>
      </w:r>
      <w:r>
        <w:rPr>
          <w:iCs/>
          <w:sz w:val="24"/>
        </w:rPr>
        <w:t>(ОПК-3, ОПК-7,ОПК-8,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</w:t>
      </w:r>
      <w:r>
        <w:rPr>
          <w:iCs/>
          <w:sz w:val="24"/>
        </w:rPr>
        <w:t>ПК-4, ПК-5).</w:t>
      </w:r>
    </w:p>
    <w:p w14:paraId="2BB422A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мест. Методы дезинфекции водозаборных сооружений и обеззараживания воды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</w:t>
      </w:r>
      <w:r>
        <w:rPr>
          <w:iCs/>
          <w:sz w:val="24"/>
        </w:rPr>
        <w:t>ПК-4, ПК-5).</w:t>
      </w:r>
    </w:p>
    <w:p w14:paraId="38A2200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09" w:firstLine="0"/>
        <w:rPr>
          <w:i/>
          <w:sz w:val="24"/>
        </w:rPr>
      </w:pPr>
      <w:r>
        <w:rPr>
          <w:sz w:val="24"/>
        </w:rPr>
        <w:t>Санитарно-гигиеническая характеристика хозяйственно-бытовых и городских 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EB4AC8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spacing w:before="3"/>
        <w:ind w:right="917" w:firstLine="0"/>
        <w:rPr>
          <w:i/>
          <w:sz w:val="24"/>
        </w:rPr>
      </w:pPr>
      <w:r>
        <w:rPr>
          <w:sz w:val="24"/>
        </w:rPr>
        <w:t>Санитарно-гигиеническая характеристика производственных сточных вод,</w:t>
      </w:r>
      <w:r>
        <w:rPr>
          <w:spacing w:val="60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, ПК-5).</w:t>
      </w:r>
    </w:p>
    <w:p w14:paraId="344C738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0" w:firstLine="0"/>
        <w:rPr>
          <w:i/>
          <w:sz w:val="24"/>
        </w:rPr>
      </w:pPr>
      <w:r>
        <w:rPr>
          <w:sz w:val="24"/>
        </w:rPr>
        <w:t>Гигиенические принципы нормирования вредных химических веществ в воде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1 и 2-й категорий водопользования. Понятие о ПДК, лимитирующих 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3F9588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8" w:firstLine="0"/>
        <w:rPr>
          <w:i/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водопользования. Условия выпуска сточных вод в водные объекты. Методика расчета НДС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FC7679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0" w:firstLine="0"/>
        <w:rPr>
          <w:i/>
          <w:sz w:val="24"/>
        </w:rPr>
      </w:pP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 и гигиеническая оценка эффективности работы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FDD558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6" w:firstLine="0"/>
        <w:rPr>
          <w:i/>
          <w:sz w:val="24"/>
        </w:rPr>
      </w:pP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 и гигиеническая оценка эффективности работы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, ПК-5).</w:t>
      </w:r>
    </w:p>
    <w:p w14:paraId="4927282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1" w:firstLine="0"/>
        <w:rPr>
          <w:i/>
          <w:sz w:val="24"/>
        </w:rPr>
      </w:pPr>
      <w:r>
        <w:rPr>
          <w:sz w:val="24"/>
        </w:rPr>
        <w:t>Система мероприятий по санитарной охране водных объектов от загрязнения сточными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</w:t>
      </w:r>
      <w:r>
        <w:rPr>
          <w:spacing w:val="-6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E3C79F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8" w:firstLine="0"/>
        <w:rPr>
          <w:i/>
          <w:sz w:val="24"/>
        </w:rPr>
      </w:pPr>
      <w:r>
        <w:rPr>
          <w:sz w:val="24"/>
        </w:rPr>
        <w:t>Гигиенические требования к устройству и эксплуатации малой и местной канализаций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712101F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8" w:firstLine="0"/>
        <w:rPr>
          <w:i/>
          <w:sz w:val="24"/>
        </w:rPr>
      </w:pPr>
      <w:r>
        <w:rPr>
          <w:sz w:val="24"/>
        </w:rPr>
        <w:t>Законодательные и нормативные документы в области санитарной охраны атмосферного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воздуха. Гигиенические подходы к нормированию вредных факторов в атмосферном воздухе</w:t>
      </w:r>
      <w:r>
        <w:rPr>
          <w:spacing w:val="-57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A54D11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6" w:firstLine="0"/>
        <w:rPr>
          <w:i/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гигиеническая оценка, влияние на здоровье населения и санитарные условия проживания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</w:t>
      </w:r>
      <w:r>
        <w:rPr>
          <w:iCs/>
          <w:spacing w:val="9"/>
          <w:sz w:val="24"/>
        </w:rPr>
        <w:t xml:space="preserve">, ПК-3, </w:t>
      </w:r>
      <w:r>
        <w:rPr>
          <w:iCs/>
          <w:sz w:val="24"/>
        </w:rPr>
        <w:t>ПК-4, ПК-5).</w:t>
      </w:r>
    </w:p>
    <w:p w14:paraId="42E57AE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  <w:sz w:val="24"/>
        </w:rPr>
      </w:pPr>
      <w:r>
        <w:rPr>
          <w:sz w:val="24"/>
        </w:rPr>
        <w:t>Понятие об организованных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неорганизованных источниках выбросов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ПДВ.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ПД</w:t>
      </w:r>
      <w:r>
        <w:rPr>
          <w:spacing w:val="-6"/>
          <w:sz w:val="24"/>
        </w:rPr>
        <w:t xml:space="preserve"> </w:t>
      </w:r>
      <w:r>
        <w:rPr>
          <w:iCs/>
          <w:sz w:val="24"/>
        </w:rPr>
        <w:t>(УК-8, 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8A7CD5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выброса и факторов окружающей среды) </w:t>
      </w:r>
      <w:r>
        <w:rPr>
          <w:iCs/>
          <w:sz w:val="24"/>
        </w:rPr>
        <w:t>(ОПК-5,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87CBCD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12" w:firstLine="0"/>
        <w:rPr>
          <w:sz w:val="24"/>
        </w:rPr>
      </w:pPr>
      <w:r>
        <w:rPr>
          <w:sz w:val="24"/>
        </w:rPr>
        <w:t>Гигиенические требования к организации санитарно-защитных зон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465A6A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jc w:val="left"/>
        <w:rPr>
          <w:sz w:val="24"/>
        </w:rPr>
      </w:pPr>
      <w:r>
        <w:rPr>
          <w:sz w:val="24"/>
        </w:rPr>
        <w:t xml:space="preserve">Правила контроля качества воздуха населенных пунктов </w:t>
      </w:r>
      <w:r>
        <w:rPr>
          <w:iCs/>
          <w:sz w:val="24"/>
        </w:rPr>
        <w:t>(УК-8, 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AB62125" w14:textId="77777777" w:rsidR="00863E9C" w:rsidRDefault="00863E9C" w:rsidP="00863E9C">
      <w:pPr>
        <w:widowControl/>
        <w:autoSpaceDE/>
        <w:autoSpaceDN/>
        <w:rPr>
          <w:sz w:val="24"/>
        </w:rPr>
        <w:sectPr w:rsidR="00863E9C" w:rsidSect="00863E9C">
          <w:pgSz w:w="11910" w:h="16840"/>
          <w:pgMar w:top="940" w:right="200" w:bottom="1240" w:left="800" w:header="0" w:footer="1003" w:gutter="0"/>
          <w:cols w:space="720"/>
        </w:sectPr>
      </w:pPr>
    </w:p>
    <w:p w14:paraId="082233D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5" w:line="235" w:lineRule="auto"/>
        <w:ind w:right="908" w:firstLine="0"/>
        <w:rPr>
          <w:i/>
          <w:sz w:val="24"/>
        </w:rPr>
      </w:pPr>
      <w:r>
        <w:rPr>
          <w:sz w:val="24"/>
        </w:rPr>
        <w:lastRenderedPageBreak/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устройство, принцип работы и оценка эффективности </w:t>
      </w:r>
      <w:r>
        <w:rPr>
          <w:iCs/>
          <w:sz w:val="24"/>
        </w:rPr>
        <w:t>(УК-8, 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32B060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8"/>
        <w:ind w:right="924" w:firstLine="0"/>
        <w:rPr>
          <w:i/>
          <w:sz w:val="24"/>
        </w:rPr>
      </w:pPr>
      <w:r>
        <w:rPr>
          <w:sz w:val="24"/>
        </w:rPr>
        <w:t>Гигиенические требования к качеству почв населенных мест. Методические подходы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оценке уровня загрязнения почв, критерии установления ПДК </w:t>
      </w:r>
      <w:r>
        <w:rPr>
          <w:iCs/>
          <w:sz w:val="24"/>
        </w:rPr>
        <w:t>(УК-8, 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4926B3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3"/>
        <w:ind w:right="913" w:firstLine="0"/>
        <w:rPr>
          <w:i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почвы.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почвы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(УК-8, ОПК-3, ОПК-7,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027294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1" w:firstLine="0"/>
        <w:rPr>
          <w:i/>
        </w:rPr>
      </w:pPr>
      <w:r>
        <w:rPr>
          <w:sz w:val="24"/>
        </w:rPr>
        <w:t>Организация очистки населенных мест от ТКО, оценка этапов, методы обезвреживания,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967EAB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40" w:firstLine="0"/>
        <w:rPr>
          <w:i/>
        </w:rPr>
      </w:pPr>
      <w:r>
        <w:rPr>
          <w:sz w:val="24"/>
        </w:rPr>
        <w:t>Понятие жилища, его функции. Виды жилища. Факторы среды обитания в жилище,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iCs/>
          <w:sz w:val="24"/>
        </w:rPr>
        <w:t>(ОПК-3,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2A3C7A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0" w:firstLine="0"/>
        <w:rPr>
          <w:i/>
        </w:rPr>
      </w:pP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шума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оценка.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Архитектурно-планировочные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строительно-акустические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шума </w:t>
      </w:r>
      <w:r>
        <w:rPr>
          <w:iCs/>
          <w:sz w:val="24"/>
        </w:rPr>
        <w:t>(ОПК-3,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02FC18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0" w:firstLine="0"/>
        <w:rPr>
          <w:i/>
        </w:rPr>
      </w:pP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iCs/>
          <w:sz w:val="24"/>
        </w:rPr>
        <w:t>(ОПК-3,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31FA8F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Гигиенические требования к инсоляции жилых и общественных зданий и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жилой застройки в различных климатогеографических зонах </w:t>
      </w:r>
      <w:r>
        <w:rPr>
          <w:iCs/>
          <w:sz w:val="24"/>
        </w:rPr>
        <w:t>(УК-8, ОПК-3,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).</w:t>
      </w:r>
    </w:p>
    <w:p w14:paraId="70A2C90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Гигиенические требования за организацией искусственного и естественного освещения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помещениях жилых и общественных зданий </w:t>
      </w:r>
      <w:r>
        <w:rPr>
          <w:iCs/>
          <w:sz w:val="24"/>
        </w:rPr>
        <w:t>(ОПК-3,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007DB1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 больницах </w:t>
      </w:r>
      <w:r>
        <w:rPr>
          <w:iCs/>
          <w:sz w:val="24"/>
        </w:rPr>
        <w:t>(ОПК-3, ОПК-6,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86C79A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Микрорайон, как основная структурная единица жилой застройки населенного пункта.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(УК-8, 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483473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 w:line="230" w:lineRule="auto"/>
        <w:ind w:right="914" w:firstLine="0"/>
        <w:rPr>
          <w:i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 ОПК-7, ОПК-8, ОПК-9,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B50037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питания людей в различных условиях жизни и деятельности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37A2AB9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3" w:line="235" w:lineRule="auto"/>
        <w:ind w:right="913" w:firstLine="0"/>
        <w:rPr>
          <w:i/>
          <w:sz w:val="24"/>
        </w:rPr>
      </w:pPr>
      <w:r>
        <w:rPr>
          <w:sz w:val="24"/>
        </w:rPr>
        <w:t xml:space="preserve">Комплексная оценка и методы изучения фактического питания населения 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769D061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3"/>
        <w:ind w:right="908" w:firstLine="0"/>
        <w:rPr>
          <w:i/>
          <w:sz w:val="24"/>
        </w:rPr>
      </w:pPr>
      <w:r>
        <w:rPr>
          <w:sz w:val="24"/>
        </w:rPr>
        <w:t>Методы оценки и изучения пищевого статуса. Энергетический и витаминный статус.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Избыточный и недостаточный пищевой статус и его оптимизация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00FF521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4" w:firstLine="0"/>
        <w:rPr>
          <w:i/>
        </w:rPr>
      </w:pPr>
      <w:r>
        <w:rPr>
          <w:sz w:val="24"/>
        </w:rPr>
        <w:t>Гигиенические принципы организации питания в условиях малых физических нагрузок.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Физиолого-гигиеническое обоснование организации питания лиц умственного труда.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5DFDC70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19" w:firstLine="0"/>
        <w:rPr>
          <w:i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питания при повышенной тепловой нагрузке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6BC91CA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08" w:firstLine="0"/>
        <w:rPr>
          <w:sz w:val="24"/>
        </w:rPr>
      </w:pPr>
      <w:r>
        <w:rPr>
          <w:sz w:val="24"/>
        </w:rPr>
        <w:t>Физиолого-гигиеническое обоснование уровня энергетической адекватности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отрицательный энергетический баланс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1D5C1D90" w14:textId="77777777" w:rsidR="00863E9C" w:rsidRDefault="00863E9C" w:rsidP="00863E9C">
      <w:pPr>
        <w:widowControl/>
        <w:autoSpaceDE/>
        <w:autoSpaceDN/>
        <w:rPr>
          <w:sz w:val="24"/>
        </w:rPr>
        <w:sectPr w:rsidR="00863E9C" w:rsidSect="00863E9C">
          <w:pgSz w:w="11910" w:h="16840"/>
          <w:pgMar w:top="1020" w:right="200" w:bottom="1240" w:left="800" w:header="0" w:footer="1003" w:gutter="0"/>
          <w:cols w:space="720"/>
        </w:sectPr>
      </w:pPr>
    </w:p>
    <w:p w14:paraId="71E6E57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68"/>
        </w:tabs>
        <w:spacing w:before="65" w:line="235" w:lineRule="auto"/>
        <w:ind w:right="916" w:firstLine="0"/>
        <w:rPr>
          <w:i/>
          <w:sz w:val="24"/>
        </w:rPr>
      </w:pPr>
      <w:r>
        <w:rPr>
          <w:sz w:val="24"/>
        </w:rPr>
        <w:lastRenderedPageBreak/>
        <w:t>Гигиенические проблемы использования белка в питании различных групп 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белково-энергетическая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диетотерапия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41FE035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8"/>
        <w:ind w:right="909" w:firstLine="0"/>
        <w:rPr>
          <w:i/>
        </w:rPr>
      </w:pPr>
      <w:r>
        <w:rPr>
          <w:sz w:val="24"/>
        </w:rPr>
        <w:t>Гигиенические проблемы использования жира в питании. ПНЖК и насыщенные жирные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избытка</w:t>
      </w:r>
      <w:r>
        <w:rPr>
          <w:spacing w:val="-4"/>
          <w:sz w:val="24"/>
        </w:rPr>
        <w:t xml:space="preserve"> </w:t>
      </w:r>
      <w:r>
        <w:rPr>
          <w:sz w:val="24"/>
        </w:rPr>
        <w:t>жиров</w:t>
      </w:r>
      <w:r>
        <w:rPr>
          <w:spacing w:val="4"/>
          <w:sz w:val="24"/>
        </w:rPr>
        <w:t xml:space="preserve"> </w:t>
      </w:r>
      <w:r>
        <w:rPr>
          <w:iCs/>
          <w:sz w:val="24"/>
        </w:rPr>
        <w:t>(ОПК-3, ОПК-7, ОПК-8,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48D3C77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13" w:firstLine="0"/>
        <w:rPr>
          <w:i/>
          <w:sz w:val="24"/>
        </w:rPr>
      </w:pPr>
      <w:r>
        <w:rPr>
          <w:sz w:val="24"/>
        </w:rPr>
        <w:t>Углеводы, классификация, гигиеническая характеристика отдельных видов углеводов.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недостатка или избытка углеводов в питании человека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7F97573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  <w:rPr>
          <w:i/>
        </w:rPr>
      </w:pPr>
      <w:r>
        <w:rPr>
          <w:sz w:val="24"/>
        </w:rPr>
        <w:t>Витамины,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Экзо-и</w:t>
      </w:r>
      <w:r>
        <w:rPr>
          <w:spacing w:val="1"/>
          <w:sz w:val="24"/>
        </w:rPr>
        <w:t xml:space="preserve"> </w:t>
      </w:r>
      <w:r>
        <w:rPr>
          <w:sz w:val="24"/>
        </w:rPr>
        <w:t>эндогенные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витаминной недостаточности. Профилактические мероприятия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6BFB0F3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питании.</w:t>
      </w:r>
      <w:r>
        <w:rPr>
          <w:spacing w:val="1"/>
          <w:sz w:val="24"/>
        </w:rPr>
        <w:t xml:space="preserve"> </w:t>
      </w:r>
      <w:r>
        <w:rPr>
          <w:sz w:val="24"/>
        </w:rPr>
        <w:t>Биомикроэлементозы.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4"/>
          <w:sz w:val="24"/>
        </w:rPr>
        <w:t xml:space="preserve"> </w:t>
      </w:r>
      <w:r>
        <w:rPr>
          <w:iCs/>
          <w:sz w:val="24"/>
        </w:rPr>
        <w:t>(ОПК-3,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</w:t>
      </w:r>
      <w:r>
        <w:rPr>
          <w:iCs/>
          <w:spacing w:val="9"/>
          <w:sz w:val="24"/>
        </w:rPr>
        <w:t xml:space="preserve">, ПК-3, </w:t>
      </w:r>
      <w:r>
        <w:rPr>
          <w:iCs/>
          <w:sz w:val="24"/>
        </w:rPr>
        <w:t>ПК-4).</w:t>
      </w:r>
    </w:p>
    <w:p w14:paraId="19845AA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4" w:line="235" w:lineRule="auto"/>
        <w:ind w:right="920" w:firstLine="0"/>
        <w:rPr>
          <w:i/>
        </w:rPr>
      </w:pP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Гипо-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авитаминозы.</w:t>
      </w:r>
      <w:r>
        <w:rPr>
          <w:spacing w:val="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Профилактика </w:t>
      </w:r>
      <w:r>
        <w:rPr>
          <w:iCs/>
          <w:sz w:val="24"/>
        </w:rPr>
        <w:t>(ОПК-3,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ПК-4).</w:t>
      </w:r>
    </w:p>
    <w:p w14:paraId="0597454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68"/>
        </w:tabs>
        <w:spacing w:before="6" w:line="235" w:lineRule="auto"/>
        <w:ind w:right="926" w:firstLine="0"/>
        <w:rPr>
          <w:i/>
          <w:sz w:val="24"/>
        </w:rPr>
      </w:pP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Алиментарные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 Диетотерапия.</w:t>
      </w:r>
      <w:r>
        <w:rPr>
          <w:spacing w:val="-6"/>
          <w:sz w:val="24"/>
        </w:rPr>
        <w:t xml:space="preserve">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).</w:t>
      </w:r>
    </w:p>
    <w:p w14:paraId="1749E25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5" w:line="235" w:lineRule="auto"/>
        <w:ind w:right="910" w:firstLine="0"/>
        <w:rPr>
          <w:i/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лечебном (диетическом) и лечебно-профилактическом питании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87C7E1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5"/>
        <w:ind w:right="912" w:firstLine="0"/>
        <w:rPr>
          <w:i/>
        </w:rPr>
      </w:pPr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033/2013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продукции».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 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AFD2BF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в питании здорового и больного человека. Задачи 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надзора (контроля) за их производством и реализацией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D8B874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Санитарно-эпидемиологические требования к качеству и безопасности мяса и мясной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в соответствии с ТР ТС 034/2013 «О безопасности мяса и мясной продукции».</w:t>
      </w:r>
      <w:r>
        <w:rPr>
          <w:spacing w:val="1"/>
          <w:sz w:val="24"/>
        </w:rPr>
        <w:t xml:space="preserve"> </w:t>
      </w:r>
      <w:r>
        <w:rPr>
          <w:sz w:val="24"/>
        </w:rPr>
        <w:t>Мясо как возможный фактор возникновения пищевых отравлений, передачи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 и гельминтозов. Профилактические мероприятия.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CD0A61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" w:line="235" w:lineRule="auto"/>
        <w:ind w:right="913" w:firstLine="0"/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8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  молока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ТР</w:t>
      </w:r>
      <w:r>
        <w:rPr>
          <w:spacing w:val="11"/>
          <w:sz w:val="24"/>
        </w:rPr>
        <w:t xml:space="preserve"> </w:t>
      </w:r>
      <w:r>
        <w:rPr>
          <w:sz w:val="24"/>
        </w:rPr>
        <w:t>ТС</w:t>
      </w:r>
      <w:r>
        <w:rPr>
          <w:spacing w:val="22"/>
          <w:sz w:val="24"/>
        </w:rPr>
        <w:t xml:space="preserve"> </w:t>
      </w:r>
      <w:r>
        <w:rPr>
          <w:sz w:val="24"/>
        </w:rPr>
        <w:t>033/2013</w:t>
      </w:r>
    </w:p>
    <w:p w14:paraId="6B81E779" w14:textId="77777777" w:rsidR="00863E9C" w:rsidRDefault="00863E9C" w:rsidP="00863E9C">
      <w:pPr>
        <w:spacing w:before="10" w:line="230" w:lineRule="auto"/>
        <w:ind w:left="338" w:right="948"/>
        <w:jc w:val="both"/>
        <w:rPr>
          <w:i/>
          <w:sz w:val="24"/>
        </w:rPr>
      </w:pP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продукции»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19A02A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5"/>
        <w:ind w:right="908" w:firstLine="0"/>
        <w:rPr>
          <w:i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мясоперерабатывающих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034/2013 «О безопасности мяса и мясной продукции»)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C6541B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08" w:firstLine="0"/>
        <w:rPr>
          <w:i/>
          <w:sz w:val="24"/>
        </w:rPr>
      </w:pPr>
      <w:r>
        <w:rPr>
          <w:sz w:val="24"/>
        </w:rPr>
        <w:t>Государственная охрана качества пищевых 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критерии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продуктов: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021/2011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продукции».</w:t>
      </w:r>
      <w:r>
        <w:rPr>
          <w:spacing w:val="8"/>
          <w:sz w:val="24"/>
        </w:rPr>
        <w:t xml:space="preserve">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3981E5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3"/>
        <w:ind w:right="914" w:firstLine="0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рыбы.</w:t>
      </w:r>
      <w:r>
        <w:rPr>
          <w:spacing w:val="1"/>
          <w:sz w:val="24"/>
        </w:rPr>
        <w:t xml:space="preserve"> </w:t>
      </w:r>
      <w:r>
        <w:rPr>
          <w:sz w:val="24"/>
        </w:rPr>
        <w:t>Рыба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эссенциальных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компонентов.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Санитарно-эпидемиологическая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>рыбы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рыбопродуктов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источника</w:t>
      </w:r>
    </w:p>
    <w:p w14:paraId="4DCFF2C6" w14:textId="77777777" w:rsidR="00863E9C" w:rsidRDefault="00863E9C" w:rsidP="00863E9C">
      <w:pPr>
        <w:widowControl/>
        <w:autoSpaceDE/>
        <w:autoSpaceDN/>
        <w:rPr>
          <w:sz w:val="24"/>
        </w:rPr>
        <w:sectPr w:rsidR="00863E9C" w:rsidSect="00863E9C">
          <w:pgSz w:w="11910" w:h="16840"/>
          <w:pgMar w:top="1020" w:right="200" w:bottom="1240" w:left="800" w:header="0" w:footer="1003" w:gutter="0"/>
          <w:cols w:space="720"/>
        </w:sectPr>
      </w:pPr>
    </w:p>
    <w:p w14:paraId="3DA17E9B" w14:textId="77777777" w:rsidR="00863E9C" w:rsidRDefault="00863E9C" w:rsidP="00863E9C">
      <w:pPr>
        <w:spacing w:before="62"/>
        <w:ind w:left="338" w:right="952"/>
        <w:rPr>
          <w:i/>
          <w:sz w:val="24"/>
        </w:rPr>
      </w:pPr>
      <w:r>
        <w:rPr>
          <w:sz w:val="24"/>
        </w:rPr>
        <w:lastRenderedPageBreak/>
        <w:t>химических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ксенобиотиков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биогельминтозов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782D0A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08" w:firstLine="0"/>
        <w:rPr>
          <w:i/>
          <w:sz w:val="24"/>
        </w:rPr>
      </w:pP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партии пищевых продуктов. Законодательные материалы и нормативные документы. 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забракованных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продуктов.(</w:t>
      </w:r>
      <w:r>
        <w:rPr>
          <w:iCs/>
          <w:sz w:val="24"/>
        </w:rPr>
        <w:t>УК-1, УК-2, УК-4,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08AA5E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1" w:firstLine="0"/>
        <w:rPr>
          <w:i/>
        </w:rPr>
      </w:pP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Нитраты.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нитратов и нитритов на организм, клиническая картина отравлений. Профилактика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нитратами </w:t>
      </w:r>
      <w:r>
        <w:rPr>
          <w:iCs/>
          <w:sz w:val="24"/>
        </w:rPr>
        <w:t>(УК-8, ОПК-3, ОПК-6,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20B5AA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13" w:firstLine="0"/>
        <w:rPr>
          <w:i/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(хлорорганических,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фосфорорганических,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ртутьорганических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карбаматов)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продуктах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8A2448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  <w:tab w:val="left" w:pos="2330"/>
          <w:tab w:val="left" w:pos="4285"/>
          <w:tab w:val="left" w:pos="6345"/>
          <w:tab w:val="left" w:pos="7684"/>
          <w:tab w:val="left" w:pos="8746"/>
        </w:tabs>
        <w:ind w:right="913" w:firstLine="0"/>
        <w:rPr>
          <w:i/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сельхозпродукции.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остаточные</w:t>
      </w:r>
      <w:r>
        <w:rPr>
          <w:sz w:val="24"/>
        </w:rPr>
        <w:tab/>
        <w:t>количества</w:t>
      </w:r>
      <w:r>
        <w:rPr>
          <w:sz w:val="24"/>
        </w:rPr>
        <w:tab/>
        <w:t>пестицидов.</w:t>
      </w:r>
      <w:r>
        <w:rPr>
          <w:sz w:val="24"/>
        </w:rPr>
        <w:tab/>
        <w:t>Пути</w:t>
      </w:r>
      <w:r>
        <w:rPr>
          <w:sz w:val="24"/>
        </w:rPr>
        <w:tab/>
        <w:t>их</w:t>
      </w:r>
      <w:r>
        <w:rPr>
          <w:sz w:val="24"/>
        </w:rPr>
        <w:tab/>
        <w:t>реализации.</w:t>
      </w:r>
      <w:r>
        <w:rPr>
          <w:spacing w:val="-58"/>
          <w:sz w:val="24"/>
        </w:rPr>
        <w:t xml:space="preserve">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42C239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5" w:firstLine="0"/>
        <w:rPr>
          <w:i/>
        </w:rPr>
      </w:pPr>
      <w:r>
        <w:rPr>
          <w:sz w:val="24"/>
        </w:rPr>
        <w:t>Классификация пищевых добавок. Требования к пищевым добавкам в соответствии с ТР</w:t>
      </w:r>
      <w:r>
        <w:rPr>
          <w:spacing w:val="1"/>
          <w:sz w:val="24"/>
        </w:rPr>
        <w:t xml:space="preserve"> </w:t>
      </w:r>
      <w:r>
        <w:rPr>
          <w:sz w:val="24"/>
        </w:rPr>
        <w:t>ТС</w:t>
      </w:r>
      <w:r>
        <w:rPr>
          <w:spacing w:val="1"/>
          <w:sz w:val="24"/>
        </w:rPr>
        <w:t xml:space="preserve"> </w:t>
      </w:r>
      <w:r>
        <w:rPr>
          <w:sz w:val="24"/>
        </w:rPr>
        <w:t>029/2012</w:t>
      </w:r>
      <w:r>
        <w:rPr>
          <w:spacing w:val="1"/>
          <w:sz w:val="24"/>
        </w:rPr>
        <w:t xml:space="preserve"> </w:t>
      </w:r>
      <w:r>
        <w:rPr>
          <w:sz w:val="24"/>
        </w:rPr>
        <w:t>«Требования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добавок,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ароматизаторов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средств».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применением пищевых добавок в пищевой промышленности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C5F5B2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ind w:right="906" w:firstLine="0"/>
        <w:rPr>
          <w:i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добавкам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пище.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добавок</w:t>
      </w:r>
      <w:r>
        <w:rPr>
          <w:spacing w:val="1"/>
          <w:sz w:val="24"/>
        </w:rPr>
        <w:t xml:space="preserve"> </w:t>
      </w:r>
      <w:r>
        <w:rPr>
          <w:sz w:val="24"/>
        </w:rPr>
        <w:t>(нутрицевтики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парафармацевтики).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БАД.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производством и реализацией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13909E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7" w:firstLine="0"/>
        <w:rPr>
          <w:i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немикробных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отравлений </w:t>
      </w:r>
      <w:r>
        <w:rPr>
          <w:iCs/>
          <w:sz w:val="24"/>
        </w:rPr>
        <w:t>(УК-8,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</w:t>
      </w:r>
      <w:r>
        <w:rPr>
          <w:iCs/>
          <w:sz w:val="24"/>
        </w:rPr>
        <w:t>ПК-4, ПК-5).</w:t>
      </w:r>
    </w:p>
    <w:p w14:paraId="443E1D9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08" w:firstLine="0"/>
        <w:rPr>
          <w:i/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токсикозы,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энтеротоксигенными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штаммами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стафилококков. Характеристика и свойства стафилококкового энтеротоксина. Источники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обсеменения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вспышек,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диагностика, профилактика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E01091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  <w:rPr>
          <w:i/>
        </w:rPr>
      </w:pPr>
      <w:r>
        <w:rPr>
          <w:sz w:val="24"/>
        </w:rPr>
        <w:t>Ботулизм. Причины возникновения. Характеристика и основные свойства вегетативных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Cl.</w:t>
      </w:r>
      <w:r>
        <w:rPr>
          <w:spacing w:val="1"/>
          <w:sz w:val="24"/>
        </w:rPr>
        <w:t xml:space="preserve"> </w:t>
      </w:r>
      <w:r>
        <w:rPr>
          <w:sz w:val="24"/>
        </w:rPr>
        <w:t>Botulinum,</w:t>
      </w:r>
      <w:r>
        <w:rPr>
          <w:spacing w:val="1"/>
          <w:sz w:val="24"/>
        </w:rPr>
        <w:t xml:space="preserve"> </w:t>
      </w:r>
      <w:r>
        <w:rPr>
          <w:sz w:val="24"/>
        </w:rPr>
        <w:t>ботулинического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Клинико-эпидемиологические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ботулизма, лабораторная диагностика, профилактика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8C565E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9" w:line="235" w:lineRule="auto"/>
        <w:ind w:right="911" w:firstLine="0"/>
        <w:rPr>
          <w:i/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микотоксикозы.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клинических проявлений. Профилактические мероприятия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7E4415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3"/>
        <w:ind w:right="920" w:firstLine="0"/>
        <w:rPr>
          <w:i/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токсикоинфекции.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обсеменения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вспышек.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Профилактика.</w:t>
      </w:r>
      <w:r>
        <w:rPr>
          <w:spacing w:val="-2"/>
          <w:sz w:val="24"/>
        </w:rPr>
        <w:t xml:space="preserve">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AAC67D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</w:pPr>
      <w:r>
        <w:rPr>
          <w:sz w:val="24"/>
        </w:rPr>
        <w:t>Пищевые отравления, вызванные потенциально патогенной микрофлорой. Возбудители,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обсеменения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46"/>
          <w:sz w:val="24"/>
        </w:rPr>
        <w:t xml:space="preserve"> </w:t>
      </w:r>
      <w:r>
        <w:rPr>
          <w:sz w:val="24"/>
        </w:rPr>
        <w:t>Клинико-эпидемиологические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особенности</w:t>
      </w:r>
    </w:p>
    <w:p w14:paraId="5317D7BA" w14:textId="77777777" w:rsidR="00863E9C" w:rsidRDefault="00863E9C" w:rsidP="00863E9C">
      <w:pPr>
        <w:widowControl/>
        <w:autoSpaceDE/>
        <w:autoSpaceDN/>
        <w:sectPr w:rsidR="00863E9C" w:rsidSect="00863E9C">
          <w:pgSz w:w="11910" w:h="16840"/>
          <w:pgMar w:top="1020" w:right="200" w:bottom="1240" w:left="800" w:header="0" w:footer="1003" w:gutter="0"/>
          <w:cols w:space="720"/>
        </w:sectPr>
      </w:pPr>
    </w:p>
    <w:p w14:paraId="54BBDEC0" w14:textId="77777777" w:rsidR="00863E9C" w:rsidRDefault="00863E9C" w:rsidP="00863E9C">
      <w:pPr>
        <w:spacing w:before="62"/>
        <w:ind w:left="338" w:right="952"/>
        <w:rPr>
          <w:i/>
          <w:sz w:val="24"/>
        </w:rPr>
      </w:pPr>
      <w:r>
        <w:rPr>
          <w:sz w:val="24"/>
        </w:rPr>
        <w:lastRenderedPageBreak/>
        <w:t>вспышек,</w:t>
      </w:r>
      <w:r>
        <w:rPr>
          <w:spacing w:val="9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профилактика </w:t>
      </w:r>
      <w:r>
        <w:rPr>
          <w:iCs/>
          <w:sz w:val="24"/>
        </w:rPr>
        <w:t>(УК-5,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65D3FF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09" w:firstLine="0"/>
        <w:rPr>
          <w:i/>
          <w:sz w:val="24"/>
        </w:rPr>
      </w:pPr>
      <w:r>
        <w:rPr>
          <w:sz w:val="24"/>
        </w:rPr>
        <w:t>Немикробные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Профилактические мероприятия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26BED3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16" w:firstLine="0"/>
        <w:rPr>
          <w:i/>
          <w:sz w:val="24"/>
        </w:rPr>
      </w:pPr>
      <w:r>
        <w:rPr>
          <w:sz w:val="24"/>
        </w:rPr>
        <w:t>Немикробные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(пестициды,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токсичные элементы, нитраты и пр.). Профилактические мероприятия.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178A5A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08" w:firstLine="0"/>
        <w:rPr>
          <w:i/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Профилактика микробных и немикробных пищевых отравлений.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C77105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питания. Методика обследования данных пищевых объектов.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за здоровьем персонала.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EBADE4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14" w:firstLine="0"/>
        <w:rPr>
          <w:i/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Медицинский контроль за здоровьем персонала. </w:t>
      </w:r>
      <w:r>
        <w:rPr>
          <w:iCs/>
          <w:sz w:val="24"/>
        </w:rPr>
        <w:t>(УК-1,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1EEEA9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ind w:right="908" w:firstLine="0"/>
        <w:rPr>
          <w:i/>
          <w:sz w:val="24"/>
        </w:rPr>
      </w:pPr>
      <w:r>
        <w:rPr>
          <w:sz w:val="24"/>
        </w:rPr>
        <w:t>Санитарно-эпидемиологическая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нового вида, в том числе специализированных пищевых продуктов,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питания, БАД. Законодательство РФ и Таможенного союза. </w:t>
      </w:r>
      <w:r>
        <w:rPr>
          <w:iCs/>
          <w:sz w:val="24"/>
        </w:rPr>
        <w:t>(УК-8,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5ABC01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6" w:firstLine="0"/>
        <w:rPr>
          <w:i/>
        </w:rPr>
      </w:pP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диетического (лечебного) питания в лечебно-профилактических учреждениях.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8F4DC3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ind w:right="919" w:firstLine="0"/>
        <w:rPr>
          <w:i/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медицинскую деятельность в соответствии с. Приказом МЗ РФ № 330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05.08.03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4B1FEA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5" w:firstLine="0"/>
        <w:rPr>
          <w:i/>
        </w:rPr>
      </w:pPr>
      <w:r>
        <w:rPr>
          <w:sz w:val="24"/>
        </w:rPr>
        <w:t>Лечебно-профилактическое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(ЛПП)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ЛПП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B842FF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 питания на производстве </w:t>
      </w:r>
      <w:r>
        <w:rPr>
          <w:iCs/>
          <w:sz w:val="24"/>
        </w:rPr>
        <w:t>(УК-5,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93170B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14" w:firstLine="0"/>
        <w:rPr>
          <w:i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алиментарно-зависимых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остеопороза.</w:t>
      </w:r>
      <w:r>
        <w:rPr>
          <w:spacing w:val="1"/>
          <w:sz w:val="24"/>
        </w:rPr>
        <w:t xml:space="preserve"> </w:t>
      </w:r>
      <w:r>
        <w:rPr>
          <w:sz w:val="24"/>
        </w:rPr>
        <w:t>Нутриционная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профилактика и лечение данной группы заболеваний </w:t>
      </w:r>
      <w:r>
        <w:rPr>
          <w:iCs/>
          <w:sz w:val="24"/>
        </w:rPr>
        <w:t>(УК-5,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8BD45A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5"/>
        <w:ind w:right="909" w:firstLine="0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алиментарно-зависимых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синдрома.</w:t>
      </w:r>
      <w:r>
        <w:rPr>
          <w:spacing w:val="1"/>
          <w:sz w:val="24"/>
        </w:rPr>
        <w:t xml:space="preserve"> </w:t>
      </w:r>
      <w:r>
        <w:rPr>
          <w:sz w:val="24"/>
        </w:rPr>
        <w:t>Нутриционная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профилактика и лечение данной группы заболеваний.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0256A6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Генетически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к ним. Порядок оценки и государственной регистрации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670231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65" w:line="235" w:lineRule="auto"/>
        <w:ind w:right="919" w:firstLine="0"/>
        <w:rPr>
          <w:i/>
        </w:rPr>
      </w:pPr>
      <w:r>
        <w:rPr>
          <w:sz w:val="24"/>
        </w:rPr>
        <w:t>Санитарно-эпидемиологические требования к технологическому процессу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производственного контроля </w:t>
      </w:r>
      <w:r>
        <w:rPr>
          <w:iCs/>
          <w:sz w:val="24"/>
        </w:rPr>
        <w:t>(УК-5,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6FE5D1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65" w:line="235" w:lineRule="auto"/>
        <w:ind w:right="919" w:firstLine="0"/>
        <w:rPr>
          <w:i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мяса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745A58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905"/>
        </w:tabs>
        <w:spacing w:before="15" w:line="230" w:lineRule="auto"/>
        <w:ind w:right="918" w:firstLine="0"/>
        <w:rPr>
          <w:i/>
          <w:sz w:val="24"/>
        </w:rPr>
      </w:pPr>
      <w:r>
        <w:rPr>
          <w:sz w:val="24"/>
        </w:rPr>
        <w:t>Обогащенные и функциональные пищевые продукты. 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ним.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5ECF18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"/>
        <w:ind w:right="904" w:firstLine="0"/>
        <w:rPr>
          <w:i/>
        </w:rPr>
      </w:pPr>
      <w:r>
        <w:rPr>
          <w:sz w:val="24"/>
        </w:rPr>
        <w:t>Санитарно-эпидемиологическая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 ХАССП </w:t>
      </w:r>
      <w:r>
        <w:rPr>
          <w:iCs/>
          <w:sz w:val="24"/>
        </w:rPr>
        <w:t>(УК-5, УК-8,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DFACA0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3" w:firstLine="0"/>
        <w:rPr>
          <w:i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биологических и социальных факторов. Возрастная периодизация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925E77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3"/>
        <w:ind w:right="916" w:firstLine="0"/>
        <w:rPr>
          <w:i/>
        </w:rPr>
      </w:pPr>
      <w:r>
        <w:rPr>
          <w:sz w:val="24"/>
        </w:rPr>
        <w:t>Физиологическое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E2D36B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08" w:firstLine="0"/>
        <w:rPr>
          <w:i/>
        </w:rPr>
      </w:pPr>
      <w:r>
        <w:rPr>
          <w:sz w:val="24"/>
        </w:rPr>
        <w:t>Физическое развитие как показатель здоровья. Методы 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оценки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798E1B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3"/>
        <w:ind w:right="909" w:firstLine="0"/>
        <w:rPr>
          <w:i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 изучения состояния здоровья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F1753F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8"/>
        <w:ind w:right="912" w:firstLine="0"/>
        <w:rPr>
          <w:i/>
        </w:rPr>
      </w:pPr>
      <w:r>
        <w:rPr>
          <w:sz w:val="24"/>
        </w:rPr>
        <w:t>Заболеваемость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CFDE11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 детей и подростков. Комплексная оценка состояния здоровья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2B0CA1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4" w:firstLine="0"/>
        <w:rPr>
          <w:i/>
        </w:rPr>
      </w:pPr>
      <w:r>
        <w:rPr>
          <w:sz w:val="24"/>
        </w:rPr>
        <w:t>Особенности высшей нервной деятельности детей дошкольного возраста. Значение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в организации учебно-воспитательной работы в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7"/>
          <w:sz w:val="24"/>
        </w:rPr>
        <w:t xml:space="preserve"> </w:t>
      </w:r>
      <w:r>
        <w:rPr>
          <w:iCs/>
          <w:sz w:val="24"/>
        </w:rPr>
        <w:t>(ОПК-1, ОПК-2,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34641B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  <w:rPr>
          <w:i/>
        </w:rPr>
      </w:pPr>
      <w:r>
        <w:rPr>
          <w:sz w:val="24"/>
        </w:rPr>
        <w:t>Основные задачи профессиональной ориентации подростков. Медико-физиологические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значимые функции организма, предъявляемые к выбору профессии.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954673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5" w:firstLine="0"/>
        <w:rPr>
          <w:i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 </w:t>
      </w:r>
      <w:r>
        <w:rPr>
          <w:iCs/>
          <w:sz w:val="24"/>
        </w:rPr>
        <w:t>(ОПК-1, ОПК-2, ОПК-3, ОПК-6, ОПК-7,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607AED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31" w:firstLine="0"/>
        <w:rPr>
          <w:i/>
        </w:rPr>
      </w:pPr>
      <w:r>
        <w:rPr>
          <w:sz w:val="24"/>
        </w:rPr>
        <w:t>Гиподинамия как гигиеническая проблема. Нормирование двигательной активности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пола </w:t>
      </w:r>
      <w:r>
        <w:rPr>
          <w:iCs/>
          <w:sz w:val="24"/>
        </w:rPr>
        <w:t>(ОПК-1, ОПК-2, 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).</w:t>
      </w:r>
    </w:p>
    <w:p w14:paraId="3FCB91D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инструментарию</w:t>
      </w:r>
      <w:r>
        <w:rPr>
          <w:spacing w:val="-1"/>
          <w:sz w:val="24"/>
        </w:rPr>
        <w:t xml:space="preserve">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</w:t>
      </w:r>
      <w:r>
        <w:rPr>
          <w:iCs/>
          <w:sz w:val="24"/>
        </w:rPr>
        <w:t>ПК-4, ПК-5).</w:t>
      </w:r>
    </w:p>
    <w:p w14:paraId="7FA6211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Гигиенические требования и режим питания в общеобразовательных организациях. 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медицинского персонала в организации питания.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34F8C1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0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Гигиенические требования к рациональному построению учебного дня, недели,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DBD9B5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37" w:firstLine="0"/>
        <w:rPr>
          <w:i/>
        </w:rPr>
      </w:pPr>
      <w:r>
        <w:rPr>
          <w:sz w:val="24"/>
        </w:rPr>
        <w:t>Гигиеническое значение готовности детей к систематическому обучению. Методика 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оценки </w:t>
      </w:r>
      <w:r>
        <w:rPr>
          <w:iCs/>
          <w:sz w:val="24"/>
        </w:rPr>
        <w:t>(ОПК-1, ОПК-2, ОПК-3,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</w:t>
      </w:r>
      <w:r>
        <w:rPr>
          <w:iCs/>
          <w:spacing w:val="9"/>
          <w:sz w:val="24"/>
        </w:rPr>
        <w:t xml:space="preserve">, ПК-3, </w:t>
      </w:r>
      <w:r>
        <w:rPr>
          <w:iCs/>
          <w:sz w:val="24"/>
        </w:rPr>
        <w:t>ПК-4, ПК-5).</w:t>
      </w:r>
    </w:p>
    <w:p w14:paraId="2DFCCAF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организациях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60363A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2"/>
        <w:ind w:right="946" w:firstLine="0"/>
        <w:rPr>
          <w:i/>
          <w:sz w:val="24"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 городов и других населенных мест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B14176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2"/>
        <w:ind w:right="946" w:firstLine="0"/>
        <w:rPr>
          <w:i/>
          <w:sz w:val="24"/>
        </w:rPr>
      </w:pP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 </w:t>
      </w:r>
      <w:r>
        <w:rPr>
          <w:iCs/>
          <w:sz w:val="24"/>
        </w:rPr>
        <w:t>(ОПК-1,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ПК-3).</w:t>
      </w:r>
    </w:p>
    <w:p w14:paraId="2CD19FC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60" w:firstLine="0"/>
      </w:pPr>
      <w:r>
        <w:rPr>
          <w:sz w:val="24"/>
        </w:rPr>
        <w:lastRenderedPageBreak/>
        <w:t>Влияние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видеотерминалами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организма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0EC8B3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1159" w:firstLine="0"/>
        <w:rPr>
          <w:i/>
        </w:rPr>
      </w:pPr>
      <w:r>
        <w:rPr>
          <w:sz w:val="24"/>
        </w:rPr>
        <w:t xml:space="preserve">Гигиенические принципы проектирования общеобразовательных организаций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DA472C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2" w:firstLine="0"/>
        <w:rPr>
          <w:i/>
        </w:rPr>
      </w:pPr>
      <w:r>
        <w:rPr>
          <w:sz w:val="24"/>
        </w:rPr>
        <w:t>Физиологическая сущность утомления, особенности его развития у детей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8D3001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4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 отдыха и оздоровления детей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1B6B37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учреждениях начального профессионального образования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90F439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13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9A067D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32" w:firstLine="0"/>
        <w:rPr>
          <w:i/>
        </w:rPr>
      </w:pPr>
      <w:r>
        <w:rPr>
          <w:sz w:val="24"/>
        </w:rPr>
        <w:t>Медико-педагогический контроль за организацией физического воспитания в детских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учреждениях </w:t>
      </w:r>
      <w:r>
        <w:rPr>
          <w:iCs/>
          <w:sz w:val="24"/>
        </w:rPr>
        <w:t>(ОПК-1, ОПК-2, 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).</w:t>
      </w:r>
    </w:p>
    <w:p w14:paraId="69BBC21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Особенности высшей нервной деятельности детей дошкольного возраста. Значение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в организации различных видов деятельности и режима дня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311241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24" w:firstLine="0"/>
        <w:rPr>
          <w:i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3A3B59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58" w:firstLine="0"/>
        <w:rPr>
          <w:i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компьютерам,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учебно-воспитательном процессе: общие,</w:t>
      </w:r>
      <w:r>
        <w:rPr>
          <w:spacing w:val="-57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конструктивные </w:t>
      </w:r>
      <w:r>
        <w:rPr>
          <w:iCs/>
          <w:sz w:val="24"/>
        </w:rPr>
        <w:t>(ОПК-3,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</w:t>
      </w:r>
      <w:r>
        <w:rPr>
          <w:iCs/>
          <w:sz w:val="24"/>
        </w:rPr>
        <w:t>).</w:t>
      </w:r>
    </w:p>
    <w:p w14:paraId="5A7962A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52" w:firstLine="0"/>
        <w:rPr>
          <w:i/>
        </w:rPr>
      </w:pP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игрушкам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DC983F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52" w:firstLine="0"/>
        <w:rPr>
          <w:i/>
        </w:rPr>
      </w:pPr>
      <w:r>
        <w:rPr>
          <w:sz w:val="24"/>
        </w:rPr>
        <w:t>Гигиенические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учебникам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6D9886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8" w:firstLine="0"/>
        <w:rPr>
          <w:i/>
        </w:rPr>
      </w:pPr>
      <w:r>
        <w:rPr>
          <w:sz w:val="24"/>
        </w:rPr>
        <w:t>Гигиеническое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перемен </w:t>
      </w:r>
      <w:r>
        <w:rPr>
          <w:iCs/>
          <w:sz w:val="24"/>
        </w:rPr>
        <w:t>(ОПК-6,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 ПК-5).</w:t>
      </w:r>
    </w:p>
    <w:p w14:paraId="5251DAA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09" w:firstLine="0"/>
        <w:rPr>
          <w:i/>
        </w:rPr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близорукости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профилактики </w:t>
      </w:r>
      <w:r>
        <w:rPr>
          <w:iCs/>
          <w:sz w:val="24"/>
        </w:rPr>
        <w:t>(ОПК-6,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</w:t>
      </w:r>
      <w:r>
        <w:rPr>
          <w:iCs/>
          <w:spacing w:val="9"/>
          <w:sz w:val="24"/>
        </w:rPr>
        <w:t xml:space="preserve">, </w:t>
      </w:r>
      <w:r>
        <w:rPr>
          <w:iCs/>
          <w:sz w:val="24"/>
        </w:rPr>
        <w:t>ПК-4, ПК-5).</w:t>
      </w:r>
    </w:p>
    <w:p w14:paraId="293E750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09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организациях </w:t>
      </w:r>
      <w:r>
        <w:rPr>
          <w:iCs/>
          <w:sz w:val="24"/>
        </w:rPr>
        <w:t>(ОПК-1, ОПК-2,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C1CCCD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 отдыха и оздоровления детей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7EAFD2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4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отдыха и оздоровления детей палаточного типа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CFF22C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4" w:firstLine="0"/>
        <w:rPr>
          <w:i/>
        </w:rPr>
      </w:pPr>
      <w:r>
        <w:rPr>
          <w:sz w:val="24"/>
        </w:rPr>
        <w:t xml:space="preserve">Законодательные основы в области охраны здоровья детей и подростков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2E6031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6" w:firstLine="0"/>
        <w:rPr>
          <w:i/>
        </w:rPr>
      </w:pPr>
      <w:r>
        <w:rPr>
          <w:sz w:val="24"/>
        </w:rPr>
        <w:t>Физиологические основы физического воспитания. Развитие двигательных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движений </w:t>
      </w:r>
      <w:r>
        <w:rPr>
          <w:iCs/>
          <w:sz w:val="24"/>
        </w:rPr>
        <w:t>(ОПК-1, ОПК-2, ОПК-3,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D103D7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10" w:firstLine="0"/>
        <w:rPr>
          <w:i/>
        </w:rPr>
      </w:pPr>
      <w:r>
        <w:rPr>
          <w:sz w:val="24"/>
        </w:rPr>
        <w:t>Физиологическое обоснование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тела ребенка и подростка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(ОПК-1, ОПК-2,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31341C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5" w:line="235" w:lineRule="auto"/>
        <w:ind w:right="918" w:firstLine="0"/>
        <w:rPr>
          <w:i/>
        </w:rPr>
      </w:pPr>
      <w:r>
        <w:rPr>
          <w:sz w:val="24"/>
        </w:rPr>
        <w:t xml:space="preserve">Гигиена трудового воспитания и обучения в общеобразовательных организациях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4CFE5B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5" w:line="235" w:lineRule="auto"/>
        <w:ind w:right="918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</w:t>
      </w:r>
      <w:r>
        <w:rPr>
          <w:iCs/>
          <w:sz w:val="24"/>
        </w:rPr>
        <w:t>).</w:t>
      </w:r>
    </w:p>
    <w:p w14:paraId="16AD20B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8"/>
        <w:ind w:right="908" w:firstLine="0"/>
        <w:rPr>
          <w:i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ACD920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3"/>
        <w:ind w:right="919" w:firstLine="0"/>
        <w:rPr>
          <w:i/>
        </w:rPr>
      </w:pPr>
      <w:r>
        <w:rPr>
          <w:sz w:val="24"/>
        </w:rPr>
        <w:t>Особенности режима дня детей раннего и дошкольного возраста, его физиологическое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обоснование </w:t>
      </w:r>
      <w:r>
        <w:rPr>
          <w:iCs/>
          <w:sz w:val="24"/>
        </w:rPr>
        <w:t>(ОПК-1, ОПК-2, ОПК-3,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B69010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режима работы образовательных организаций дополнительного образования детей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659FAA8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17" w:firstLine="0"/>
        <w:rPr>
          <w:i/>
        </w:rPr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компоненты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4F1DBF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13" w:firstLine="0"/>
        <w:rPr>
          <w:i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</w:t>
      </w:r>
      <w:r>
        <w:rPr>
          <w:iCs/>
          <w:sz w:val="24"/>
        </w:rPr>
        <w:t>).</w:t>
      </w:r>
    </w:p>
    <w:p w14:paraId="5D8F8F6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ind w:right="915" w:firstLine="0"/>
        <w:rPr>
          <w:sz w:val="24"/>
        </w:rPr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методы. Основные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гигиены труда.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77C6C7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 основы проведения Роспотребнадзором плановых и внеплановых 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юридических лиц и индивидуальных предпринимателей. </w:t>
      </w:r>
      <w:r>
        <w:rPr>
          <w:iCs/>
          <w:sz w:val="24"/>
        </w:rPr>
        <w:t>(ОПК-1, ОПК-2, ОПК-3, ОПК-6,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B5A884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7" w:firstLine="0"/>
      </w:pPr>
      <w:r>
        <w:rPr>
          <w:sz w:val="24"/>
        </w:rPr>
        <w:t>Виды физического труда. Физиологические особенности динамической и статической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работы. Изменения в организме при различных видах физического труда </w:t>
      </w:r>
      <w:r>
        <w:rPr>
          <w:iCs/>
          <w:sz w:val="24"/>
        </w:rPr>
        <w:t>(ОПК-1,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B2A93E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7" w:line="235" w:lineRule="auto"/>
        <w:ind w:right="908" w:firstLine="0"/>
      </w:pP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эмоционального перенапряжения в современных условиях </w:t>
      </w:r>
      <w:r>
        <w:rPr>
          <w:iCs/>
          <w:sz w:val="24"/>
        </w:rPr>
        <w:t>(ОПК-1,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B78369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4"/>
        <w:ind w:right="907" w:firstLine="0"/>
      </w:pPr>
      <w:r>
        <w:rPr>
          <w:sz w:val="24"/>
        </w:rPr>
        <w:t>Психофизиологические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 и инженерной психологии в профилактике раннего утомления и переутомления,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DD42C5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17" w:firstLine="0"/>
      </w:pPr>
      <w:r>
        <w:rPr>
          <w:sz w:val="24"/>
        </w:rPr>
        <w:t>Производственный микроклимат. Принципы регламентации в зависимости от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 и 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нагревающего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охлаждающего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микроклимата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FB67A8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Производственная пыль как вредный и опасный фактор производства.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борьбе с пылью и профилактика пылевой патологии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6881E6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7" w:firstLine="0"/>
      </w:pP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шум.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шума. Принципы гигиенического нормирования шума. Источники шума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производстве. Действие шума на организм. Профилактические мероприятия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F02610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3"/>
        <w:ind w:right="912" w:firstLine="0"/>
      </w:pPr>
      <w:r>
        <w:rPr>
          <w:sz w:val="24"/>
        </w:rPr>
        <w:t>Инфразвук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физико-гигиенические характеристики, источники на производстве. Действие на 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Профилактические мероприятия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9522C8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7" w:firstLine="0"/>
      </w:pPr>
      <w:r>
        <w:rPr>
          <w:sz w:val="24"/>
        </w:rPr>
        <w:t>Ультразвук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физико-гигиенические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3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производстве.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организм.</w:t>
      </w:r>
    </w:p>
    <w:p w14:paraId="20840E97" w14:textId="77777777" w:rsidR="00863E9C" w:rsidRDefault="00863E9C" w:rsidP="00863E9C">
      <w:pPr>
        <w:widowControl/>
        <w:autoSpaceDE/>
        <w:autoSpaceDN/>
        <w:sectPr w:rsidR="00863E9C" w:rsidSect="00863E9C">
          <w:pgSz w:w="11910" w:h="16840"/>
          <w:pgMar w:top="1020" w:right="200" w:bottom="1240" w:left="800" w:header="0" w:footer="1003" w:gutter="0"/>
          <w:cols w:space="720"/>
        </w:sectPr>
      </w:pPr>
    </w:p>
    <w:p w14:paraId="053089E1" w14:textId="77777777" w:rsidR="00863E9C" w:rsidRDefault="00863E9C" w:rsidP="00863E9C">
      <w:pPr>
        <w:pStyle w:val="a5"/>
        <w:spacing w:before="62"/>
        <w:ind w:right="955"/>
        <w:jc w:val="left"/>
      </w:pPr>
      <w:r>
        <w:lastRenderedPageBreak/>
        <w:t>Профилактические</w:t>
      </w:r>
      <w:r>
        <w:rPr>
          <w:spacing w:val="12"/>
        </w:rPr>
        <w:t xml:space="preserve"> </w:t>
      </w:r>
      <w:r>
        <w:t xml:space="preserve">мероприятия </w:t>
      </w:r>
      <w:r>
        <w:rPr>
          <w:iCs/>
        </w:rPr>
        <w:t>(УК-8, УК-9, ОПК-1, ОПК-5, ОПК-7, ОПК-8,</w:t>
      </w:r>
      <w:r>
        <w:rPr>
          <w:iCs/>
          <w:spacing w:val="8"/>
        </w:rPr>
        <w:t xml:space="preserve"> </w:t>
      </w:r>
      <w:r>
        <w:rPr>
          <w:iCs/>
        </w:rPr>
        <w:t>ПК-1,</w:t>
      </w:r>
      <w:r>
        <w:rPr>
          <w:iCs/>
          <w:spacing w:val="9"/>
        </w:rPr>
        <w:t xml:space="preserve"> ПК-2, ПК-3, </w:t>
      </w:r>
      <w:r>
        <w:rPr>
          <w:iCs/>
        </w:rPr>
        <w:t>ПК-4, ПК-5).</w:t>
      </w:r>
    </w:p>
    <w:p w14:paraId="32263A1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7" w:firstLine="0"/>
      </w:pPr>
      <w:r>
        <w:rPr>
          <w:sz w:val="24"/>
        </w:rPr>
        <w:t>Производственная вибрация, классификация, принципы нормирования. Вибрационная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болезнь. Меры защиты и профилактики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F8FEE9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5" w:firstLine="0"/>
      </w:pPr>
      <w:r>
        <w:rPr>
          <w:sz w:val="24"/>
        </w:rPr>
        <w:t>Электромагнитные поля радиочастот. Области применения, биологическое действие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ЭМП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радиочастот.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 ЭМП.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FC09CA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ind w:right="917" w:firstLine="0"/>
        <w:rPr>
          <w:sz w:val="24"/>
        </w:rPr>
      </w:pPr>
      <w:r>
        <w:rPr>
          <w:sz w:val="24"/>
        </w:rPr>
        <w:t>Ультрафиолетовое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УФ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УФ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 мероприятия.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B457F8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838"/>
        </w:tabs>
        <w:ind w:right="918" w:firstLine="0"/>
        <w:rPr>
          <w:sz w:val="24"/>
        </w:rPr>
      </w:pPr>
      <w:r>
        <w:rPr>
          <w:sz w:val="24"/>
        </w:rPr>
        <w:t>Инфракрасное излучение, источники его на производстве. Особенности его 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 Профессиональные заболевания и меры их профилактики.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439B92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7" w:firstLine="0"/>
      </w:pPr>
      <w:r>
        <w:rPr>
          <w:sz w:val="24"/>
        </w:rPr>
        <w:t>Повышенное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Декомпрессионная, высотная болезнь. Профилактические мероприятия.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581E57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яды,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токсикологии.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34CD23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токсикометрии. Классификация вредных веществ по токсичности и опасности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5291C2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 в условиях повышенного пыле-, тепло-, влагообразования.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5293F4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7" w:firstLine="0"/>
      </w:pP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 освещения на здоровье и работоспособность.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A6E964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13" w:firstLine="0"/>
      </w:pPr>
      <w:r>
        <w:rPr>
          <w:sz w:val="24"/>
        </w:rPr>
        <w:t>Пестициды.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Токсиколого-гигиеническая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пестицидов. Формы и способы транспортировки, хранения и применения пестицидов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их гигиеническое значение.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F89420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5"/>
        <w:ind w:right="912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металлургии.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FB6942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A5F84C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09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(литейных)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цехах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3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мероприятия.</w:t>
      </w:r>
      <w:r>
        <w:rPr>
          <w:iCs/>
          <w:sz w:val="24"/>
        </w:rPr>
        <w:t xml:space="preserve"> 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D76690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7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(кузнечных)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цехах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вредности и их действие на организм. Профилактические мероприятия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2A78F4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7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цехах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вредности и их действие на организм. Профилактические мероприятия. </w:t>
      </w:r>
      <w:r>
        <w:rPr>
          <w:iCs/>
          <w:sz w:val="24"/>
        </w:rPr>
        <w:t>(УК-8,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131568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7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цехах.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iCs/>
          <w:sz w:val="24"/>
        </w:rPr>
        <w:t xml:space="preserve"> (УК-1, УК-8, УК-9, ОПК-1, ОПК-5, ОПК-7, ОПК-8,</w:t>
      </w:r>
      <w:r>
        <w:rPr>
          <w:iCs/>
          <w:spacing w:val="8"/>
          <w:sz w:val="24"/>
        </w:rPr>
        <w:t xml:space="preserve">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CD0BBC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цехах.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УК-8, УК-9, ОПК-1, ОПК-5, ОПК-7, ОПК-8,</w:t>
      </w:r>
      <w:r>
        <w:rPr>
          <w:iCs/>
          <w:spacing w:val="8"/>
          <w:sz w:val="24"/>
        </w:rPr>
        <w:t xml:space="preserve"> ОПК-10, ОПК-11,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EBF9E9F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8352CD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B06810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</w:pPr>
      <w:r>
        <w:rPr>
          <w:sz w:val="24"/>
        </w:rPr>
        <w:t>Гигиена труда в производстве строительных материалов.   Профессиональные 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их действие на организм. Профилактические мероприятия.</w:t>
      </w:r>
      <w:r>
        <w:rPr>
          <w:iCs/>
          <w:sz w:val="24"/>
        </w:rPr>
        <w:t xml:space="preserve"> 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39107F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Оздоровительные мероприятия.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DEA81F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</w:pPr>
      <w:r>
        <w:rPr>
          <w:sz w:val="24"/>
        </w:rPr>
        <w:t>Гигиена труда в текстильной промышленности. Основные производственные 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26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887C8C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26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C2E460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 в профилактике неблагоприятного воздействия факторов производственной среды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организм работающих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642065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3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вредности в зависимости от вида транспорта и их действие на организм. 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DF9F245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5"/>
        <w:ind w:right="929" w:firstLine="0"/>
      </w:pPr>
      <w:r>
        <w:rPr>
          <w:sz w:val="24"/>
        </w:rPr>
        <w:t xml:space="preserve">Гигиена труда медицинских работников. Основные профессиональные </w:t>
      </w:r>
      <w:r>
        <w:rPr>
          <w:sz w:val="24"/>
        </w:rPr>
        <w:lastRenderedPageBreak/>
        <w:t>вредности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мероприятия.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8D049E2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2" w:firstLine="0"/>
      </w:pPr>
      <w:r>
        <w:rPr>
          <w:sz w:val="24"/>
        </w:rPr>
        <w:t>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9AF570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7" w:firstLine="0"/>
      </w:pPr>
      <w:r>
        <w:rPr>
          <w:sz w:val="24"/>
        </w:rPr>
        <w:t>Организационно-правовые основы и порядок проведения специальной оценки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 Правовое положение, права, обязанности и ответственность участников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 условий труда. </w:t>
      </w:r>
      <w:r>
        <w:rPr>
          <w:iCs/>
          <w:sz w:val="24"/>
        </w:rPr>
        <w:t>(УК-1, УК-2, УК-8, УК-9, ОПК-1, ОПК-5, ОПК-7, ОПК-8,</w:t>
      </w:r>
      <w:r>
        <w:rPr>
          <w:iCs/>
          <w:spacing w:val="8"/>
          <w:sz w:val="24"/>
        </w:rPr>
        <w:t xml:space="preserve"> ОПК-10, ОПК-11, ОПК-12, </w:t>
      </w:r>
      <w:bookmarkStart w:id="1" w:name="_Hlk154332649"/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  <w:bookmarkEnd w:id="1"/>
    </w:p>
    <w:p w14:paraId="06AA0E4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1"/>
        <w:ind w:right="923" w:firstLine="0"/>
        <w:rPr>
          <w:i/>
        </w:rPr>
      </w:pP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(ОПК-6,</w:t>
      </w:r>
      <w:r>
        <w:rPr>
          <w:spacing w:val="10"/>
          <w:sz w:val="24"/>
        </w:rPr>
        <w:t xml:space="preserve"> </w:t>
      </w:r>
      <w:r>
        <w:rPr>
          <w:sz w:val="24"/>
        </w:rPr>
        <w:t>ПК-1).</w:t>
      </w:r>
    </w:p>
    <w:p w14:paraId="44F324E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8" w:firstLine="0"/>
        <w:rPr>
          <w:i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веществом (ОПК-6, ПК-1).</w:t>
      </w:r>
    </w:p>
    <w:p w14:paraId="3EDC24C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9"/>
          <w:sz w:val="24"/>
        </w:rPr>
        <w:t xml:space="preserve"> </w:t>
      </w:r>
      <w:r>
        <w:rPr>
          <w:sz w:val="24"/>
        </w:rPr>
        <w:t>(ОПК-6,</w:t>
      </w:r>
      <w:r>
        <w:rPr>
          <w:spacing w:val="9"/>
          <w:sz w:val="24"/>
        </w:rPr>
        <w:t xml:space="preserve"> </w:t>
      </w:r>
      <w:r>
        <w:rPr>
          <w:sz w:val="24"/>
        </w:rPr>
        <w:t>ПК-1).</w:t>
      </w:r>
    </w:p>
    <w:p w14:paraId="1E7B1B1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8" w:firstLine="0"/>
        <w:rPr>
          <w:i/>
        </w:rPr>
      </w:pPr>
      <w:r>
        <w:rPr>
          <w:sz w:val="24"/>
        </w:rPr>
        <w:t>Законодательные и нормативные документы по радиационной гигиене: Закон РФ «О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НРБ-99/2009,</w:t>
      </w:r>
      <w:r>
        <w:rPr>
          <w:spacing w:val="1"/>
          <w:sz w:val="24"/>
        </w:rPr>
        <w:t xml:space="preserve"> </w:t>
      </w:r>
      <w:r>
        <w:rPr>
          <w:sz w:val="24"/>
        </w:rPr>
        <w:t>ОСПОРБ-99/2010,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9"/>
          <w:sz w:val="24"/>
        </w:rPr>
        <w:t xml:space="preserve"> </w:t>
      </w:r>
      <w:r>
        <w:rPr>
          <w:iCs/>
          <w:sz w:val="24"/>
        </w:rPr>
        <w:t>(ОПК-6, ПК-1).</w:t>
      </w:r>
    </w:p>
    <w:p w14:paraId="73CA26E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Основные принципы нормирования ионизирующих излучений. Понятия о 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облучаемых лиц, пределах доз, допустимых и контрольных уровнях облучения. (ОПК-6, ПК-</w:t>
      </w:r>
      <w:r>
        <w:rPr>
          <w:spacing w:val="1"/>
          <w:sz w:val="24"/>
        </w:rPr>
        <w:t xml:space="preserve"> </w:t>
      </w:r>
      <w:r>
        <w:rPr>
          <w:sz w:val="24"/>
        </w:rPr>
        <w:t>1.)</w:t>
      </w:r>
    </w:p>
    <w:p w14:paraId="2D44447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15" w:firstLine="0"/>
        <w:rPr>
          <w:i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организациями и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подразделениями.(ОПК-6, ПК-1)</w:t>
      </w:r>
    </w:p>
    <w:p w14:paraId="2F025DB9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9" w:firstLine="0"/>
        <w:rPr>
          <w:i/>
        </w:rPr>
      </w:pP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Стохастические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 излучений. Концепция беспорогового радиационного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воздействия. (ОПК-6,</w:t>
      </w:r>
      <w:r>
        <w:rPr>
          <w:spacing w:val="1"/>
          <w:sz w:val="24"/>
        </w:rPr>
        <w:t xml:space="preserve"> </w:t>
      </w:r>
      <w:r>
        <w:rPr>
          <w:sz w:val="24"/>
        </w:rPr>
        <w:t>ПК-1)</w:t>
      </w:r>
    </w:p>
    <w:p w14:paraId="08D23E4E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39" w:firstLine="0"/>
        <w:rPr>
          <w:i/>
        </w:rPr>
      </w:pP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Детерминированные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излучений.(ОПК-6, ПК-1).</w:t>
      </w:r>
    </w:p>
    <w:p w14:paraId="04ACDD6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6" w:firstLine="0"/>
        <w:rPr>
          <w:i/>
        </w:rPr>
      </w:pPr>
      <w:r>
        <w:rPr>
          <w:sz w:val="24"/>
        </w:rPr>
        <w:t>Виды радиационного фона. Природный радиационный фон. Его влияние на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6B577B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36" w:firstLine="0"/>
        <w:rPr>
          <w:i/>
        </w:rPr>
      </w:pPr>
      <w:r>
        <w:rPr>
          <w:sz w:val="24"/>
        </w:rPr>
        <w:t>Виды радиационного фона. Техногенно измененный естественный радиационный фон.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человека.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ABE0756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7" w:firstLine="0"/>
        <w:rPr>
          <w:i/>
        </w:rPr>
      </w:pPr>
      <w:r>
        <w:rPr>
          <w:sz w:val="24"/>
        </w:rPr>
        <w:t>Виды радиационного фона. Искусственный радиационный фон. Его влияние на организм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человека.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572C4B1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7" w:firstLine="0"/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внесистемные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единицы 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(ОПК-6,</w:t>
      </w:r>
      <w:r>
        <w:rPr>
          <w:spacing w:val="-10"/>
          <w:sz w:val="24"/>
        </w:rPr>
        <w:t xml:space="preserve"> </w:t>
      </w:r>
      <w:r>
        <w:rPr>
          <w:sz w:val="24"/>
        </w:rPr>
        <w:t>ПК-1).</w:t>
      </w:r>
    </w:p>
    <w:p w14:paraId="59491A2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line="235" w:lineRule="auto"/>
        <w:ind w:right="925" w:firstLine="0"/>
        <w:rPr>
          <w:i/>
        </w:rPr>
      </w:pP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персонала.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647C31F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4" w:line="235" w:lineRule="auto"/>
        <w:ind w:right="926" w:firstLine="0"/>
        <w:rPr>
          <w:i/>
        </w:rPr>
      </w:pP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B969420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" w:line="235" w:lineRule="auto"/>
        <w:ind w:right="918" w:firstLine="0"/>
        <w:rPr>
          <w:i/>
        </w:rPr>
      </w:pPr>
      <w:r>
        <w:rPr>
          <w:sz w:val="24"/>
        </w:rPr>
        <w:t>Опасные и вредные производственные факторы при работе в рентгеновском кабинете.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2ABD419B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8"/>
        <w:ind w:right="929" w:firstLine="0"/>
        <w:rPr>
          <w:i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рентгенорадиологических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процедур.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398A90B4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08" w:firstLine="0"/>
        <w:rPr>
          <w:i/>
        </w:rPr>
      </w:pPr>
      <w:r>
        <w:rPr>
          <w:sz w:val="24"/>
        </w:rPr>
        <w:t>Радиационно-опасные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ионизирующих излучений при дефектоскопии в промышленности.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3DE287A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2"/>
        <w:ind w:right="954" w:firstLine="0"/>
        <w:rPr>
          <w:i/>
        </w:rPr>
      </w:pPr>
      <w:r>
        <w:rPr>
          <w:sz w:val="24"/>
        </w:rPr>
        <w:t>Радиационные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последствий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CC3970D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spacing w:before="62"/>
        <w:ind w:right="954" w:firstLine="0"/>
        <w:rPr>
          <w:i/>
        </w:rPr>
      </w:pPr>
      <w:r>
        <w:rPr>
          <w:sz w:val="24"/>
        </w:rPr>
        <w:t>Охрана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загрязнений.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радиоактивными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отходами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0686B98C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1072" w:firstLine="0"/>
        <w:rPr>
          <w:i/>
        </w:rPr>
      </w:pPr>
      <w:r>
        <w:rPr>
          <w:sz w:val="24"/>
        </w:rPr>
        <w:t>Радиационный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объектов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среды. РК территорий.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7988F1F1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62" w:firstLine="0"/>
        <w:rPr>
          <w:i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8"/>
          <w:sz w:val="24"/>
        </w:rPr>
        <w:t xml:space="preserve"> </w:t>
      </w:r>
      <w:r>
        <w:rPr>
          <w:sz w:val="24"/>
        </w:rPr>
        <w:t>Радиационный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5B6B2B3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  <w:tab w:val="left" w:pos="2398"/>
          <w:tab w:val="left" w:pos="4160"/>
          <w:tab w:val="left" w:pos="5826"/>
          <w:tab w:val="left" w:pos="7214"/>
          <w:tab w:val="left" w:pos="9029"/>
        </w:tabs>
        <w:ind w:right="933" w:firstLine="0"/>
        <w:rPr>
          <w:i/>
        </w:rPr>
      </w:pPr>
      <w:r>
        <w:rPr>
          <w:sz w:val="24"/>
        </w:rPr>
        <w:t>Обеспечение</w:t>
      </w:r>
      <w:r>
        <w:rPr>
          <w:sz w:val="24"/>
        </w:rPr>
        <w:tab/>
        <w:t>радиационной</w:t>
      </w:r>
      <w:r>
        <w:rPr>
          <w:sz w:val="24"/>
        </w:rPr>
        <w:tab/>
        <w:t>безопасности</w:t>
      </w:r>
      <w:r>
        <w:rPr>
          <w:sz w:val="24"/>
        </w:rPr>
        <w:tab/>
        <w:t>населения.</w:t>
      </w:r>
      <w:r>
        <w:rPr>
          <w:sz w:val="24"/>
        </w:rPr>
        <w:tab/>
        <w:t>Радиационный</w:t>
      </w:r>
      <w:r>
        <w:rPr>
          <w:sz w:val="24"/>
        </w:rPr>
        <w:tab/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материалов. 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1CF23227" w14:textId="77777777" w:rsidR="00863E9C" w:rsidRDefault="00863E9C" w:rsidP="00863E9C">
      <w:pPr>
        <w:pStyle w:val="ad"/>
        <w:numPr>
          <w:ilvl w:val="0"/>
          <w:numId w:val="4"/>
        </w:numPr>
        <w:tabs>
          <w:tab w:val="left" w:pos="775"/>
        </w:tabs>
        <w:ind w:right="961" w:firstLine="0"/>
        <w:rPr>
          <w:i/>
        </w:rPr>
      </w:pPr>
      <w:r>
        <w:rPr>
          <w:sz w:val="24"/>
        </w:rPr>
        <w:t>Обеспечение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9"/>
          <w:sz w:val="24"/>
        </w:rPr>
        <w:t xml:space="preserve"> </w:t>
      </w:r>
      <w:r>
        <w:rPr>
          <w:sz w:val="24"/>
        </w:rPr>
        <w:t>Радиационный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(ОПК-6, </w:t>
      </w:r>
      <w:r>
        <w:rPr>
          <w:iCs/>
          <w:sz w:val="24"/>
        </w:rPr>
        <w:t>ПК-1,</w:t>
      </w:r>
      <w:r>
        <w:rPr>
          <w:iCs/>
          <w:spacing w:val="9"/>
          <w:sz w:val="24"/>
        </w:rPr>
        <w:t xml:space="preserve"> ПК-2, ПК-3, </w:t>
      </w:r>
      <w:r>
        <w:rPr>
          <w:iCs/>
          <w:sz w:val="24"/>
        </w:rPr>
        <w:t>ПК-4, ПК-5).</w:t>
      </w:r>
    </w:p>
    <w:p w14:paraId="46B55C5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1380B"/>
    <w:multiLevelType w:val="hybridMultilevel"/>
    <w:tmpl w:val="1C0A066A"/>
    <w:lvl w:ilvl="0" w:tplc="EDEAE2B2">
      <w:start w:val="1"/>
      <w:numFmt w:val="decimal"/>
      <w:lvlText w:val="%1."/>
      <w:lvlJc w:val="left"/>
      <w:pPr>
        <w:ind w:left="338" w:hanging="562"/>
      </w:pPr>
      <w:rPr>
        <w:rFonts w:cs="Times New Roman"/>
        <w:w w:val="100"/>
      </w:rPr>
    </w:lvl>
    <w:lvl w:ilvl="1" w:tplc="74460A66">
      <w:numFmt w:val="bullet"/>
      <w:lvlText w:val="•"/>
      <w:lvlJc w:val="left"/>
      <w:pPr>
        <w:ind w:left="1396" w:hanging="562"/>
      </w:pPr>
    </w:lvl>
    <w:lvl w:ilvl="2" w:tplc="2E144108">
      <w:numFmt w:val="bullet"/>
      <w:lvlText w:val="•"/>
      <w:lvlJc w:val="left"/>
      <w:pPr>
        <w:ind w:left="2453" w:hanging="562"/>
      </w:pPr>
    </w:lvl>
    <w:lvl w:ilvl="3" w:tplc="1A4E6176">
      <w:numFmt w:val="bullet"/>
      <w:lvlText w:val="•"/>
      <w:lvlJc w:val="left"/>
      <w:pPr>
        <w:ind w:left="3510" w:hanging="562"/>
      </w:pPr>
    </w:lvl>
    <w:lvl w:ilvl="4" w:tplc="4094D5B4">
      <w:numFmt w:val="bullet"/>
      <w:lvlText w:val="•"/>
      <w:lvlJc w:val="left"/>
      <w:pPr>
        <w:ind w:left="4567" w:hanging="562"/>
      </w:pPr>
    </w:lvl>
    <w:lvl w:ilvl="5" w:tplc="D6D89814">
      <w:numFmt w:val="bullet"/>
      <w:lvlText w:val="•"/>
      <w:lvlJc w:val="left"/>
      <w:pPr>
        <w:ind w:left="5624" w:hanging="562"/>
      </w:pPr>
    </w:lvl>
    <w:lvl w:ilvl="6" w:tplc="C0C00CF2">
      <w:numFmt w:val="bullet"/>
      <w:lvlText w:val="•"/>
      <w:lvlJc w:val="left"/>
      <w:pPr>
        <w:ind w:left="6681" w:hanging="562"/>
      </w:pPr>
    </w:lvl>
    <w:lvl w:ilvl="7" w:tplc="E878C5BE">
      <w:numFmt w:val="bullet"/>
      <w:lvlText w:val="•"/>
      <w:lvlJc w:val="left"/>
      <w:pPr>
        <w:ind w:left="7738" w:hanging="562"/>
      </w:pPr>
    </w:lvl>
    <w:lvl w:ilvl="8" w:tplc="816C768A">
      <w:numFmt w:val="bullet"/>
      <w:lvlText w:val="•"/>
      <w:lvlJc w:val="left"/>
      <w:pPr>
        <w:ind w:left="8795" w:hanging="562"/>
      </w:pPr>
    </w:lvl>
  </w:abstractNum>
  <w:abstractNum w:abstractNumId="1" w15:restartNumberingAfterBreak="0">
    <w:nsid w:val="58AA3838"/>
    <w:multiLevelType w:val="multilevel"/>
    <w:tmpl w:val="B48C0BDE"/>
    <w:lvl w:ilvl="0">
      <w:start w:val="1"/>
      <w:numFmt w:val="decimal"/>
      <w:lvlText w:val="%1."/>
      <w:lvlJc w:val="left"/>
      <w:pPr>
        <w:ind w:left="5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4"/>
      <w:numFmt w:val="decimal"/>
      <w:lvlText w:val="%2."/>
      <w:lvlJc w:val="left"/>
      <w:pPr>
        <w:ind w:left="338" w:hanging="4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75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33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97" w:hanging="332"/>
      </w:pPr>
    </w:lvl>
    <w:lvl w:ilvl="5">
      <w:numFmt w:val="bullet"/>
      <w:lvlText w:val="•"/>
      <w:lvlJc w:val="left"/>
      <w:pPr>
        <w:ind w:left="4565" w:hanging="332"/>
      </w:pPr>
    </w:lvl>
    <w:lvl w:ilvl="6">
      <w:numFmt w:val="bullet"/>
      <w:lvlText w:val="•"/>
      <w:lvlJc w:val="left"/>
      <w:pPr>
        <w:ind w:left="5834" w:hanging="332"/>
      </w:pPr>
    </w:lvl>
    <w:lvl w:ilvl="7">
      <w:numFmt w:val="bullet"/>
      <w:lvlText w:val="•"/>
      <w:lvlJc w:val="left"/>
      <w:pPr>
        <w:ind w:left="7103" w:hanging="332"/>
      </w:pPr>
    </w:lvl>
    <w:lvl w:ilvl="8">
      <w:numFmt w:val="bullet"/>
      <w:lvlText w:val="•"/>
      <w:lvlJc w:val="left"/>
      <w:pPr>
        <w:ind w:left="8371" w:hanging="332"/>
      </w:pPr>
    </w:lvl>
  </w:abstractNum>
  <w:num w:numId="1" w16cid:durableId="1621567135">
    <w:abstractNumId w:val="1"/>
  </w:num>
  <w:num w:numId="2" w16cid:durableId="150493590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825201721">
    <w:abstractNumId w:val="0"/>
  </w:num>
  <w:num w:numId="4" w16cid:durableId="17619521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9C"/>
    <w:rsid w:val="006C0B77"/>
    <w:rsid w:val="008242FF"/>
    <w:rsid w:val="00863E9C"/>
    <w:rsid w:val="00870751"/>
    <w:rsid w:val="00922C48"/>
    <w:rsid w:val="00956DC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7583"/>
  <w15:chartTrackingRefBased/>
  <w15:docId w15:val="{77AD7938-E076-43CC-B676-A9D3C4E0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9"/>
    <w:qFormat/>
    <w:rsid w:val="00863E9C"/>
    <w:pPr>
      <w:spacing w:line="272" w:lineRule="exact"/>
      <w:ind w:left="3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E9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yperlink1">
    <w:name w:val="Hyperlink1"/>
    <w:basedOn w:val="a"/>
    <w:link w:val="a3"/>
    <w:uiPriority w:val="99"/>
    <w:rsid w:val="00863E9C"/>
    <w:pPr>
      <w:widowControl/>
      <w:autoSpaceDE/>
      <w:autoSpaceDN/>
    </w:pPr>
    <w:rPr>
      <w:rFonts w:ascii="Calibri" w:eastAsia="Calibri" w:hAnsi="Calibri"/>
      <w:color w:val="0000FF"/>
      <w:sz w:val="20"/>
      <w:szCs w:val="20"/>
      <w:u w:val="single"/>
      <w:lang w:eastAsia="ru-RU"/>
    </w:rPr>
  </w:style>
  <w:style w:type="character" w:styleId="a3">
    <w:name w:val="Hyperlink"/>
    <w:link w:val="Hyperlink1"/>
    <w:uiPriority w:val="99"/>
    <w:unhideWhenUsed/>
    <w:rsid w:val="00863E9C"/>
    <w:rPr>
      <w:rFonts w:ascii="Calibri" w:eastAsia="Calibri" w:hAnsi="Calibri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4">
    <w:name w:val="FollowedHyperlink"/>
    <w:basedOn w:val="a0"/>
    <w:uiPriority w:val="99"/>
    <w:semiHidden/>
    <w:unhideWhenUsed/>
    <w:rsid w:val="00863E9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63E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63E9C"/>
    <w:pPr>
      <w:ind w:left="33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3E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Plain Text"/>
    <w:basedOn w:val="a"/>
    <w:link w:val="a8"/>
    <w:semiHidden/>
    <w:unhideWhenUsed/>
    <w:rsid w:val="00863E9C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863E9C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863E9C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E9C"/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styleId="ab">
    <w:name w:val="No Spacing"/>
    <w:uiPriority w:val="99"/>
    <w:qFormat/>
    <w:rsid w:val="00863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c">
    <w:name w:val="Абзац списка Знак"/>
    <w:link w:val="ad"/>
    <w:uiPriority w:val="99"/>
    <w:locked/>
    <w:rsid w:val="00863E9C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link w:val="ac"/>
    <w:uiPriority w:val="99"/>
    <w:qFormat/>
    <w:rsid w:val="00863E9C"/>
    <w:pPr>
      <w:ind w:left="338"/>
      <w:jc w:val="both"/>
    </w:pPr>
    <w:rPr>
      <w:kern w:val="2"/>
      <w14:ligatures w14:val="standardContextual"/>
    </w:rPr>
  </w:style>
  <w:style w:type="paragraph" w:customStyle="1" w:styleId="TableParagraph">
    <w:name w:val="Table Paragraph"/>
    <w:basedOn w:val="a"/>
    <w:uiPriority w:val="99"/>
    <w:rsid w:val="00863E9C"/>
    <w:pPr>
      <w:ind w:left="110"/>
    </w:pPr>
  </w:style>
  <w:style w:type="paragraph" w:customStyle="1" w:styleId="Default">
    <w:name w:val="Default"/>
    <w:uiPriority w:val="99"/>
    <w:rsid w:val="00863E9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eastAsia="ru-RU" w:bidi="sa-IN"/>
      <w14:ligatures w14:val="none"/>
    </w:rPr>
  </w:style>
  <w:style w:type="table" w:customStyle="1" w:styleId="TableNormal1">
    <w:name w:val="Table Normal1"/>
    <w:uiPriority w:val="99"/>
    <w:semiHidden/>
    <w:rsid w:val="00863E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7852</Words>
  <Characters>44763</Characters>
  <Application>Microsoft Office Word</Application>
  <DocSecurity>0</DocSecurity>
  <Lines>373</Lines>
  <Paragraphs>105</Paragraphs>
  <ScaleCrop>false</ScaleCrop>
  <Company/>
  <LinksUpToDate>false</LinksUpToDate>
  <CharactersWithSpaces>52510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RayHD</dc:creator>
  <cp:keywords/>
  <dc:description/>
  <cp:lastModifiedBy>RayHD</cp:lastModifiedBy>
  <cp:revision>1</cp:revision>
  <dcterms:created xsi:type="dcterms:W3CDTF">2024-06-03T09:30:00Z</dcterms:created>
  <dcterms:modified xsi:type="dcterms:W3CDTF">2024-06-03T09:31:00Z</dcterms:modified>
</cp:coreProperties>
</file>