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5E" w:rsidRPr="003C242F" w:rsidRDefault="0002305E" w:rsidP="003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2F">
        <w:rPr>
          <w:rFonts w:ascii="Times New Roman" w:hAnsi="Times New Roman" w:cs="Times New Roman"/>
          <w:b/>
          <w:bCs/>
          <w:sz w:val="28"/>
          <w:szCs w:val="28"/>
        </w:rPr>
        <w:t>Вариант – 1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001. ГИГИЕНА ПИТАНИЯ (определение понятия):</w:t>
      </w:r>
    </w:p>
    <w:p w:rsidR="0002305E" w:rsidRPr="003C242F" w:rsidRDefault="0002305E" w:rsidP="003C242F">
      <w:pPr>
        <w:numPr>
          <w:ilvl w:val="0"/>
          <w:numId w:val="1"/>
        </w:numPr>
        <w:tabs>
          <w:tab w:val="left" w:pos="1800"/>
          <w:tab w:val="left" w:pos="1980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наука о закономерностях и принципах организации рационального (оптимального) питания здорового и больного человека.</w:t>
      </w:r>
    </w:p>
    <w:p w:rsidR="0002305E" w:rsidRPr="003C242F" w:rsidRDefault="0002305E" w:rsidP="003C242F">
      <w:pPr>
        <w:numPr>
          <w:ilvl w:val="0"/>
          <w:numId w:val="1"/>
        </w:num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наука о принципах организации профилактического питания здорового человека.</w:t>
      </w:r>
    </w:p>
    <w:p w:rsidR="0002305E" w:rsidRPr="003C242F" w:rsidRDefault="0002305E" w:rsidP="003C242F">
      <w:pPr>
        <w:numPr>
          <w:ilvl w:val="0"/>
          <w:numId w:val="1"/>
        </w:num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наука о закономерностях формирования рациона питания здорового и больного человека.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002. В РАСТИТЕЛЬНЫХ ЖИРАХ (МАСЛАХ), В ОТЛИЧИЕ ОТ ЖИВОТНЫХ ЖИРОВ: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</w:t>
      </w:r>
      <w:r w:rsidRPr="003C242F">
        <w:rPr>
          <w:rFonts w:ascii="Times New Roman" w:hAnsi="Times New Roman" w:cs="Times New Roman"/>
          <w:sz w:val="28"/>
          <w:szCs w:val="28"/>
        </w:rPr>
        <w:tab/>
        <w:t xml:space="preserve">присутствуют в значительном количестве холестерин, НЖК, МНЖК 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sz w:val="28"/>
          <w:szCs w:val="28"/>
        </w:rPr>
        <w:tab/>
        <w:t>присутствуют в значительном количестве ПНЖК, фитостерины, токоферолы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</w:t>
      </w:r>
      <w:r w:rsidRPr="003C242F">
        <w:rPr>
          <w:rFonts w:ascii="Times New Roman" w:hAnsi="Times New Roman" w:cs="Times New Roman"/>
          <w:sz w:val="28"/>
          <w:szCs w:val="28"/>
        </w:rPr>
        <w:tab/>
        <w:t>присутствуют в значительном количестве лецитин, НЖК, карогиноиды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003. СИМПТОМЫ ДЕФИЦИТА РИБОФЛАВИНА: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</w:t>
      </w:r>
      <w:r w:rsidRPr="003C242F">
        <w:rPr>
          <w:rFonts w:ascii="Times New Roman" w:hAnsi="Times New Roman" w:cs="Times New Roman"/>
          <w:sz w:val="28"/>
          <w:szCs w:val="28"/>
        </w:rPr>
        <w:tab/>
        <w:t xml:space="preserve">фолликулярный гиперкератоз, сухость кожи, кровь при чистке зубов 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sz w:val="28"/>
          <w:szCs w:val="28"/>
        </w:rPr>
        <w:tab/>
        <w:t>ангулярный стоматит, хейлоз, цилиарная инъекция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</w:t>
      </w:r>
      <w:r w:rsidRPr="003C242F">
        <w:rPr>
          <w:rFonts w:ascii="Times New Roman" w:hAnsi="Times New Roman" w:cs="Times New Roman"/>
          <w:sz w:val="28"/>
          <w:szCs w:val="28"/>
        </w:rPr>
        <w:tab/>
        <w:t>кровь при чистке зубов, хейлоз, гипертрофия сосочков языка</w:t>
      </w: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004. СОСТОЯНИЕ ПИТАНИЯ (определение понятия):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</w:t>
      </w:r>
      <w:r w:rsidRPr="003C242F">
        <w:rPr>
          <w:rFonts w:ascii="Times New Roman" w:hAnsi="Times New Roman" w:cs="Times New Roman"/>
          <w:sz w:val="28"/>
          <w:szCs w:val="28"/>
        </w:rPr>
        <w:tab/>
        <w:t>показатель, отражающий взаимосвязь состояния здоровья и фактического питания с учетом действия факторов среды обитания человека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sz w:val="28"/>
          <w:szCs w:val="28"/>
        </w:rPr>
        <w:tab/>
        <w:t>показатель, отражающий физическое развитие человека и характеристики его здоровья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</w:t>
      </w:r>
      <w:r w:rsidRPr="003C242F">
        <w:rPr>
          <w:rFonts w:ascii="Times New Roman" w:hAnsi="Times New Roman" w:cs="Times New Roman"/>
          <w:sz w:val="28"/>
          <w:szCs w:val="28"/>
        </w:rPr>
        <w:tab/>
        <w:t>показатель, отражающий взаимосвязь фактического питания и пищевого поведения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005. ФАКТОРЫ ХИМИЧЕСКОЙ ОПАСНОСТИ ПИЩЕВЫХ ПРОДУКТОВ, ЦЕЛЕНАПРАВЛЕННО ВНОСИМЫЕ В ПРОЦЕССЕ ПРОДОВОЛЬСТВЕННОГО ПРОИЗВОДСТВА: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</w:t>
      </w:r>
      <w:r w:rsidRPr="003C242F">
        <w:rPr>
          <w:rFonts w:ascii="Times New Roman" w:hAnsi="Times New Roman" w:cs="Times New Roman"/>
          <w:sz w:val="28"/>
          <w:szCs w:val="28"/>
        </w:rPr>
        <w:tab/>
        <w:t>токсичные элементы, нитрозамины, нитраты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sz w:val="28"/>
          <w:szCs w:val="28"/>
        </w:rPr>
        <w:tab/>
        <w:t>пестициды, стимуляторы роста, пищевые добавки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006. В СВЕЖИХ ОВОЩАХ И ФРУКТАХ ОТМЕЧАЕТСЯ НИЗКОЕ     СОДЕРЖАНИЕ: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</w:t>
      </w:r>
      <w:r w:rsidRPr="003C242F">
        <w:rPr>
          <w:rFonts w:ascii="Times New Roman" w:hAnsi="Times New Roman" w:cs="Times New Roman"/>
          <w:sz w:val="28"/>
          <w:szCs w:val="28"/>
        </w:rPr>
        <w:tab/>
        <w:t>жиров, натрия, хлора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sz w:val="28"/>
          <w:szCs w:val="28"/>
        </w:rPr>
        <w:tab/>
        <w:t>воды, пищевых волокон, калия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</w:t>
      </w:r>
      <w:r w:rsidRPr="003C242F">
        <w:rPr>
          <w:rFonts w:ascii="Times New Roman" w:hAnsi="Times New Roman" w:cs="Times New Roman"/>
          <w:sz w:val="28"/>
          <w:szCs w:val="28"/>
        </w:rPr>
        <w:tab/>
        <w:t>органических кислот, эфирных масел, воды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007. МИНЕРАЛЬНЫЙ СОСТАВ МОЛОКА ХАРАКТЕРИЗУЕТСЯ: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</w:t>
      </w:r>
      <w:r w:rsidRPr="003C242F">
        <w:rPr>
          <w:rFonts w:ascii="Times New Roman" w:hAnsi="Times New Roman" w:cs="Times New Roman"/>
          <w:sz w:val="28"/>
          <w:szCs w:val="28"/>
        </w:rPr>
        <w:tab/>
        <w:t xml:space="preserve">высоким содержанием и оптимальной сбалансированностью кальция и фосфора, высоким содержанием железа и натрия 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sz w:val="28"/>
          <w:szCs w:val="28"/>
        </w:rPr>
        <w:tab/>
        <w:t>высоким содержанием и оптимальной сбалансированностью кальция и фосфора, низким содержанием железа и натрия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</w:t>
      </w:r>
      <w:r w:rsidRPr="003C242F">
        <w:rPr>
          <w:rFonts w:ascii="Times New Roman" w:hAnsi="Times New Roman" w:cs="Times New Roman"/>
          <w:sz w:val="28"/>
          <w:szCs w:val="28"/>
        </w:rPr>
        <w:tab/>
        <w:t>низким содержанием калия, кальция, железа, натрия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</w:t>
      </w:r>
      <w:r w:rsidRPr="003C242F">
        <w:rPr>
          <w:rFonts w:ascii="Times New Roman" w:hAnsi="Times New Roman" w:cs="Times New Roman"/>
          <w:sz w:val="28"/>
          <w:szCs w:val="28"/>
        </w:rPr>
        <w:tab/>
        <w:t>высоким содержанием калия, кальция, железа, натрия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008. МЯСО ПРИЗНАЕТСЯ НЕПРИГОДНЫМ ДЛЯ ПИТАНИЯ И ПОДЛЕЖИТ ТЕХНИЧЕСКОЙ УТИЛИЗАЦИИ ИЛИ УНИЧТОЖЕНИЮ ПРИ ОБНАРУЖЕНИИ: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одной личинки трихинеллы, более трех финн свиного цепня на площади 40 см2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любого количества финн свиного цепня, эхинококков, альвеококков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009. ФАКТОРЫ КОНСЕРВИРОВАНИЯ ПИЩЕВЫХ ПРОДУКТОВ ВСЕ, КРОМЕ: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высокой и низкой температуры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сушки, копчения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ионизирующей радиации, пищевых добавок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4) повышения осмотического давления </w:t>
      </w:r>
      <w:r>
        <w:rPr>
          <w:rFonts w:ascii="Times New Roman" w:hAnsi="Times New Roman" w:cs="Times New Roman"/>
          <w:sz w:val="28"/>
          <w:szCs w:val="28"/>
        </w:rPr>
        <w:t>и концентрации водородных ионов</w:t>
      </w:r>
      <w:r w:rsidRPr="003C242F">
        <w:rPr>
          <w:rFonts w:ascii="Times New Roman" w:hAnsi="Times New Roman" w:cs="Times New Roman"/>
          <w:sz w:val="28"/>
          <w:szCs w:val="28"/>
        </w:rPr>
        <w:t xml:space="preserve"> вяления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tabs>
          <w:tab w:val="left" w:pos="709"/>
          <w:tab w:val="left" w:pos="851"/>
        </w:tabs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3C242F">
        <w:rPr>
          <w:rFonts w:ascii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>МИКРОНУТРИЕНТЫ-КОФАКТОРЫ</w:t>
      </w:r>
      <w:r w:rsidRPr="003C242F">
        <w:rPr>
          <w:rFonts w:ascii="Times New Roman" w:hAnsi="Times New Roman" w:cs="Times New Roman"/>
          <w:sz w:val="28"/>
          <w:szCs w:val="28"/>
        </w:rPr>
        <w:t xml:space="preserve"> (или коферменты) ФЕРМЕНТАТИВНОГО ЗВЕНА АНТИОКСИДАНТНОЙ СИСТЕМЫ ЭТО: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цинк, медь, марганец, железо, селен, витамин В2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хром, медь, молибден, железо, селен, витамин В6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3) цинк, медь, марганец, никель, хром, витамин РР 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011. ГРУДНОЕ МОЛОКО: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полностью соответствует физиологическим потребностям здорового ребенка до 4 месяцев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полностью соответствует физиологическим потребностям здорового ребенка до 9 месяцев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не соответствует физиологическим потребностям здорового ребенка с 2 месяцев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012. ИЗ РАЦИОНА КОРМЯЩЕЙ ЖЕНЩИНЫ СЛЕДУЕТ ИСКЛЮЧИТЬ СЛЕДУЮЩИЕ ПРОДУКТЫ: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1) птицу, соки, хлеб, красные ягоды и фрукты, тыкву, репу 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острые приправы, пряности, лук, чеснок, крепкие кофе и чай, алкоголь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013. ПАРЕНТЕРАЛЬНОЕ ПИТАНИЕ НАЗНАЧАЕТСЯ ПРИ: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хроническом панкреатите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тотальном поражении желудочно-кишечного тракта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хронической почечной недостаточности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4) язвенной болезни желудка 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014. ПИЩЕВЫЕ ПРОДУКТЫ С ВЫСОКИМ ГЛИКЕМИЧЕСКИМ ИНДЕКСОМ: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1) бананы, кукурузные хлопья, рис, картофель 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яблоки, цитрусовые, бобовые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015. НЕБЛАГОПРИЯТНЫЕ УСЛОВИЯ ДЛЯ РАЗМНОЖЕНИЯ МИКРООРГАНИЗМОВ В ПИЩЕ: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рН &lt; 5,4, водная активность &lt; 0,95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рН &lt; 4,4, водная активность &lt; 0,85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рН &gt; 4,4, водная активность &gt; 0,85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016. ДОСТАТОЧНОСТЬ ПЛОЩАДИ УЧЕБНО-ПРОИЗВОДСТВЕННЫХ МАСТЕРСКИХ ПРОФЕССИОНАЛЬНОГО УЧИЛИЩА ОЦЕНИВАЕТСЯ ПУТЕМ: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расчета площади на 1 учащегося и сравнения ее с нормативной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расчета площади на 1 рабочее место и сравнения ее с нормативной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учета достаточности количества рабочих мест и соблюдения разрывов между ними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учета достаточности количества рабочих мест и соблюдения разрывов между ними с учетом вида и габаритов оборудования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017. ОПТИМАЛЬНАЯ ОРИЕНТАЦИЯ ДЛЯ КЛАССНЫХ КОМНАТ ОБЩЕОБРАЗОВАТЕЛЬНЫХ ШКОЛ НА: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Север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Запад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Юго-Запад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Северо-Восток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Юго-Восток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018. НА ГРУППОВОЙ ПЛОЩАДКЕ ДОШКОЛЬНОЙ ОРГАНИЗАЦИИ ДОЛЖНО БЫТЬ ПРЕДУСМОТРЕНО ОБОРУДОВАНИЕ ДЛЯ: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спокойных игр, подвижной деятельности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2) спортивных занятий 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бассейна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019. К МЕРАМ ПРОФИЛАКТИКИ НАРУШЕНИЙ ОСАНКИ УЧАЩИХСЯ ОТНОСИТСЯ ВСЕ, КРОМЕ: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подбор мебели в соответствии с антропометрическими показателями учащихся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обучение учащихся навыку правильной посадки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контроль за соблюдением на протяжении всего урока наиболее рациональной позы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чередование на протяжении урока рациональных поз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пересаживание учащихся крайних рядов 2 раза в год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020. ПРЕДПОЧТИТЕЛЬНЫЕ ХАРАКТЕРИСТИКИ ШКОЛЬНОЙ МЕБЕЛИ С ФИЗИОЛОГО-ГИГИЕНИЧЕСКИХ ПОЗИЦИЙ ВСЕ,  КРОМЕ: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мягкое сиденье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плоское твердое сиденье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наклон сиденья кзади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наклонная крышка стола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021. ПРИЧИНАМИ НАПРЯЖЕНИЯ ЗРИТЕЛЬНЫХ ФУНКЦИЙ ПРИ РАБОТЕ С ВИДЕОТЕРМИНАЛАМИ ЯВЛЯЮТСЯ ВСЕ,  КРОМЕ:</w:t>
      </w:r>
    </w:p>
    <w:p w:rsidR="0002305E" w:rsidRPr="003C242F" w:rsidRDefault="0002305E" w:rsidP="003C242F">
      <w:pPr>
        <w:tabs>
          <w:tab w:val="left" w:pos="1985"/>
          <w:tab w:val="left" w:pos="2268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трудность фокусировки горизонтального взгляда по сравнению со взглядом, направленным вниз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восприятие дрожания или мелькания изображения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отражения в экране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нерациональная посадка учащегося за компьютером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трудность восприятия глазом самосветящихся объектов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022. К МЕРАМ ПРОФИЛАКТИКИ ЭКЗАМЕНАЦИОННОГО СТРЕССА НЕ ОТНОСЯТСЯ: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исключение ситуации дефицита времени на экзамене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снижение фактора неожиданности в содержании, формах экзаменов и критериях его оценки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моделирование экзаменационных ситуаций в процессе обучения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обучение студентов психогигиене подготовки и сдачи экзаменов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замена устного экзамена тестовым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023. К ОСОБЕННОСТЯМ ОРГАНИЗАЦИИ УЧЕБНОГО ПРОЦЕССА ДЛЯ УЧАЩИХСЯ 1 КЛАССА НЕ ОТНОСИТСЯ: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сокращение длительности уроков в первой и второй четверти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динамическая пауза после 2-3-го уроков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отсутствие заданий на дом и оценок в баллах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удлинение перемен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дополнительная каникулярная неделя в 3-й четверти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2"/>
      <w:r w:rsidRPr="003C242F">
        <w:rPr>
          <w:rFonts w:ascii="Times New Roman" w:hAnsi="Times New Roman" w:cs="Times New Roman"/>
          <w:sz w:val="28"/>
          <w:szCs w:val="28"/>
        </w:rPr>
        <w:t>024. САНИТАРНО-ЭПИДЕМИОЛОГИЧЕСКИЙ НАДЗОР ЗА УСЛОВИЯМИ И ОРГАНИЗАЦИЕЙ ОБУЧЕНИЯ ДЕТЕЙ ВКЛЮЧАЕТ ВСЕ,  КРОМЕ:</w:t>
      </w:r>
      <w:bookmarkEnd w:id="0"/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гигиенической оценки состояния школьных зданий (достаточность площадей, степень благоустройства)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оценки соблюдения норм учебной нагрузки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оценки режима учебного дня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лабораторного и инструментального контроля за условиями обучения</w:t>
      </w:r>
    </w:p>
    <w:p w:rsidR="0002305E" w:rsidRPr="003C242F" w:rsidRDefault="0002305E" w:rsidP="003C242F">
      <w:pPr>
        <w:tabs>
          <w:tab w:val="left" w:pos="2268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контроля организации медицинского обслуживания обучающихся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6) оценки знаний обучающихся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7"/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025. К ЭЛЕМЕНТАМ СИСТЕМЫ УПРАВЛЕНИЯ СОСТОЯНИЕМ ЗДОРОВЬЯ ДЕТЕЙ И ПОДРОСТКОВ В СВЯЗИ С УСЛОВИЯМИ СРЕДЫ ОБИТАНИЯ ОТНОСЯТСЯ, ВСЕ КРОМЕ:</w:t>
      </w:r>
      <w:bookmarkEnd w:id="1"/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сбор, обработка и анализ информации о состоянии здоровья в связи с условиями среды обитания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углубленное изучение факторов среды обитания и состояния здоровья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выявление количественных зависимостей между факторами среды обитания и характеристиками здоровья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разработка и реализация мероприятий по оздоровлению среды обитания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проверка эффективности принятых решений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6) мониторинг здоровья взрослого населения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026. НОРМАТИВ ФТОРА В ПИТЬЕВОЙ ВОДЕ ОБЕСПЕЧИВАЕТ ПОСТУПЛЕНИЕ В ОРГАНИЗМ: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  дозы, обеспечивающей противокариозное действие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2) дозы, обеспечивающей максимальное противокариозное  </w:t>
      </w:r>
      <w:r w:rsidRPr="00BF3668"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действие и поражение флюорозом I степени 10% населения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оптимальной дозы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027. ПРИ НОРМИРОВАНИИ СОДЕРЖАНИЯ ХИМИЧЕСКИХ ВЕЩЕСТВ В ПИТЬЕВОЙ ВОДЕ УЧЕТ КЛИМАТИЧЕСКОГО РАЙОНА ПРОВОДИТСЯ: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для фтора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для фтора и мышьяка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для фтора, мышьяка, свинца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для всех химических веществ, нормируемых в питьевой воде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028. ОСНОВНЫМ ПРОФИЛАКТИЧЕСКИМ МЕРОПРИЯТИЕМ ДЛЯ СНИЖЕНИЯ РОЛИ ВОДНОГО ФАКТОРА В ИНФЕКЦИОННОЙ ЗАБОЛЕВАЕМОСТИ НАСЕЛЕНИЯ ЯВЛЯЕТСЯ: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проведение прививок против кишечных инфекций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улучшение бытовых условий жизни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организация централизованных систем питьевого водоснабжения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029. ГИГИЕНИЧЕСКИЕ ТРЕБОВАНИЯ И НОРМАТИВЫ КАЧЕСТВА ПИТЬЕВОЙ ВОДЫ НЕ ОБЕСПЕЧИВАЮТ: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эпидемическую безопасность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безвредность химического состава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благоприятные органолептические свойства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физиологическую полноценность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030. ОЦЕНКА ЭПИДЕМИОЛОГИЧЕСКОЙ БЕЗОПАСНОСТИ ПИТЬЕВОЙ ВОДЫ ИЗ ПОДЗЕМНОГО ИСТОЧНИКА ВОДОСНАБЖЕНИЯ ПРОВОДИТСЯ ПО ПОКАЗАТЕЛЯМ: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термотолерантных и общих колиформных бактерий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термотолераитных и общих колиформных бактерий, общего микробного числа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термотолераитных и общих колиформных бактерий, общего микробного числа, колифагов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термотолерантных и общих колиформных бактерий, общего микробного числа, колифагов, цист лямблий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031. ГИГИЕНИЧЕСКАЯ ЭФФЕКТИВНОСТЬ ОЧИСТКИ СТОЧНЫХ ВОД ОЦЕНИВАЕТСЯ ПО КОНЦЕНТРАЦИИ ЗАГРЯЗНЕНИЙ: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в сточной воде после очистки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в воде водного объекта в месте спуска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в воде у первого после спуска пункта водопользования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в воде водного объекта выше места спуска сточных вод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032. ГИГИЕНИЧЕСКАЯ ЭФФЕКТИВНОСТЬ ОЧИСТКИ ПРОМЫШЛЕННЫХ СТОЧНЫХ ВОД СЧИТАЕТСЯ ДОСТАТОЧНОЙ, ЕСЛИ: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техническая эффективность работы очистных составляет более 90%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техническая эффективность работы очистных составляет более 98%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концентрация химических веществ в контрольных створах водопользованиясоответствует ПДК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033. ГИГИЕНИЧЕСКУЮ ЭФФЕКТИВНОСТЬ ОЧИСТКИ ПРОМЫШЛЕННЫХ СТОЧНЫХ ВОД ПРИ СПУСКЕ ИХ В ЧЕРТЕ ГОРОДА МОЖНО СЧИТАТЬ ДОСТАТОЧНОЙ, ЕСЛИ: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техническая эффективность работы очистных сооружений составляет более 90%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техническая эффективность работы очистных сооружений составляет более 98%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концентрация химических веществ в сточных водах после очистки соответствует ПДК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концентрация химических веществ в ближайшем после спуска створе водопользования соответствует ПДК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034. РАЗМЕР САНИТАРНО-ЗАЩИТНОЙ ЗОНЫ СТАНЦИИ АЭРАЦИИ ПО ОЧИСТКЕ СТОЧНЫХ ВОД ЗАВИСИТ ОТ: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благоустройства территории СЗЗ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рельефа местности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производительности очистных сооружений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характера промышленных предприятий в городе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035. ОСНОВНАЯ ЗАДАЧА БИОЛОГИЧЕСКОЙ ОЧИСТКИ ХОЗЯЙСТВЕННО-БЫТОВЫХ СТОЧНЫХ ВОД: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снижение концентрации взвешенных веществ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задержание патогенных бактерий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задержание цист лямблий и яиц гельминтов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снижение концентрации растворенных и коллоидных органических веществ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улучшение органолептических свойств сточной жидкости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036. ПОВЫШЕННАЯ КОНЦЕНТРАЦИЯ В АТМОСФЕРНОМ ВОЗДУХЕ БЕРИЛЛИЯ МОЖЕТ ВЫЗЫВАТЬ: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поражение костной системы по типу остеосклероза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появление характерных узелковых процессов в легких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поражение нервной системы по типу центрального паралича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появление пигментации кожи, сыпь и воспаление слизистой оболочки глаз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037. ЕДИНИЦА ИЗМЕРЕНИЯ ПОГЛОЩЕННОЙ ДОЗЫ ИОНИЗИРУЮЩЕГО ИЗЛУЧЕНИЯ: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рад, грей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рентген, кулон/кг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кюри, беккерсль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бэр, зиверт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Мр/час, Мкр/сек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038. ДЛЯ УЧЕТА БИОЛОГИЧЕСКОЙ ЭФФЕКТИВНОСТИ РАЗНЫХ ВИДОВ ИОНИЗИРУЮЩЕГО ИЗЛУЧЕНИЯ ДЛЯ ЧЕЛОВЕКА ИСПОЛЬЗУЕТСЯ: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постоянная распада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взвешивающий коэффициент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линейная плотность ионизации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гамма-постоянная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линейная передача энергии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039. ОТНОШЕНИЕ УДЕЛЬНОЙ АКТИВНОСТИ ОДНОЙ СРЕДЫ ПО ОТНОШЕНИЮ К ДРУГОЙ ЭТО: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коэффициент ослабления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коэффициент накопления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коэффициент качества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взвешивающий коэффициент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коэффициент дискриминации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040. ОСНОВНОЙ ПУТЬ ПОСТУПЛЕНИЯ РАДИОНУКЛИДОВ В ОРГАНИЗМ ЧЕЛОВЕКА В УСЛОВИЯХ СРЕДЫ ОБИТАНИЯ: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с продуктами питания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с водой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с воздухом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через кожу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041. ЭКРАНЫ ДЛЯ ЗАЩИТЫ ОТ β-ИЗЛУЧЕНИЯ ИЗГОТАВЛИВАЮТ ИЗ: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свинца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пластмассы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алюминия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бора, кадмия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042. ДИНАМИЧЕСКАЯ РАБОТА – ЭТО РАБОТА ПО: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поддержанию тела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перемещение груза в направлении силы тяжести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перемещению груза против силы тяжести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043. УТОМЛЕНИЕ – ЭТО: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нарушение производственного динамического стереотипа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временное снижение работоспособности, вызванное выполнением работы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функциональные изменения в органах и ситемах организма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возникновение застойного торможения в центрах головного мозга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044. РЕГЛАМЕНТИРОВАННЫЕ ПЕРЕРЫВЫ В ТЕЧЕНИЕ СМЕНЫ ВВОДЯТСЯ: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в середине фазы высокой работоспособности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в начале фазы снижения работоспособности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в конце фазы врабатываемости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в фазу «конечного прорыва»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045. ПОКАЗАТЕЛЬ ВЫНОСЛИВОСТИ: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время, в течение которого может выполняться работа заданного усилия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масса груза, который может поднять рабочий за отрезок времени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способность организма противостоять стрессовым ситуациям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046. ПОНЯТИЕ «АКТИВНЫЙ ОТДЫХ» НАИБОЛЕЕ ПРАВИЛЬНО И ПОЛНО ОПРЕДЕЛЯЕТСЯ, КАК: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физиологически обоснованное мероприятие по ускоренному восстановлению работоспособности, которая снизилась за счёт утомления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средство сохранения работоспособности на постоянном уровне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обеспечение согласованности процессов динамического стереотипа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обеспечение совершенствования трудовых навыков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047. НОРМИРУЕМЫЕ ПАРАМЕТРЫ МИКРОКЛИМАТА (ТЕМПЕРАТУРА, ВЛАЖНОСТЬ, СКОРОСТЬ ДВИЖЕНИЯ ВОЗДУХА) РАБОЧЕЙ ЗОНЫ УСТАНОВЛЕНЫ С УЧЁТОМ: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категории работ по уровню энергозатрат, периода года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характера помещений по тепловыделениям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048. ПРИ РАБОТАХ В УСЛОВИЯХ ОХЛАЖДАЮЩЕГО МИКРОКЛИМАТА (В ХОЛОДИЛЬНИКАХ, НА РЫБОКОМБИНАТАХ) У РАБОЧИХ МОГУТ РЕГИСТРИРОВАТЬСЯ СЛЕДУЮЩИЕ ПРОФЕССИОНАЛЬНЫЕ ЗАБОЛЕВАНИЯ: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энцефалопатия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судорожная болезнь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облитерирующий эндартериит, ангионевроз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049. ПРИ ТЯЖЁЛЫХ РАБОТАХ В УСЛОВИЯХ ВЫРАЖЕННОГО НАГРЕВАЮЩЕГО МИКРОКЛИМАТА У РАБОЧИХ МОЖЕТ РЕГИСТРИРОВАТЬСЯ СЛЕДУЮЩАЯ ПРОФЕССИОНАЛЬНАЯ ПАТОЛОГИЯ: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гипертермия, судорожная болезнь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полирадикулоневропатия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облитерирующий эндартериит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энцефалопатия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left="595" w:hanging="59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050. ОСНОВНОЙ МЕХАНИЗМ ВОЗНИКНОВЕНИЯ ДЕКОМПРЕССИОННОЙ БОЛЕЗНИ: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выход азота из тканей в кровь вследствие падения его парциального давления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выход кислорода из тканей в кровь вследствие падения его парциального давления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выход углекислого газа из тканей в кровь вследствие падения его парциального давления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051. ТЕРМИН «ЭПИДЕМИОЛОГИЯ» ИСПОЛЬЗУЕТСЯ ДЛЯ ОБОЗНАЧЕНИЯ:</w:t>
      </w:r>
    </w:p>
    <w:p w:rsidR="0002305E" w:rsidRPr="003C242F" w:rsidRDefault="0002305E" w:rsidP="00BF366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совокупности специфической познавательной и практи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деятельности, направленной на предупреждение возникновения и распространения среди населения ин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фекционных и неинфекционных болезней;</w:t>
      </w:r>
    </w:p>
    <w:p w:rsidR="0002305E" w:rsidRPr="003C242F" w:rsidRDefault="0002305E" w:rsidP="00BF366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науки о здоровье населения;</w:t>
      </w:r>
    </w:p>
    <w:p w:rsidR="0002305E" w:rsidRPr="003C242F" w:rsidRDefault="0002305E" w:rsidP="00BF366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суммы (эпидемиологических) знаний об отдельных болез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нях и группах болезней;</w:t>
      </w:r>
    </w:p>
    <w:p w:rsidR="0002305E" w:rsidRPr="003C242F" w:rsidRDefault="0002305E" w:rsidP="00BF366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науки, базирующейся на специфическом (эпидемиологи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ческом) подходе к изучению патологии человека.</w:t>
      </w:r>
    </w:p>
    <w:p w:rsidR="0002305E" w:rsidRPr="003C242F" w:rsidRDefault="0002305E" w:rsidP="00BF36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BF36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1)1,3,4</w:t>
      </w:r>
    </w:p>
    <w:p w:rsidR="0002305E" w:rsidRPr="003C242F" w:rsidRDefault="0002305E" w:rsidP="00BF36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</w:t>
      </w:r>
    </w:p>
    <w:p w:rsidR="0002305E" w:rsidRPr="003C242F" w:rsidRDefault="0002305E" w:rsidP="00BF36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3)3,4</w:t>
      </w:r>
    </w:p>
    <w:p w:rsidR="0002305E" w:rsidRPr="003C242F" w:rsidRDefault="0002305E" w:rsidP="00BF36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052. ЗАБОЛЕВАЕМОСТЬ (ИНЦИДЕНТНОСТЬ) ВИРУСНЫМ ГЕПАТИТОМ А ВЗРОСЛЫХ В МОСКВЕ В 1998 Г. СОСТАВИЛА 19,1°/оооо*. ЭТОТ ПОКАЗАТЕЛЬ СЛЕДУЕТ РАССМАТРИВАТЬ,КАК: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долю заболевших вирусным гепатитом А взрослых среди всего взрослого населения Москвы в 1998 г.;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интегрированное отражение как объективного риска взрослых заболеть вирусным гепатитом А, так и качества выявления и учета случаев гепатита А у взрослых в Мос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кве в 1998 г.;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частоту установления диагноза «вирусный гепатит А» ин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фекционным больным в Москве;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долю взрослых больных вирусным гепатитом А среди все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го населения Москвы в 1998 г.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053. ТЕРМИН «ФЕНОМЕН АЙСБЕРГА» В ЭПИДЕМИОЛОГИИ ОЗНАЧАЕТ: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несоответствие зарегистрированной заболеваемости и удельного веса лиц, имеющих соответствующие анти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тела;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преобладание случаев с бессимптомным течением болезни;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что зарегистрированный уровень заболеваемости ниже истинного;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медленно развивающиеся, трудно распознаваемые эпиде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мии инфекционных болезней.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054. ИНФОРМАЦИЯ ПРЕДСТАВЛЕНА КОРРЕКТНО: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заболеваемость дизентерией населения Москвы составила 85,2°/оооо’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заболеваемость школьников в Москве в 1998 г. составила 32,57000;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заболеваемость стенокардией лиц старше 50 лет в городе Н. в 1998 г. составила 18,1%;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общая смертность от новообразований в России в 1998 г. составила 320,2°/оооо»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5)  доля случаев артериальной гипертензии у мужчин в воз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расте 20-55 лет в среднем по крупным городам России в 1990-1998 гг. составила 25,3%.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1,2,3,4,5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3)3,4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055. ДЛЯ ВЫЯВЛЕНИЯ ПРИЧИННО-СЛЕДСТВЕННОЙ СВЯЗИ МЕЖДУ КУРЕНИЕМ СИГАРЕТ И РАКОМ ЛЕГКОГО БЫЛИ ОТОБРАНЫ ДВЕ ГРУППЫ ПО НЕСКОЛЬКО ТЫСЯЧ МУЖЧИН, НИКОГДА НЕ КУРИВШИХ И КУРИВШИХ БОЛЕЕ 10 ЛЕТ. В ТЕЧЕНИИ 10 ЛЕТ НАБЛЮДЕНИЯ В РАЗНЫЕ МОМЕНТЫ ЧАСТЬ НЕКУРЯЩИХ ЗАКУРИЛИ, ЧАСТЬ КУРИВШИХ БРОСИЛИ КУРИТЬ, НЕКОТОРЫЕ УМЕРЛИ ОТ РАЗЛИЧНЫХ БОЛЕЗНЕЙ И ТРАВМ. В РЕЗУЛЬТАТЕ 10-ЛЕТНЕГО НАБЛЮДЕНИЯ СРЕДИ КУРИВШИХ БЫЛО ВЫЯВЛЕНО ЗНАЧИТЕЛЬНО БОЛЬШЕЕ ЧИСЛО БОЛЬНЫХ РАКОМ ЛЕГКОГО, ЧЕМ СРЕДИ НЕКУРИВШИХ. УКАЖИТЕ, КАКОЙ ПОКАЗАТЕЛЬ ЧАСТОТЫ ЗАБОЛЕВАНИЙ НАИБОЛЕЕ ЦЕЛЕСООБРАЗНО ИСПОЛЬЗОВАТЬ ДЛЯ ОЦЕНКИ РЕЗУЛЬТАТОВ ЭТОГО НАБЛЮДЕНИЯ: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показатель превалентности (болезненности) за период;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показатель очаговости (вторичной);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показатель (кумулятивный) заболеваемости (инцидент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ности);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показатель заболеваемости (инцидентности) «человек - время».</w:t>
      </w: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056. В ОФИЦИАЛЬНОЙ СТАТИСТИКЕ РФ ДЛЯ ОТРАЖЕНИЯ СОСТОЯНИЯ ЗДОРОВЬЯ НАСЕЛЕНИЯ, В ЧАСТНОСТИ, ИСПОЛЬЗУЮТ: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кумулятивный показатель заболеваемости (инцидентно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сти) или просто показатель заболеваемости;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показатель общей смертности;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показатель очаговости.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3)1,2,3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057. ДЛЯ ОЦЕНКИ РАСПРОСТРАНЕННОСТИ ЗАБОЛЕВАНИЯ В ОТДЕЛЬНЫЙ МОМЕНТ СЛЕДУЕТ ИСПОЛЬЗОВАТЬ: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кумулятивный показатель заболеваемости (инцидентно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сти);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показатель моментнойпревалентности;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показатель очаговости;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показатель, отражающий в определенный момент в ка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кой-либо группе населения на данной территории долю больных данной болезнью независимо от времени возник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новения заболевания;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5) показатель заболеваемости (инцидентности) «человек- время».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1)1,2,3,5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4)1,2,3,4,5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sz w:val="28"/>
          <w:szCs w:val="28"/>
        </w:rPr>
        <w:t>058. Рандомизированные клинические испытания предназна</w:t>
      </w:r>
      <w:r w:rsidRPr="003C242F">
        <w:rPr>
          <w:rFonts w:ascii="Times New Roman" w:hAnsi="Times New Roman" w:cs="Times New Roman"/>
          <w:caps/>
          <w:sz w:val="28"/>
          <w:szCs w:val="28"/>
        </w:rPr>
        <w:softHyphen/>
        <w:t>чены для оценки: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эффективности лекарственных средств и иммунобиологи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ческих препаратов;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организации работы лечебно-профилактических учрежде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ний;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безопасности лекарственных средств и иммунобиологи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ческих препаратов;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валидности диагностических и скрининговых тестов.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sz w:val="28"/>
          <w:szCs w:val="28"/>
        </w:rPr>
        <w:t>059. Иммунобиологические и лекарственные препараты раз</w:t>
      </w:r>
      <w:r w:rsidRPr="003C242F">
        <w:rPr>
          <w:rFonts w:ascii="Times New Roman" w:hAnsi="Times New Roman" w:cs="Times New Roman"/>
          <w:caps/>
          <w:sz w:val="28"/>
          <w:szCs w:val="28"/>
        </w:rPr>
        <w:softHyphen/>
        <w:t>решаются к применению после проведения клинических испы</w:t>
      </w:r>
      <w:r w:rsidRPr="003C242F">
        <w:rPr>
          <w:rFonts w:ascii="Times New Roman" w:hAnsi="Times New Roman" w:cs="Times New Roman"/>
          <w:caps/>
          <w:sz w:val="28"/>
          <w:szCs w:val="28"/>
        </w:rPr>
        <w:softHyphen/>
        <w:t>таний: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1-й фазы;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2-й фазы;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3-й фазы;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4-й фазы.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060. ПРОТИВОЭПИДЕМИЧЕСКИЕ МЕРОПРИЯТИЯ – ЭТО СОВОКУПНОСТЬ НАУЧНО ОБОСНОВАННЫХ МЕР, ОБЕСПЕЧИВАЮЩИХ: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предупреждение инфекционных заболеваний среди отдельных групп населения;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снижение заболеваемости совокупного населения инфекционными болезнями;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снижение заболеваемости совокупного населения неинфекционными болезнями;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ликвидацию отдельных инфекций.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4)1,2,4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061. ПРОТИВОЭПИДЕМИЧЕСКИЕ МЕРОПРИЯТИЯ, КОТОРЫЕ ПРОВОДЯТ НЕМЕДИЦИНСКИЕ СИЛЫ: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изоляция инфекционных больных;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вакцинация животных;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обеззараживание питьевой воды;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экстренная профилактика;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санитарная очистка населенных мест.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2)2,3,5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3)1,2,4,5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062. СТЕРИЛИЗАЦИЕЙ НАЗЫВАЮТ: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уничтожение все микроорганизмов на ∕в  обеззараживаемых (обрабатываемых) объектах;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уничтожение возбудителей инфекционных болезней в окружающей среде;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уничтожение вегетативных форм микроорганизмов на ∕в  обеззараживаемых (обрабатываемых) объектах;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уничтожение патогенных микроорганизмов на ∕в  обеззараживаемых (обрабатываемых) объектах.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3C242F">
        <w:rPr>
          <w:rFonts w:ascii="Times New Roman" w:hAnsi="Times New Roman" w:cs="Times New Roman"/>
          <w:sz w:val="28"/>
          <w:szCs w:val="28"/>
        </w:rPr>
        <w:t>063. УКАЖИТЕ, НА КАКУЮ СТАДИЮ РАЗВИТИЯ ЧЛЕНИСТОНОГОГО НАПРАВЛЕНО ДЕЙСТВИЕ ЛАРВИЦИДОВ: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яйца;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имаго;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личинка;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нимфа.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Style w:val="50"/>
          <w:rFonts w:ascii="Times New Roman" w:hAnsi="Times New Roman" w:cs="Times New Roman"/>
          <w:sz w:val="28"/>
          <w:szCs w:val="28"/>
        </w:rPr>
        <w:t>064</w:t>
      </w:r>
      <w:r w:rsidRPr="003C242F">
        <w:rPr>
          <w:rFonts w:ascii="Times New Roman" w:hAnsi="Times New Roman" w:cs="Times New Roman"/>
          <w:sz w:val="28"/>
          <w:szCs w:val="28"/>
        </w:rPr>
        <w:t>. ПРИ ПЕРВИЧНОМ ИММУННОМ ОТВЕТЕ НА ВАКЦИНУ В ОРГАНИЗМЕ ВЫРАБАТЫВАЮТСЯ: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только IgM;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только IgG;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IgM, затем IgG;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IgG, затем IgM.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065. IgG-АНТИТЕЛА, НАХОДЯЩИЕСЯ В МАТЕРИНСКОЙ КРОВИ В НИЗКИХ КОНЦЕНТРАЦИЯХ (ПРОТИВОКОКЛЮШНЫЕ), ПЕРЕНОСЯТСЯ ЧЕРЕЗ ПЛАЦЕНТУ: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хорошо;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плохо;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не проходят.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066. СОЗДАНИЕ РАЦИОНАЛЬНОГО КАЛЕНДАРЯ ПРОФИЛАКТИЧЕСКИХ ПРИВИВОК ОБЕСПЕЧИВАЕТСЯ: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выбором наиболее подходящего возраста для первичной иммунизации;</w:t>
      </w:r>
      <w:r w:rsidRPr="003C242F">
        <w:rPr>
          <w:rFonts w:ascii="Times New Roman" w:hAnsi="Times New Roman" w:cs="Times New Roman"/>
          <w:sz w:val="28"/>
          <w:szCs w:val="28"/>
        </w:rPr>
        <w:tab/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частотой повторных приемов вакцины;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оптимальными интервалами между прививками;-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ассоциациями различных типов вакцин;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возможностью привить 95-97% декретированных групп.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5)4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067. СОКРАЩЕНИЕ РЕГЛАМЕНТИРОВАННОГО ИНТЕРВАЛА ВВЕДЕНИЯ АНТИГЕНА (ВАКЦИНЫ) </w:t>
      </w:r>
    </w:p>
    <w:p w:rsidR="0002305E" w:rsidRPr="003C242F" w:rsidRDefault="0002305E" w:rsidP="003C242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неспособности организма ребенка дать адекватный им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мунный ответ на новое антигенное раздражение;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повышению числа реакций и осложнений;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развитию более напряженного и стойкого иммунитета;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увеличению кратности приемов препарата.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1)1,2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4)3,4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068. ПРИ НАРУШЕНИИ СХЕМЫ КАЛЕНДАРЯ ПРОФИЛАКТИЧЕСКИХ ПРИВИВОК У ЗДОРОВОГО РЕБЕНКА ТАКТИКА ВРАЧА СЛЕДУЮЩАЯ: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начать прививки заново с последующим соблюдением схе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мы прививок;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продолжить проведение прививок согласно календарю;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разработать индивидуальный календарь прививок;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увеличить кратность введения вакцинного препарата;</w:t>
      </w:r>
    </w:p>
    <w:p w:rsidR="0002305E" w:rsidRPr="003C242F" w:rsidRDefault="0002305E" w:rsidP="003C242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одномоментное проведение прививок, пропущенных ранее и регламентированных в данном возрасте (за исключени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ем БЦЖ).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4)1,2,3,4,5</w:t>
      </w:r>
    </w:p>
    <w:p w:rsidR="0002305E" w:rsidRPr="003C242F" w:rsidRDefault="0002305E" w:rsidP="003C242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069. МЕХАНИЗМ ПЕРЕДАЧИ БРЮШНОГО ТИФА: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трансмиссивный;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фекально-оральный;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контактный;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водный.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070. ФАКТОРАМИ, ВЛИЯЮЩИМИ НА ФОРМИРОВАНИЕ НОСИТЕЛЬСТВА ПРИ ШИГЕЛЛЕЗАХ, ЯВЛЯЮТСЯ: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этиологическая форма заболевания;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преморбидное состояние желудочно-кишечного тракта больного;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неадекватное лечение антибиотиками;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состояние иммунной системы.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spacing w:val="-25"/>
          <w:sz w:val="28"/>
          <w:szCs w:val="28"/>
        </w:rPr>
        <w:t>071.</w:t>
      </w:r>
      <w:r w:rsidRPr="003C242F">
        <w:rPr>
          <w:rFonts w:ascii="Times New Roman" w:hAnsi="Times New Roman" w:cs="Times New Roman"/>
          <w:caps/>
          <w:spacing w:val="-9"/>
          <w:sz w:val="28"/>
          <w:szCs w:val="28"/>
        </w:rPr>
        <w:t>Согласно СП 1.3. 1318-03 возбудителями холеры ЯВЛЯЮТСЯ: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pacing w:val="1"/>
          <w:sz w:val="28"/>
          <w:szCs w:val="28"/>
        </w:rPr>
        <w:t>1)</w:t>
      </w:r>
      <w:r w:rsidRPr="003C242F">
        <w:rPr>
          <w:rFonts w:ascii="Times New Roman" w:hAnsi="Times New Roman" w:cs="Times New Roman"/>
          <w:i/>
          <w:iCs/>
          <w:spacing w:val="-9"/>
          <w:sz w:val="28"/>
          <w:szCs w:val="28"/>
          <w:lang w:val="en-US"/>
        </w:rPr>
        <w:t>V</w:t>
      </w:r>
      <w:r w:rsidRPr="003C242F">
        <w:rPr>
          <w:rFonts w:ascii="Times New Roman" w:hAnsi="Times New Roman" w:cs="Times New Roman"/>
          <w:i/>
          <w:iCs/>
          <w:spacing w:val="-9"/>
          <w:sz w:val="28"/>
          <w:szCs w:val="28"/>
        </w:rPr>
        <w:t>. с</w:t>
      </w:r>
      <w:r w:rsidRPr="003C242F">
        <w:rPr>
          <w:rFonts w:ascii="Times New Roman" w:hAnsi="Times New Roman" w:cs="Times New Roman"/>
          <w:i/>
          <w:iCs/>
          <w:spacing w:val="-9"/>
          <w:sz w:val="28"/>
          <w:szCs w:val="28"/>
          <w:lang w:val="en-US"/>
        </w:rPr>
        <w:t>h</w:t>
      </w:r>
      <w:r w:rsidRPr="003C242F">
        <w:rPr>
          <w:rFonts w:ascii="Times New Roman" w:hAnsi="Times New Roman" w:cs="Times New Roman"/>
          <w:i/>
          <w:iCs/>
          <w:spacing w:val="-9"/>
          <w:sz w:val="28"/>
          <w:szCs w:val="28"/>
        </w:rPr>
        <w:t>о1е</w:t>
      </w:r>
      <w:r w:rsidRPr="003C242F">
        <w:rPr>
          <w:rFonts w:ascii="Times New Roman" w:hAnsi="Times New Roman" w:cs="Times New Roman"/>
          <w:i/>
          <w:iCs/>
          <w:spacing w:val="-9"/>
          <w:sz w:val="28"/>
          <w:szCs w:val="28"/>
          <w:lang w:val="en-US"/>
        </w:rPr>
        <w:t>r</w:t>
      </w:r>
      <w:r w:rsidRPr="003C242F">
        <w:rPr>
          <w:rFonts w:ascii="Times New Roman" w:hAnsi="Times New Roman" w:cs="Times New Roman"/>
          <w:i/>
          <w:iCs/>
          <w:spacing w:val="-9"/>
          <w:sz w:val="28"/>
          <w:szCs w:val="28"/>
        </w:rPr>
        <w:t>ае</w:t>
      </w:r>
      <w:r w:rsidRPr="003C242F">
        <w:rPr>
          <w:rFonts w:ascii="Times New Roman" w:hAnsi="Times New Roman" w:cs="Times New Roman"/>
          <w:spacing w:val="-9"/>
          <w:sz w:val="28"/>
          <w:szCs w:val="28"/>
        </w:rPr>
        <w:t>О1токсигенный;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  <w:t>V</w:t>
      </w:r>
      <w:r w:rsidRPr="003C242F">
        <w:rPr>
          <w:rFonts w:ascii="Times New Roman" w:hAnsi="Times New Roman" w:cs="Times New Roman"/>
          <w:i/>
          <w:iCs/>
          <w:spacing w:val="-6"/>
          <w:sz w:val="28"/>
          <w:szCs w:val="28"/>
        </w:rPr>
        <w:t>. с</w:t>
      </w:r>
      <w:r w:rsidRPr="003C242F"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  <w:t>h</w:t>
      </w:r>
      <w:r w:rsidRPr="003C242F">
        <w:rPr>
          <w:rFonts w:ascii="Times New Roman" w:hAnsi="Times New Roman" w:cs="Times New Roman"/>
          <w:i/>
          <w:iCs/>
          <w:spacing w:val="-6"/>
          <w:sz w:val="28"/>
          <w:szCs w:val="28"/>
        </w:rPr>
        <w:t>о1е</w:t>
      </w:r>
      <w:r w:rsidRPr="003C242F"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  <w:t>rea</w:t>
      </w:r>
      <w:r w:rsidRPr="003C242F">
        <w:rPr>
          <w:rFonts w:ascii="Times New Roman" w:hAnsi="Times New Roman" w:cs="Times New Roman"/>
          <w:spacing w:val="-6"/>
          <w:sz w:val="28"/>
          <w:szCs w:val="28"/>
        </w:rPr>
        <w:t>О1 (139) токсигенный;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pacing w:val="-3"/>
          <w:sz w:val="28"/>
          <w:szCs w:val="28"/>
        </w:rPr>
        <w:t>3)</w:t>
      </w:r>
      <w:r w:rsidRPr="003C242F">
        <w:rPr>
          <w:rFonts w:ascii="Times New Roman" w:hAnsi="Times New Roman" w:cs="Times New Roman"/>
          <w:i/>
          <w:iCs/>
          <w:spacing w:val="-9"/>
          <w:sz w:val="28"/>
          <w:szCs w:val="28"/>
          <w:lang w:val="en-US"/>
        </w:rPr>
        <w:t>V</w:t>
      </w:r>
      <w:r w:rsidRPr="003C242F">
        <w:rPr>
          <w:rFonts w:ascii="Times New Roman" w:hAnsi="Times New Roman" w:cs="Times New Roman"/>
          <w:i/>
          <w:iCs/>
          <w:spacing w:val="-9"/>
          <w:sz w:val="28"/>
          <w:szCs w:val="28"/>
        </w:rPr>
        <w:t>. с</w:t>
      </w:r>
      <w:r w:rsidRPr="003C242F">
        <w:rPr>
          <w:rFonts w:ascii="Times New Roman" w:hAnsi="Times New Roman" w:cs="Times New Roman"/>
          <w:i/>
          <w:iCs/>
          <w:spacing w:val="-9"/>
          <w:sz w:val="28"/>
          <w:szCs w:val="28"/>
          <w:lang w:val="en-US"/>
        </w:rPr>
        <w:t>h</w:t>
      </w:r>
      <w:r w:rsidRPr="003C242F">
        <w:rPr>
          <w:rFonts w:ascii="Times New Roman" w:hAnsi="Times New Roman" w:cs="Times New Roman"/>
          <w:i/>
          <w:iCs/>
          <w:spacing w:val="-9"/>
          <w:sz w:val="28"/>
          <w:szCs w:val="28"/>
        </w:rPr>
        <w:t>о1е</w:t>
      </w:r>
      <w:r w:rsidRPr="003C242F">
        <w:rPr>
          <w:rFonts w:ascii="Times New Roman" w:hAnsi="Times New Roman" w:cs="Times New Roman"/>
          <w:i/>
          <w:iCs/>
          <w:spacing w:val="-9"/>
          <w:sz w:val="28"/>
          <w:szCs w:val="28"/>
          <w:lang w:val="en-US"/>
        </w:rPr>
        <w:t>r</w:t>
      </w:r>
      <w:r w:rsidRPr="003C242F">
        <w:rPr>
          <w:rFonts w:ascii="Times New Roman" w:hAnsi="Times New Roman" w:cs="Times New Roman"/>
          <w:i/>
          <w:iCs/>
          <w:spacing w:val="-9"/>
          <w:sz w:val="28"/>
          <w:szCs w:val="28"/>
        </w:rPr>
        <w:t>ае</w:t>
      </w:r>
      <w:r w:rsidRPr="003C242F">
        <w:rPr>
          <w:rFonts w:ascii="Times New Roman" w:hAnsi="Times New Roman" w:cs="Times New Roman"/>
          <w:spacing w:val="-9"/>
          <w:sz w:val="28"/>
          <w:szCs w:val="28"/>
        </w:rPr>
        <w:t>О1нстоксигенный;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pacing w:val="1"/>
          <w:sz w:val="28"/>
          <w:szCs w:val="28"/>
        </w:rPr>
        <w:t>4)</w:t>
      </w:r>
      <w:r w:rsidRPr="003C242F">
        <w:rPr>
          <w:rFonts w:ascii="Times New Roman" w:hAnsi="Times New Roman" w:cs="Times New Roman"/>
          <w:i/>
          <w:iCs/>
          <w:spacing w:val="3"/>
          <w:sz w:val="28"/>
          <w:szCs w:val="28"/>
          <w:lang w:val="en-US"/>
        </w:rPr>
        <w:t>V</w:t>
      </w:r>
      <w:r w:rsidRPr="003C242F">
        <w:rPr>
          <w:rFonts w:ascii="Times New Roman" w:hAnsi="Times New Roman" w:cs="Times New Roman"/>
          <w:i/>
          <w:iCs/>
          <w:spacing w:val="3"/>
          <w:sz w:val="28"/>
          <w:szCs w:val="28"/>
        </w:rPr>
        <w:t>. С</w:t>
      </w:r>
      <w:r w:rsidRPr="003C242F">
        <w:rPr>
          <w:rFonts w:ascii="Times New Roman" w:hAnsi="Times New Roman" w:cs="Times New Roman"/>
          <w:i/>
          <w:iCs/>
          <w:spacing w:val="3"/>
          <w:sz w:val="28"/>
          <w:szCs w:val="28"/>
          <w:lang w:val="en-US"/>
        </w:rPr>
        <w:t>hol</w:t>
      </w:r>
      <w:r w:rsidRPr="003C242F">
        <w:rPr>
          <w:rFonts w:ascii="Times New Roman" w:hAnsi="Times New Roman" w:cs="Times New Roman"/>
          <w:i/>
          <w:iCs/>
          <w:spacing w:val="3"/>
          <w:sz w:val="28"/>
          <w:szCs w:val="28"/>
        </w:rPr>
        <w:t>е</w:t>
      </w:r>
      <w:r w:rsidRPr="003C242F">
        <w:rPr>
          <w:rFonts w:ascii="Times New Roman" w:hAnsi="Times New Roman" w:cs="Times New Roman"/>
          <w:i/>
          <w:iCs/>
          <w:spacing w:val="3"/>
          <w:sz w:val="28"/>
          <w:szCs w:val="28"/>
          <w:lang w:val="en-US"/>
        </w:rPr>
        <w:t>r</w:t>
      </w:r>
      <w:r w:rsidRPr="003C242F">
        <w:rPr>
          <w:rFonts w:ascii="Times New Roman" w:hAnsi="Times New Roman" w:cs="Times New Roman"/>
          <w:i/>
          <w:iCs/>
          <w:spacing w:val="3"/>
          <w:sz w:val="28"/>
          <w:szCs w:val="28"/>
        </w:rPr>
        <w:t>ае</w:t>
      </w:r>
      <w:r w:rsidRPr="003C242F">
        <w:rPr>
          <w:rFonts w:ascii="Times New Roman" w:hAnsi="Times New Roman" w:cs="Times New Roman"/>
          <w:spacing w:val="3"/>
          <w:sz w:val="28"/>
          <w:szCs w:val="28"/>
        </w:rPr>
        <w:t>О1 (139) нетоксигенный;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3C242F">
        <w:rPr>
          <w:rFonts w:ascii="Times New Roman" w:hAnsi="Times New Roman" w:cs="Times New Roman"/>
          <w:spacing w:val="8"/>
          <w:sz w:val="28"/>
          <w:szCs w:val="28"/>
        </w:rPr>
        <w:t>5)</w:t>
      </w:r>
      <w:r w:rsidRPr="003C242F">
        <w:rPr>
          <w:rFonts w:ascii="Times New Roman" w:hAnsi="Times New Roman" w:cs="Times New Roman"/>
          <w:spacing w:val="-4"/>
          <w:sz w:val="28"/>
          <w:szCs w:val="28"/>
        </w:rPr>
        <w:t>любой токсигенный</w:t>
      </w:r>
      <w:r w:rsidRPr="003C242F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V</w:t>
      </w:r>
      <w:r w:rsidRPr="003C242F">
        <w:rPr>
          <w:rFonts w:ascii="Times New Roman" w:hAnsi="Times New Roman" w:cs="Times New Roman"/>
          <w:i/>
          <w:iCs/>
          <w:spacing w:val="-4"/>
          <w:sz w:val="28"/>
          <w:szCs w:val="28"/>
        </w:rPr>
        <w:t>. с</w:t>
      </w:r>
      <w:r w:rsidRPr="003C242F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h</w:t>
      </w:r>
      <w:r w:rsidRPr="003C242F">
        <w:rPr>
          <w:rFonts w:ascii="Times New Roman" w:hAnsi="Times New Roman" w:cs="Times New Roman"/>
          <w:i/>
          <w:iCs/>
          <w:spacing w:val="-4"/>
          <w:sz w:val="28"/>
          <w:szCs w:val="28"/>
        </w:rPr>
        <w:t>о1е</w:t>
      </w:r>
      <w:r w:rsidRPr="003C242F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r</w:t>
      </w:r>
      <w:r w:rsidRPr="003C242F">
        <w:rPr>
          <w:rFonts w:ascii="Times New Roman" w:hAnsi="Times New Roman" w:cs="Times New Roman"/>
          <w:i/>
          <w:iCs/>
          <w:spacing w:val="-4"/>
          <w:sz w:val="28"/>
          <w:szCs w:val="28"/>
        </w:rPr>
        <w:t>ае.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3)1,2,5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5)5</w:t>
      </w:r>
    </w:p>
    <w:p w:rsidR="0002305E" w:rsidRPr="003C242F" w:rsidRDefault="0002305E" w:rsidP="003C242F">
      <w:pPr>
        <w:shd w:val="clear" w:color="auto" w:fill="FFFFFF"/>
        <w:tabs>
          <w:tab w:val="left" w:pos="590"/>
        </w:tabs>
        <w:spacing w:after="0" w:line="240" w:lineRule="auto"/>
        <w:jc w:val="both"/>
        <w:outlineLvl w:val="0"/>
        <w:rPr>
          <w:rFonts w:ascii="Times New Roman" w:hAnsi="Times New Roman" w:cs="Times New Roman"/>
          <w:caps/>
          <w:color w:val="000000"/>
          <w:spacing w:val="-18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590"/>
        </w:tabs>
        <w:spacing w:after="0" w:line="240" w:lineRule="auto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8"/>
          <w:sz w:val="28"/>
          <w:szCs w:val="28"/>
        </w:rPr>
        <w:t>072.</w:t>
      </w:r>
      <w:r w:rsidRPr="003C242F">
        <w:rPr>
          <w:rFonts w:ascii="Times New Roman" w:hAnsi="Times New Roman" w:cs="Times New Roman"/>
          <w:caps/>
          <w:color w:val="000000"/>
          <w:spacing w:val="-3"/>
          <w:sz w:val="28"/>
          <w:szCs w:val="28"/>
        </w:rPr>
        <w:t>Источниками инфекции гепатита А являются: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1)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больной манифестной формой;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2)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больной безжелтушной формой;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3)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носитель вируса после перенесенного заболевания;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7"/>
          <w:sz w:val="28"/>
          <w:szCs w:val="28"/>
        </w:rPr>
        <w:t>4)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здоровый вирусоноситель.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pacing w:val="-27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27"/>
          <w:sz w:val="28"/>
          <w:szCs w:val="28"/>
        </w:rPr>
        <w:t>073</w:t>
      </w:r>
      <w:r w:rsidRPr="003C242F">
        <w:rPr>
          <w:rFonts w:ascii="Times New Roman" w:hAnsi="Times New Roman" w:cs="Times New Roman"/>
          <w:caps/>
          <w:color w:val="000000"/>
          <w:spacing w:val="-19"/>
          <w:sz w:val="28"/>
          <w:szCs w:val="28"/>
        </w:rPr>
        <w:t>.</w:t>
      </w:r>
      <w:r w:rsidRPr="003C242F">
        <w:rPr>
          <w:rFonts w:ascii="Times New Roman" w:hAnsi="Times New Roman" w:cs="Times New Roman"/>
          <w:caps/>
          <w:color w:val="000000"/>
          <w:spacing w:val="-6"/>
          <w:sz w:val="28"/>
          <w:szCs w:val="28"/>
        </w:rPr>
        <w:t>Больной коклюшем представляет наибольшую эпидемио</w:t>
      </w:r>
      <w:r w:rsidRPr="003C242F">
        <w:rPr>
          <w:rFonts w:ascii="Times New Roman" w:hAnsi="Times New Roman" w:cs="Times New Roman"/>
          <w:caps/>
          <w:color w:val="000000"/>
          <w:spacing w:val="-6"/>
          <w:sz w:val="28"/>
          <w:szCs w:val="28"/>
        </w:rPr>
        <w:softHyphen/>
        <w:t>логическую опасность:</w:t>
      </w:r>
    </w:p>
    <w:p w:rsidR="0002305E" w:rsidRPr="003C242F" w:rsidRDefault="0002305E" w:rsidP="003C242F">
      <w:pPr>
        <w:shd w:val="clear" w:color="auto" w:fill="FFFFFF"/>
        <w:tabs>
          <w:tab w:val="left" w:pos="6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продромальном периоде;</w:t>
      </w:r>
    </w:p>
    <w:p w:rsidR="0002305E" w:rsidRPr="003C242F" w:rsidRDefault="0002305E" w:rsidP="003C242F">
      <w:pPr>
        <w:shd w:val="clear" w:color="auto" w:fill="FFFFFF"/>
        <w:tabs>
          <w:tab w:val="left" w:pos="6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спазматическом периоде;</w:t>
      </w:r>
    </w:p>
    <w:p w:rsidR="0002305E" w:rsidRPr="003C242F" w:rsidRDefault="0002305E" w:rsidP="003C242F">
      <w:pPr>
        <w:shd w:val="clear" w:color="auto" w:fill="FFFFFF"/>
        <w:tabs>
          <w:tab w:val="left" w:pos="6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3)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конце инкубационного или продромального периода;</w:t>
      </w:r>
    </w:p>
    <w:p w:rsidR="0002305E" w:rsidRPr="003C242F" w:rsidRDefault="0002305E" w:rsidP="003C242F">
      <w:pPr>
        <w:shd w:val="clear" w:color="auto" w:fill="FFFFFF"/>
        <w:tabs>
          <w:tab w:val="left" w:pos="6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10"/>
          <w:sz w:val="28"/>
          <w:szCs w:val="28"/>
        </w:rPr>
        <w:t>4)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конце инкубационного периода, продромальном и в пе</w:t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риоде спазматического кашля.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6"/>
          <w:sz w:val="28"/>
          <w:szCs w:val="28"/>
        </w:rPr>
        <w:t>074</w:t>
      </w:r>
      <w:r w:rsidRPr="003C242F">
        <w:rPr>
          <w:rFonts w:ascii="Times New Roman" w:hAnsi="Times New Roman" w:cs="Times New Roman"/>
          <w:caps/>
          <w:color w:val="000000"/>
          <w:spacing w:val="-4"/>
          <w:sz w:val="28"/>
          <w:szCs w:val="28"/>
        </w:rPr>
        <w:t>. Период заразительности человека при кори:</w:t>
      </w:r>
    </w:p>
    <w:p w:rsidR="0002305E" w:rsidRPr="003C242F" w:rsidRDefault="0002305E" w:rsidP="003C242F">
      <w:pPr>
        <w:shd w:val="clear" w:color="auto" w:fill="FFFFFF"/>
        <w:tabs>
          <w:tab w:val="left" w:pos="64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1)только в течение периода видимых высыпаний;</w:t>
      </w:r>
    </w:p>
    <w:p w:rsidR="0002305E" w:rsidRPr="003C242F" w:rsidRDefault="0002305E" w:rsidP="003C242F">
      <w:pPr>
        <w:shd w:val="clear" w:color="auto" w:fill="FFFFFF"/>
        <w:tabs>
          <w:tab w:val="left" w:pos="641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2)с последних дней инкубационного периода, в течение все</w:t>
      </w: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го продромального </w:t>
      </w:r>
    </w:p>
    <w:p w:rsidR="0002305E" w:rsidRPr="003C242F" w:rsidRDefault="0002305E" w:rsidP="003C242F">
      <w:pPr>
        <w:shd w:val="clear" w:color="auto" w:fill="FFFFFF"/>
        <w:tabs>
          <w:tab w:val="left" w:pos="641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периода до начала высыпаний;</w:t>
      </w:r>
    </w:p>
    <w:p w:rsidR="0002305E" w:rsidRPr="003C242F" w:rsidRDefault="0002305E" w:rsidP="003C242F">
      <w:pPr>
        <w:shd w:val="clear" w:color="auto" w:fill="FFFFFF"/>
        <w:tabs>
          <w:tab w:val="left" w:pos="641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3)с последних дней инкубационного периода, в течение все</w:t>
      </w: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го продромального </w:t>
      </w:r>
    </w:p>
    <w:p w:rsidR="0002305E" w:rsidRPr="003C242F" w:rsidRDefault="0002305E" w:rsidP="003C242F">
      <w:pPr>
        <w:shd w:val="clear" w:color="auto" w:fill="FFFFFF"/>
        <w:tabs>
          <w:tab w:val="left" w:pos="641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периода и первые 4 дня высыпаний; </w:t>
      </w:r>
    </w:p>
    <w:p w:rsidR="0002305E" w:rsidRPr="003C242F" w:rsidRDefault="0002305E" w:rsidP="003C242F">
      <w:pPr>
        <w:shd w:val="clear" w:color="auto" w:fill="FFFFFF"/>
        <w:tabs>
          <w:tab w:val="left" w:pos="64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4)от начала клинических проявлений до 5-го дня высыпаний.</w:t>
      </w: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  <w:t>075</w:t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. ВОЗМОЖНЫЕ ПУТИ ПЕРЕДАЧИ ВЕТРЯНОЙ ОСПЫ:</w:t>
      </w: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1)воздушно-капельный;</w:t>
      </w: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2)воздушно-пылевой;</w:t>
      </w: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3)вертикальный;</w:t>
      </w: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4)трансмиссивный.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pacing w:val="-5"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7"/>
          <w:sz w:val="28"/>
          <w:szCs w:val="28"/>
        </w:rPr>
        <w:t>076</w:t>
      </w:r>
      <w:r w:rsidRPr="003C242F">
        <w:rPr>
          <w:rFonts w:ascii="Times New Roman" w:hAnsi="Times New Roman" w:cs="Times New Roman"/>
          <w:caps/>
          <w:color w:val="000000"/>
          <w:spacing w:val="-5"/>
          <w:sz w:val="28"/>
          <w:szCs w:val="28"/>
        </w:rPr>
        <w:t>. Источниками инфекции при инфекционном мононуклеозе являются:</w:t>
      </w:r>
    </w:p>
    <w:p w:rsidR="0002305E" w:rsidRPr="003C242F" w:rsidRDefault="0002305E" w:rsidP="003C242F">
      <w:pPr>
        <w:shd w:val="clear" w:color="auto" w:fill="FFFFFF"/>
        <w:tabs>
          <w:tab w:val="left" w:pos="6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1)больные манифестной формой заболевания;</w:t>
      </w: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</w:p>
    <w:p w:rsidR="0002305E" w:rsidRPr="003C242F" w:rsidRDefault="0002305E" w:rsidP="003C242F">
      <w:pPr>
        <w:shd w:val="clear" w:color="auto" w:fill="FFFFFF"/>
        <w:tabs>
          <w:tab w:val="left" w:pos="6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2)больные стертой формой заболевания;</w:t>
      </w:r>
    </w:p>
    <w:p w:rsidR="0002305E" w:rsidRPr="003C242F" w:rsidRDefault="0002305E" w:rsidP="003C242F">
      <w:pPr>
        <w:shd w:val="clear" w:color="auto" w:fill="FFFFFF"/>
        <w:tabs>
          <w:tab w:val="left" w:pos="6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3)вирусоносители, ранее перенесшие инфекцию;</w:t>
      </w:r>
    </w:p>
    <w:p w:rsidR="0002305E" w:rsidRPr="003C242F" w:rsidRDefault="0002305E" w:rsidP="003C242F">
      <w:pPr>
        <w:shd w:val="clear" w:color="auto" w:fill="FFFFFF"/>
        <w:tabs>
          <w:tab w:val="left" w:pos="6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4)вирусоносители из числа серопозитивных здоровых лю</w:t>
      </w: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дей;</w:t>
      </w:r>
    </w:p>
    <w:p w:rsidR="0002305E" w:rsidRPr="003C242F" w:rsidRDefault="0002305E" w:rsidP="003C242F">
      <w:pPr>
        <w:shd w:val="clear" w:color="auto" w:fill="FFFFFF"/>
        <w:tabs>
          <w:tab w:val="left" w:pos="605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5) лица, инфицированные любым вирусом, относящимся к семейству вирусов герпеса.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3)1,2,3,4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</w:t>
      </w:r>
    </w:p>
    <w:p w:rsidR="0002305E" w:rsidRPr="003C242F" w:rsidRDefault="0002305E" w:rsidP="003C242F">
      <w:pPr>
        <w:shd w:val="clear" w:color="auto" w:fill="FFFFFF"/>
        <w:tabs>
          <w:tab w:val="left" w:pos="594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pacing w:val="-17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59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7"/>
          <w:sz w:val="28"/>
          <w:szCs w:val="28"/>
        </w:rPr>
        <w:t>077</w:t>
      </w:r>
      <w:r w:rsidRPr="003C242F">
        <w:rPr>
          <w:rFonts w:ascii="Times New Roman" w:hAnsi="Times New Roman" w:cs="Times New Roman"/>
          <w:caps/>
          <w:color w:val="000000"/>
          <w:spacing w:val="-28"/>
          <w:sz w:val="28"/>
          <w:szCs w:val="28"/>
        </w:rPr>
        <w:t xml:space="preserve">. </w:t>
      </w:r>
      <w:r w:rsidRPr="003C242F">
        <w:rPr>
          <w:rFonts w:ascii="Times New Roman" w:hAnsi="Times New Roman" w:cs="Times New Roman"/>
          <w:caps/>
          <w:color w:val="000000"/>
          <w:spacing w:val="-5"/>
          <w:sz w:val="28"/>
          <w:szCs w:val="28"/>
        </w:rPr>
        <w:t>Возбудители аденовирусной инфекции характеризуются: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1)множеством известных сероваров ДНК-содержащих ви</w:t>
      </w: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русов;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2)тропностью отдельных сероваров к эпителию дыхатель</w:t>
      </w: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ных путей;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3)тропностьюотдельныхсероваров к эпителию тонкойкишки;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4)тропностьюотдельныхсероваров к слизистым оболочкамглаз;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5)неустойчивостью во внешней среде;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6)относительной устойчивостью во внешней среде.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2)1,2,3,4,6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3)3,4,6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5)2,3,4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4"/>
          <w:sz w:val="28"/>
          <w:szCs w:val="28"/>
        </w:rPr>
        <w:t>078. Актуальность ВИЧ-инфекции обусловлена: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1)пандемическим распространением инфекции;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2)высокой летальностью заболевших без высокоактивной антиретровирусной 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терапии;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3)поражением лиц преклонного возраста;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4)отсутствием средств лечения, способных привести к пол</w:t>
      </w: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номуосвобождению 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от вируса;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5)накоплением носителей вируса среди людей.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1)1,2,4,5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4"/>
          <w:sz w:val="28"/>
          <w:szCs w:val="28"/>
        </w:rPr>
        <w:t>079</w:t>
      </w:r>
      <w:r w:rsidRPr="003C242F">
        <w:rPr>
          <w:rFonts w:ascii="Times New Roman" w:hAnsi="Times New Roman" w:cs="Times New Roman"/>
          <w:color w:val="000000"/>
          <w:spacing w:val="-1"/>
          <w:sz w:val="28"/>
          <w:szCs w:val="28"/>
        </w:rPr>
        <w:t>. НОЗОАРЕАЛЫ ЧУМЫ МОЖНО СЧИТАТЬ:</w:t>
      </w:r>
    </w:p>
    <w:p w:rsidR="0002305E" w:rsidRPr="003C242F" w:rsidRDefault="0002305E" w:rsidP="003C242F">
      <w:pPr>
        <w:numPr>
          <w:ilvl w:val="0"/>
          <w:numId w:val="2"/>
        </w:numPr>
        <w:shd w:val="clear" w:color="auto" w:fill="FFFFFF"/>
        <w:tabs>
          <w:tab w:val="left" w:pos="616"/>
        </w:tabs>
        <w:spacing w:after="0" w:line="240" w:lineRule="auto"/>
        <w:ind w:left="943" w:hanging="23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 xml:space="preserve"> зональными;</w:t>
      </w:r>
    </w:p>
    <w:p w:rsidR="0002305E" w:rsidRPr="003C242F" w:rsidRDefault="0002305E" w:rsidP="003C242F">
      <w:pPr>
        <w:numPr>
          <w:ilvl w:val="0"/>
          <w:numId w:val="2"/>
        </w:numPr>
        <w:shd w:val="clear" w:color="auto" w:fill="FFFFFF"/>
        <w:tabs>
          <w:tab w:val="left" w:pos="616"/>
        </w:tabs>
        <w:spacing w:after="0" w:line="240" w:lineRule="auto"/>
        <w:ind w:left="943" w:hanging="23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региональными;</w:t>
      </w:r>
    </w:p>
    <w:p w:rsidR="0002305E" w:rsidRPr="003C242F" w:rsidRDefault="0002305E" w:rsidP="003C242F">
      <w:pPr>
        <w:numPr>
          <w:ilvl w:val="0"/>
          <w:numId w:val="2"/>
        </w:numPr>
        <w:shd w:val="clear" w:color="auto" w:fill="FFFFFF"/>
        <w:tabs>
          <w:tab w:val="left" w:pos="616"/>
        </w:tabs>
        <w:spacing w:after="0" w:line="240" w:lineRule="auto"/>
        <w:ind w:left="943" w:hanging="23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глобальным.</w:t>
      </w:r>
    </w:p>
    <w:p w:rsidR="0002305E" w:rsidRPr="003C242F" w:rsidRDefault="0002305E" w:rsidP="003C242F">
      <w:pPr>
        <w:shd w:val="clear" w:color="auto" w:fill="FFFFFF"/>
        <w:tabs>
          <w:tab w:val="left" w:pos="616"/>
        </w:tabs>
        <w:spacing w:after="0" w:line="240" w:lineRule="auto"/>
        <w:ind w:left="9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605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23"/>
          <w:sz w:val="28"/>
          <w:szCs w:val="28"/>
          <w:lang w:val="en-US"/>
        </w:rPr>
        <w:t>0</w:t>
      </w:r>
      <w:r w:rsidRPr="003C242F">
        <w:rPr>
          <w:rFonts w:ascii="Times New Roman" w:hAnsi="Times New Roman" w:cs="Times New Roman"/>
          <w:caps/>
          <w:color w:val="000000"/>
          <w:spacing w:val="-23"/>
          <w:sz w:val="28"/>
          <w:szCs w:val="28"/>
        </w:rPr>
        <w:t>80.</w:t>
      </w:r>
      <w:r w:rsidRPr="003C242F"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  <w:t>Туляремия — это заболевание:</w:t>
      </w:r>
    </w:p>
    <w:p w:rsidR="0002305E" w:rsidRPr="003C242F" w:rsidRDefault="0002305E" w:rsidP="003C242F">
      <w:pPr>
        <w:shd w:val="clear" w:color="auto" w:fill="FFFFFF"/>
        <w:tabs>
          <w:tab w:val="left" w:pos="6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1)</w:t>
      </w:r>
      <w:r w:rsidRPr="003C242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зоонозное;</w:t>
      </w:r>
    </w:p>
    <w:p w:rsidR="0002305E" w:rsidRPr="003C242F" w:rsidRDefault="0002305E" w:rsidP="003C242F">
      <w:pPr>
        <w:shd w:val="clear" w:color="auto" w:fill="FFFFFF"/>
        <w:tabs>
          <w:tab w:val="left" w:pos="6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1"/>
          <w:sz w:val="28"/>
          <w:szCs w:val="28"/>
        </w:rPr>
        <w:t>2)природно-очаговое;</w:t>
      </w:r>
    </w:p>
    <w:p w:rsidR="0002305E" w:rsidRPr="003C242F" w:rsidRDefault="0002305E" w:rsidP="003C242F">
      <w:pPr>
        <w:shd w:val="clear" w:color="auto" w:fill="FFFFFF"/>
        <w:tabs>
          <w:tab w:val="left" w:pos="6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3)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>облигатно-трансмиссивное;</w:t>
      </w:r>
    </w:p>
    <w:p w:rsidR="0002305E" w:rsidRPr="003C242F" w:rsidRDefault="0002305E" w:rsidP="003C242F">
      <w:pPr>
        <w:shd w:val="clear" w:color="auto" w:fill="FFFFFF"/>
        <w:tabs>
          <w:tab w:val="left" w:pos="6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1"/>
          <w:sz w:val="28"/>
          <w:szCs w:val="28"/>
        </w:rPr>
        <w:t>4)</w:t>
      </w: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факультативно-трансмиссивное;</w:t>
      </w:r>
    </w:p>
    <w:p w:rsidR="0002305E" w:rsidRPr="003C242F" w:rsidRDefault="0002305E" w:rsidP="003C242F">
      <w:pPr>
        <w:shd w:val="clear" w:color="auto" w:fill="FFFFFF"/>
        <w:tabs>
          <w:tab w:val="left" w:pos="6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5"/>
          <w:sz w:val="28"/>
          <w:szCs w:val="28"/>
        </w:rPr>
        <w:t>5)</w:t>
      </w:r>
      <w:r w:rsidRPr="003C242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карантинное;</w:t>
      </w:r>
    </w:p>
    <w:p w:rsidR="0002305E" w:rsidRPr="003C242F" w:rsidRDefault="0002305E" w:rsidP="003C242F">
      <w:pPr>
        <w:shd w:val="clear" w:color="auto" w:fill="FFFFFF"/>
        <w:tabs>
          <w:tab w:val="left" w:pos="6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1"/>
          <w:sz w:val="28"/>
          <w:szCs w:val="28"/>
        </w:rPr>
        <w:t>6)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>нетрансмиссивное.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1)1,2,3,5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2)2,3,6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4)4,5,6</w:t>
      </w: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z w:val="28"/>
          <w:szCs w:val="28"/>
        </w:rPr>
        <w:t>081. В соответствии с эколого-эпидемиологической классифи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</w:rPr>
        <w:softHyphen/>
      </w:r>
      <w:r w:rsidRPr="003C242F">
        <w:rPr>
          <w:rFonts w:ascii="Times New Roman" w:hAnsi="Times New Roman" w:cs="Times New Roman"/>
          <w:caps/>
          <w:color w:val="000000"/>
          <w:spacing w:val="-3"/>
          <w:sz w:val="28"/>
          <w:szCs w:val="28"/>
        </w:rPr>
        <w:t>кацией сибирская язва относится к следующей группе инфекций</w:t>
      </w: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02305E" w:rsidRPr="003C242F" w:rsidRDefault="0002305E" w:rsidP="003C242F">
      <w:pPr>
        <w:shd w:val="clear" w:color="auto" w:fill="FFFFFF"/>
        <w:tabs>
          <w:tab w:val="left" w:pos="6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1)зооноз;</w:t>
      </w:r>
    </w:p>
    <w:p w:rsidR="0002305E" w:rsidRPr="003C242F" w:rsidRDefault="0002305E" w:rsidP="003C242F">
      <w:pPr>
        <w:shd w:val="clear" w:color="auto" w:fill="FFFFFF"/>
        <w:tabs>
          <w:tab w:val="left" w:pos="637"/>
          <w:tab w:val="left" w:pos="61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2)сапроноз;</w:t>
      </w: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</w:p>
    <w:p w:rsidR="0002305E" w:rsidRPr="003C242F" w:rsidRDefault="0002305E" w:rsidP="003C242F">
      <w:pPr>
        <w:shd w:val="clear" w:color="auto" w:fill="FFFFFF"/>
        <w:tabs>
          <w:tab w:val="left" w:pos="6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3)антропоноз;</w:t>
      </w:r>
    </w:p>
    <w:p w:rsidR="0002305E" w:rsidRPr="003C242F" w:rsidRDefault="0002305E" w:rsidP="003C242F">
      <w:pPr>
        <w:shd w:val="clear" w:color="auto" w:fill="FFFFFF"/>
        <w:tabs>
          <w:tab w:val="left" w:pos="637"/>
          <w:tab w:val="left" w:pos="60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4)сапрозооноз.</w:t>
      </w: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082</w:t>
      </w: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3C242F"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  <w:t>Препараты, применяемые в настоящее время для экстренной профилактики бешенства: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1)вакцина антирабическая культуральная инактивированная сухая (Рабивак-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Внуково-32);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2)вакцина сухая культуральная инактивированная концентрированная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очищенная антирабическая (КОКАВ);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3)антирабическая мозговая вакцина;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4)иммуноглобулин антирабический из сыворотки крови лошади.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3)1,2,4</w:t>
      </w: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  <w:t>083.Основной группой мероприятий при борьбе с лихорадкой денге является: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1)дезинфекция;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2)дезинсекция;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3)дератизация;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4)вакцинопрофилактика.</w:t>
      </w: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2305E" w:rsidRPr="003C242F" w:rsidRDefault="0002305E" w:rsidP="003C242F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  <w:t>084</w:t>
      </w:r>
      <w:r w:rsidRPr="003C242F">
        <w:rPr>
          <w:rFonts w:ascii="Times New Roman" w:eastAsia="Arial Unicode MS" w:hAnsi="Times New Roman" w:cs="Times New Roman"/>
          <w:sz w:val="28"/>
          <w:szCs w:val="28"/>
        </w:rPr>
        <w:t>. ИСТОЧНИКАМИ ИНВАЗИИ ПРИ АМЕБИАЗЕ ЯВЛЯЮТСЯ:</w:t>
      </w:r>
    </w:p>
    <w:p w:rsidR="0002305E" w:rsidRPr="003C242F" w:rsidRDefault="0002305E" w:rsidP="003C242F">
      <w:pPr>
        <w:pStyle w:val="ListParagraph"/>
        <w:widowControl w:val="0"/>
        <w:numPr>
          <w:ilvl w:val="0"/>
          <w:numId w:val="3"/>
        </w:numPr>
        <w:tabs>
          <w:tab w:val="left" w:pos="284"/>
          <w:tab w:val="left" w:pos="793"/>
        </w:tabs>
        <w:spacing w:after="0" w:line="240" w:lineRule="auto"/>
        <w:ind w:left="992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больной человек;</w:t>
      </w:r>
    </w:p>
    <w:p w:rsidR="0002305E" w:rsidRPr="003C242F" w:rsidRDefault="0002305E" w:rsidP="003C242F">
      <w:pPr>
        <w:pStyle w:val="ListParagraph"/>
        <w:widowControl w:val="0"/>
        <w:numPr>
          <w:ilvl w:val="0"/>
          <w:numId w:val="3"/>
        </w:numPr>
        <w:tabs>
          <w:tab w:val="left" w:pos="284"/>
          <w:tab w:val="left" w:pos="802"/>
        </w:tabs>
        <w:spacing w:after="0" w:line="240" w:lineRule="auto"/>
        <w:ind w:left="992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паразитоноситель;</w:t>
      </w:r>
    </w:p>
    <w:p w:rsidR="0002305E" w:rsidRPr="003C242F" w:rsidRDefault="0002305E" w:rsidP="003C242F">
      <w:pPr>
        <w:pStyle w:val="ListParagraph"/>
        <w:widowControl w:val="0"/>
        <w:numPr>
          <w:ilvl w:val="0"/>
          <w:numId w:val="3"/>
        </w:numPr>
        <w:tabs>
          <w:tab w:val="left" w:pos="284"/>
          <w:tab w:val="left" w:pos="802"/>
        </w:tabs>
        <w:spacing w:after="0" w:line="240" w:lineRule="auto"/>
        <w:ind w:left="992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домашние животные;</w:t>
      </w:r>
    </w:p>
    <w:p w:rsidR="0002305E" w:rsidRPr="003C242F" w:rsidRDefault="0002305E" w:rsidP="003C242F">
      <w:pPr>
        <w:pStyle w:val="ListParagraph"/>
        <w:widowControl w:val="0"/>
        <w:numPr>
          <w:ilvl w:val="0"/>
          <w:numId w:val="3"/>
        </w:numPr>
        <w:tabs>
          <w:tab w:val="left" w:pos="284"/>
          <w:tab w:val="left" w:pos="802"/>
        </w:tabs>
        <w:spacing w:after="0" w:line="240" w:lineRule="auto"/>
        <w:ind w:left="992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дикие животные.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widowControl w:val="0"/>
        <w:tabs>
          <w:tab w:val="left" w:pos="284"/>
          <w:tab w:val="left" w:pos="802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02305E" w:rsidRPr="003C242F" w:rsidRDefault="0002305E" w:rsidP="003C242F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val="en-US"/>
        </w:rPr>
        <w:t>0</w:t>
      </w:r>
      <w:r w:rsidRPr="003C242F">
        <w:rPr>
          <w:rFonts w:ascii="Times New Roman" w:eastAsia="Arial Unicode MS" w:hAnsi="Times New Roman" w:cs="Times New Roman"/>
          <w:sz w:val="28"/>
          <w:szCs w:val="28"/>
        </w:rPr>
        <w:t>85. В ПОЧВЕ РАЗВИВАЮТСЯ ЯЙЦА:</w:t>
      </w:r>
    </w:p>
    <w:p w:rsidR="0002305E" w:rsidRPr="003C242F" w:rsidRDefault="0002305E" w:rsidP="003C242F">
      <w:pPr>
        <w:pStyle w:val="ListParagraph"/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аскарид;</w:t>
      </w:r>
    </w:p>
    <w:p w:rsidR="0002305E" w:rsidRPr="003C242F" w:rsidRDefault="0002305E" w:rsidP="003C242F">
      <w:pPr>
        <w:pStyle w:val="ListParagraph"/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дифиллоботриид;</w:t>
      </w:r>
    </w:p>
    <w:p w:rsidR="0002305E" w:rsidRPr="003C242F" w:rsidRDefault="0002305E" w:rsidP="003C242F">
      <w:pPr>
        <w:pStyle w:val="ListParagraph"/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описторхисов;</w:t>
      </w:r>
    </w:p>
    <w:p w:rsidR="0002305E" w:rsidRPr="003C242F" w:rsidRDefault="0002305E" w:rsidP="003C242F">
      <w:pPr>
        <w:pStyle w:val="ListParagraph"/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трихоцефалусов;</w:t>
      </w:r>
    </w:p>
    <w:p w:rsidR="0002305E" w:rsidRPr="003C242F" w:rsidRDefault="0002305E" w:rsidP="003C242F">
      <w:pPr>
        <w:pStyle w:val="ListParagraph"/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энтеробиусов.</w:t>
      </w:r>
    </w:p>
    <w:p w:rsidR="0002305E" w:rsidRPr="003C242F" w:rsidRDefault="0002305E" w:rsidP="003C242F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3C242F">
      <w:pPr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PlainText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086.</w:t>
      </w:r>
      <w:r w:rsidRPr="003C242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3C242F">
        <w:rPr>
          <w:rFonts w:ascii="Times New Roman" w:hAnsi="Times New Roman" w:cs="Times New Roman"/>
          <w:sz w:val="28"/>
          <w:szCs w:val="28"/>
        </w:rPr>
        <w:t>ЗАДАЧАМИ ПРОФИЛАКТИКИ ЯВЛЯЮТСЯ:</w:t>
      </w:r>
    </w:p>
    <w:p w:rsidR="0002305E" w:rsidRPr="003C242F" w:rsidRDefault="0002305E" w:rsidP="00BF3668">
      <w:pPr>
        <w:pStyle w:val="PlainText"/>
        <w:tabs>
          <w:tab w:val="left" w:pos="709"/>
          <w:tab w:val="left" w:pos="851"/>
        </w:tabs>
        <w:ind w:hanging="87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1) укрепление здоровья здоровых </w:t>
      </w:r>
    </w:p>
    <w:p w:rsidR="0002305E" w:rsidRPr="003C242F" w:rsidRDefault="0002305E" w:rsidP="00BF3668">
      <w:pPr>
        <w:pStyle w:val="PlainText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2) профилактика заболеваемости и травматизма</w:t>
      </w:r>
    </w:p>
    <w:p w:rsidR="0002305E" w:rsidRDefault="0002305E" w:rsidP="00BF3668">
      <w:pPr>
        <w:pStyle w:val="PlainText"/>
        <w:tabs>
          <w:tab w:val="left" w:pos="709"/>
          <w:tab w:val="left" w:pos="851"/>
          <w:tab w:val="left" w:pos="993"/>
          <w:tab w:val="left" w:pos="73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2305E" w:rsidRPr="003C242F" w:rsidRDefault="0002305E" w:rsidP="00BF3668">
      <w:pPr>
        <w:pStyle w:val="PlainText"/>
        <w:tabs>
          <w:tab w:val="left" w:pos="709"/>
          <w:tab w:val="left" w:pos="851"/>
          <w:tab w:val="left" w:pos="993"/>
          <w:tab w:val="left" w:pos="7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C242F">
        <w:rPr>
          <w:rFonts w:ascii="Times New Roman" w:hAnsi="Times New Roman" w:cs="Times New Roman"/>
          <w:sz w:val="28"/>
          <w:szCs w:val="28"/>
        </w:rPr>
        <w:t xml:space="preserve"> 3) профилактика прогрессирования болезней</w:t>
      </w:r>
      <w:r w:rsidRPr="003C242F">
        <w:rPr>
          <w:rFonts w:ascii="Times New Roman" w:hAnsi="Times New Roman" w:cs="Times New Roman"/>
          <w:sz w:val="28"/>
          <w:szCs w:val="28"/>
        </w:rPr>
        <w:tab/>
      </w:r>
    </w:p>
    <w:p w:rsidR="0002305E" w:rsidRPr="003C242F" w:rsidRDefault="0002305E" w:rsidP="00BF3668">
      <w:pPr>
        <w:pStyle w:val="PlainText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242F">
        <w:rPr>
          <w:rFonts w:ascii="Times New Roman" w:hAnsi="Times New Roman" w:cs="Times New Roman"/>
          <w:sz w:val="28"/>
          <w:szCs w:val="28"/>
        </w:rPr>
        <w:t>4) увеличение продолжительности активной жизни</w:t>
      </w:r>
    </w:p>
    <w:p w:rsidR="0002305E" w:rsidRPr="003C242F" w:rsidRDefault="0002305E" w:rsidP="003C242F">
      <w:pPr>
        <w:pStyle w:val="PlainText"/>
        <w:tabs>
          <w:tab w:val="left" w:pos="1122"/>
        </w:tabs>
        <w:ind w:left="1191" w:hanging="1134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2305E" w:rsidRPr="003C242F" w:rsidRDefault="0002305E" w:rsidP="003C242F">
      <w:pPr>
        <w:pStyle w:val="PlainText"/>
        <w:ind w:left="1191" w:hanging="1134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087.</w:t>
      </w:r>
      <w:r w:rsidRPr="003C242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3C242F">
        <w:rPr>
          <w:rFonts w:ascii="Times New Roman" w:hAnsi="Times New Roman" w:cs="Times New Roman"/>
          <w:sz w:val="28"/>
          <w:szCs w:val="28"/>
        </w:rPr>
        <w:t>СРЕДНЯЯ ПРОДОЛЖИТЕЛЬНОСТЬ ПРЕДСТОЯЩЕЙ ЖИЗНИ – ЭТО:</w:t>
      </w:r>
    </w:p>
    <w:p w:rsidR="0002305E" w:rsidRPr="00BF3668" w:rsidRDefault="0002305E" w:rsidP="00BF3668">
      <w:pPr>
        <w:pStyle w:val="PlainText"/>
        <w:tabs>
          <w:tab w:val="left" w:pos="851"/>
        </w:tabs>
        <w:ind w:left="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C242F">
        <w:rPr>
          <w:rFonts w:ascii="Times New Roman" w:hAnsi="Times New Roman" w:cs="Times New Roman"/>
          <w:sz w:val="28"/>
          <w:szCs w:val="28"/>
        </w:rPr>
        <w:t>1) число лет, которое предстоит прожить данному поколению родившихся                  при условии, что на протяжении всей жизни этого поколения повозрастные показатели смертности останутся</w:t>
      </w:r>
      <w:r>
        <w:rPr>
          <w:rFonts w:ascii="Times New Roman" w:hAnsi="Times New Roman" w:cs="Times New Roman"/>
          <w:sz w:val="28"/>
          <w:szCs w:val="28"/>
        </w:rPr>
        <w:t xml:space="preserve"> такими же, как в расчетном го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02305E" w:rsidRPr="003C242F" w:rsidRDefault="0002305E" w:rsidP="00BF3668">
      <w:pPr>
        <w:pStyle w:val="PlainText"/>
        <w:tabs>
          <w:tab w:val="left" w:pos="851"/>
        </w:tabs>
        <w:ind w:left="81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число лет, которое предстоит прожить данному поколению родившихся при условии, что на протяжении всей жизни этого поколения показатели смертности и рождаемости останутся такими же, как в расчетном году</w:t>
      </w:r>
    </w:p>
    <w:p w:rsidR="0002305E" w:rsidRPr="003C242F" w:rsidRDefault="0002305E" w:rsidP="003C242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 xml:space="preserve"> 3) средний возраст умерших за год</w:t>
      </w:r>
    </w:p>
    <w:p w:rsidR="0002305E" w:rsidRPr="003C242F" w:rsidRDefault="0002305E" w:rsidP="003C242F">
      <w:pPr>
        <w:pStyle w:val="PlainText"/>
        <w:ind w:left="1418" w:hanging="1238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PlainText"/>
        <w:ind w:left="540" w:hanging="794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088.</w:t>
      </w:r>
      <w:r w:rsidRPr="003C242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3C242F">
        <w:rPr>
          <w:rFonts w:ascii="Times New Roman" w:hAnsi="Times New Roman" w:cs="Times New Roman"/>
          <w:sz w:val="28"/>
          <w:szCs w:val="28"/>
        </w:rPr>
        <w:t>ЯВЛЕНИЕ ДЕПОПУЛЯЦИИ ХАРАКТЕРИЗУЕТСЯ НАЛИЧИЕМ В СТРАНЕ ТАКОГО ТИПА ВОЗРАСТНОЙ ПИРАМИДЫ, КАК:</w:t>
      </w:r>
    </w:p>
    <w:p w:rsidR="0002305E" w:rsidRPr="003C242F" w:rsidRDefault="0002305E" w:rsidP="003C242F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1) стабильный тип</w:t>
      </w:r>
    </w:p>
    <w:p w:rsidR="0002305E" w:rsidRPr="003C242F" w:rsidRDefault="0002305E" w:rsidP="003C242F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2) регрессивный тип</w:t>
      </w:r>
    </w:p>
    <w:p w:rsidR="0002305E" w:rsidRPr="003C242F" w:rsidRDefault="0002305E" w:rsidP="003C242F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C242F">
        <w:rPr>
          <w:rFonts w:ascii="Times New Roman" w:hAnsi="Times New Roman" w:cs="Times New Roman"/>
          <w:sz w:val="28"/>
          <w:szCs w:val="28"/>
        </w:rPr>
        <w:t>3) прогрессивный тип</w:t>
      </w:r>
    </w:p>
    <w:p w:rsidR="0002305E" w:rsidRPr="003C242F" w:rsidRDefault="0002305E" w:rsidP="003C242F">
      <w:pPr>
        <w:pStyle w:val="PlainText"/>
        <w:ind w:left="1560" w:hanging="102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PlainTex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089.</w:t>
      </w:r>
      <w:r w:rsidRPr="003C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ВРАЧ, ВЫЯВШИЙ ОСТРОЕ ПРОФЕССИОНАЛЬНОЕ ЗАБОЛЕВАНИЕ, ОБЯЗАН ОТОСЛАТЬ ИЗВЕЩЕНИЕ В ЦЕНТР ГИГИЕНЫ И ЭПИДЕМИОЛОГИИ В ТЕЧЕНИЕ:</w:t>
      </w:r>
      <w:r w:rsidRPr="003C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2305E" w:rsidRPr="003C242F" w:rsidRDefault="0002305E" w:rsidP="003C242F">
      <w:pPr>
        <w:pStyle w:val="PlainText"/>
        <w:tabs>
          <w:tab w:val="left" w:pos="187"/>
        </w:tabs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1) 12 часов</w:t>
      </w:r>
    </w:p>
    <w:p w:rsidR="0002305E" w:rsidRPr="003C242F" w:rsidRDefault="0002305E" w:rsidP="003C242F">
      <w:pPr>
        <w:pStyle w:val="PlainText"/>
        <w:tabs>
          <w:tab w:val="left" w:pos="1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242F">
        <w:rPr>
          <w:rFonts w:ascii="Times New Roman" w:hAnsi="Times New Roman" w:cs="Times New Roman"/>
          <w:sz w:val="28"/>
          <w:szCs w:val="28"/>
        </w:rPr>
        <w:t>2) 24 часов</w:t>
      </w:r>
    </w:p>
    <w:p w:rsidR="0002305E" w:rsidRPr="003C242F" w:rsidRDefault="0002305E" w:rsidP="003C242F">
      <w:pPr>
        <w:pStyle w:val="PlainText"/>
        <w:tabs>
          <w:tab w:val="left" w:pos="187"/>
        </w:tabs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242F">
        <w:rPr>
          <w:rFonts w:ascii="Times New Roman" w:hAnsi="Times New Roman" w:cs="Times New Roman"/>
          <w:sz w:val="28"/>
          <w:szCs w:val="28"/>
        </w:rPr>
        <w:t>3) 7 дней</w:t>
      </w:r>
    </w:p>
    <w:p w:rsidR="0002305E" w:rsidRPr="003C242F" w:rsidRDefault="0002305E" w:rsidP="003C242F">
      <w:pPr>
        <w:pStyle w:val="PlainText"/>
        <w:ind w:left="1418" w:hanging="338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PlainText"/>
        <w:ind w:left="1417" w:hanging="141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090.</w:t>
      </w:r>
      <w:r w:rsidRPr="003C2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ПЕРВИЧНАЯ ПРОФИЛАКТИКА НАПРАВЛЕНА НА:</w:t>
      </w:r>
    </w:p>
    <w:p w:rsidR="0002305E" w:rsidRPr="00BF3668" w:rsidRDefault="0002305E" w:rsidP="00BF3668">
      <w:pPr>
        <w:pStyle w:val="PlainText"/>
        <w:ind w:left="180" w:hanging="113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 xml:space="preserve"> 1) сохранение и развитие условий, способствующих здоровью</w:t>
      </w:r>
    </w:p>
    <w:p w:rsidR="0002305E" w:rsidRPr="003C242F" w:rsidRDefault="0002305E" w:rsidP="00BF3668">
      <w:pPr>
        <w:pStyle w:val="PlainText"/>
        <w:ind w:left="888"/>
        <w:jc w:val="both"/>
        <w:rPr>
          <w:rFonts w:ascii="Times New Roman" w:hAnsi="Times New Roman" w:cs="Times New Roman"/>
          <w:sz w:val="28"/>
          <w:szCs w:val="28"/>
        </w:rPr>
      </w:pPr>
      <w:r w:rsidRPr="00BF36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 xml:space="preserve">2) предупреждение неблагоприятного влияния факторов внешней </w:t>
      </w:r>
    </w:p>
    <w:p w:rsidR="0002305E" w:rsidRPr="003C242F" w:rsidRDefault="0002305E" w:rsidP="00B02BEE">
      <w:pPr>
        <w:pStyle w:val="PlainText"/>
        <w:tabs>
          <w:tab w:val="left" w:pos="1134"/>
        </w:tabs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42F">
        <w:rPr>
          <w:rFonts w:ascii="Times New Roman" w:hAnsi="Times New Roman" w:cs="Times New Roman"/>
          <w:sz w:val="28"/>
          <w:szCs w:val="28"/>
        </w:rPr>
        <w:t>среды и условий жизни на от</w:t>
      </w:r>
      <w:r>
        <w:rPr>
          <w:rFonts w:ascii="Times New Roman" w:hAnsi="Times New Roman" w:cs="Times New Roman"/>
          <w:sz w:val="28"/>
          <w:szCs w:val="28"/>
        </w:rPr>
        <w:t>дельного человека, групп</w:t>
      </w:r>
      <w:r w:rsidRPr="00BF3668"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аселения в</w:t>
      </w:r>
      <w:r w:rsidRPr="00BF36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целом</w:t>
      </w:r>
      <w:r w:rsidRPr="00BF36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305E" w:rsidRPr="003C242F" w:rsidRDefault="0002305E" w:rsidP="003C242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3) возможно раннее выявление отклонений в жизнедеятельности </w:t>
      </w:r>
    </w:p>
    <w:p w:rsidR="0002305E" w:rsidRPr="003C242F" w:rsidRDefault="0002305E" w:rsidP="003C242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242F">
        <w:rPr>
          <w:rFonts w:ascii="Times New Roman" w:hAnsi="Times New Roman" w:cs="Times New Roman"/>
          <w:sz w:val="28"/>
          <w:szCs w:val="28"/>
        </w:rPr>
        <w:t>организма</w:t>
      </w:r>
      <w:r w:rsidRPr="003C242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091.</w:t>
      </w:r>
      <w:r w:rsidRPr="003C2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ДАННЫЕ О ЗАБОЛЕВАЕМОСТИ ПРИМЕНЯЮТСЯ ДЛЯ:</w:t>
      </w:r>
    </w:p>
    <w:p w:rsidR="0002305E" w:rsidRDefault="0002305E" w:rsidP="00B02BE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C242F">
        <w:rPr>
          <w:rFonts w:ascii="Times New Roman" w:hAnsi="Times New Roman" w:cs="Times New Roman"/>
          <w:sz w:val="28"/>
          <w:szCs w:val="28"/>
        </w:rPr>
        <w:t>1) комплексной оценки общественного здоровья</w:t>
      </w:r>
    </w:p>
    <w:p w:rsidR="0002305E" w:rsidRPr="003C242F" w:rsidRDefault="0002305E" w:rsidP="00B02BEE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2) оценки качества и эффективности деятельности учреждений 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C242F">
        <w:rPr>
          <w:rFonts w:ascii="Times New Roman" w:hAnsi="Times New Roman" w:cs="Times New Roman"/>
          <w:sz w:val="28"/>
          <w:szCs w:val="28"/>
        </w:rPr>
        <w:t>3) комплексной оценки демографических показателей</w:t>
      </w:r>
    </w:p>
    <w:p w:rsidR="0002305E" w:rsidRPr="003C242F" w:rsidRDefault="0002305E" w:rsidP="00B02BE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4) совершенствования социально-экономических, медицинских 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мероприятий направленных на сохранение здоровья населения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092. ОПРЕДЕЛЕНИЕ ЗДОРОВЬЯ, ДАННОЕ В УСТАВЕ ВОЗ: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1) здоровье – это состояние оптимального функционирования 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организма, позволяющее ему наилучшим образом выполнять свои 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видоспецифические социальные функции</w:t>
      </w:r>
    </w:p>
    <w:p w:rsidR="0002305E" w:rsidRPr="003C242F" w:rsidRDefault="0002305E" w:rsidP="00B02BE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здоровье – это состояние организма, при котором он функционирует    оптимально, без признаков заболевания или какого-либо нарушения</w:t>
      </w:r>
    </w:p>
    <w:p w:rsidR="0002305E" w:rsidRPr="003C242F" w:rsidRDefault="0002305E" w:rsidP="00B02BEE">
      <w:pPr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здоровье является состоянием полного физического, духовного и социального благополучия, а не только отсутствием болезней и физических дефектов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093. ОСНОВНЫМИ ПОКАЗАТЕЛЯМИ ОБЩЕСТВЕННОГО ЗДОРОВЬЯ ЯВЛЯЮТСЯ:</w:t>
      </w:r>
    </w:p>
    <w:p w:rsidR="0002305E" w:rsidRPr="003C242F" w:rsidRDefault="0002305E" w:rsidP="00B02BEE">
      <w:pPr>
        <w:spacing w:after="0" w:line="240" w:lineRule="auto"/>
        <w:ind w:left="1416" w:firstLine="2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1) показатели заболеваемости, физического развития,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инвалидности,  </w:t>
      </w:r>
      <w:r>
        <w:rPr>
          <w:rFonts w:ascii="Times New Roman" w:hAnsi="Times New Roman" w:cs="Times New Roman"/>
          <w:sz w:val="28"/>
          <w:szCs w:val="28"/>
        </w:rPr>
        <w:t>естественного движения населения</w:t>
      </w: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 xml:space="preserve"> 2) демографические показатели, показатели заболеваемости, 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инвалидности, физического развития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 xml:space="preserve"> 3) демографические показатели, показатели естественного 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движения населения заболеваемости, инвалидности, физического 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094. СРЕДИ ФАКТОРОВ, ОПРЕДЕЛЯЮЩИХ ЗДОРОВЬЕ НАСЕЛЕНИЯ, ЛИДИРУЮТ: 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1) экологические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242F">
        <w:rPr>
          <w:rFonts w:ascii="Times New Roman" w:hAnsi="Times New Roman" w:cs="Times New Roman"/>
          <w:sz w:val="28"/>
          <w:szCs w:val="28"/>
        </w:rPr>
        <w:t>2) биологические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242F">
        <w:rPr>
          <w:rFonts w:ascii="Times New Roman" w:hAnsi="Times New Roman" w:cs="Times New Roman"/>
          <w:sz w:val="28"/>
          <w:szCs w:val="28"/>
        </w:rPr>
        <w:t>3) качество медицинской помощи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242F">
        <w:rPr>
          <w:rFonts w:ascii="Times New Roman" w:hAnsi="Times New Roman" w:cs="Times New Roman"/>
          <w:sz w:val="28"/>
          <w:szCs w:val="28"/>
        </w:rPr>
        <w:t>4) уровень организации медицинской помощи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242F">
        <w:rPr>
          <w:rFonts w:ascii="Times New Roman" w:hAnsi="Times New Roman" w:cs="Times New Roman"/>
          <w:sz w:val="28"/>
          <w:szCs w:val="28"/>
        </w:rPr>
        <w:t>5) образ жизни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095. ПОД ВАРЬИРУЮЩИМ ПРИЗНАКОМ ПОНИМАЮТ: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242F">
        <w:rPr>
          <w:rFonts w:ascii="Times New Roman" w:hAnsi="Times New Roman" w:cs="Times New Roman"/>
          <w:sz w:val="28"/>
          <w:szCs w:val="28"/>
        </w:rPr>
        <w:t>1) количественно изменяющийся признак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242F">
        <w:rPr>
          <w:rFonts w:ascii="Times New Roman" w:hAnsi="Times New Roman" w:cs="Times New Roman"/>
          <w:sz w:val="28"/>
          <w:szCs w:val="28"/>
        </w:rPr>
        <w:t>2) степень разнообразия единиц по изучаемому признаку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242F">
        <w:rPr>
          <w:rFonts w:ascii="Times New Roman" w:hAnsi="Times New Roman" w:cs="Times New Roman"/>
          <w:sz w:val="28"/>
          <w:szCs w:val="28"/>
        </w:rPr>
        <w:t>3) качественно изменяющийся признак</w:t>
      </w:r>
    </w:p>
    <w:p w:rsidR="0002305E" w:rsidRPr="003C242F" w:rsidRDefault="0002305E" w:rsidP="003C242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242F">
        <w:rPr>
          <w:rFonts w:ascii="Times New Roman" w:hAnsi="Times New Roman" w:cs="Times New Roman"/>
          <w:sz w:val="28"/>
          <w:szCs w:val="28"/>
        </w:rPr>
        <w:t>4) разнообразие признаков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Default="0002305E" w:rsidP="00DF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096. ВАРИАЦИОННЫЙ РЯД – ЭТО:</w:t>
      </w:r>
    </w:p>
    <w:p w:rsidR="0002305E" w:rsidRPr="003C242F" w:rsidRDefault="0002305E" w:rsidP="00FE5E38">
      <w:pPr>
        <w:spacing w:after="0" w:line="240" w:lineRule="auto"/>
        <w:ind w:left="1701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42F">
        <w:rPr>
          <w:rFonts w:ascii="Times New Roman" w:hAnsi="Times New Roman" w:cs="Times New Roman"/>
          <w:sz w:val="28"/>
          <w:szCs w:val="28"/>
        </w:rPr>
        <w:t xml:space="preserve">1) ряд, в котором варианты имеют вполне определенные значения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различаются конечной величиной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2) ряд, показывающий распределение изучаемой совокупности по </w:t>
      </w:r>
    </w:p>
    <w:p w:rsidR="0002305E" w:rsidRDefault="0002305E" w:rsidP="00FE5E3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242F">
        <w:rPr>
          <w:rFonts w:ascii="Times New Roman" w:hAnsi="Times New Roman" w:cs="Times New Roman"/>
          <w:sz w:val="28"/>
          <w:szCs w:val="28"/>
        </w:rPr>
        <w:t>величине варьирующего признака</w:t>
      </w:r>
    </w:p>
    <w:p w:rsidR="0002305E" w:rsidRPr="003C242F" w:rsidRDefault="0002305E" w:rsidP="00FE5E38">
      <w:pPr>
        <w:tabs>
          <w:tab w:val="left" w:pos="1701"/>
        </w:tabs>
        <w:spacing w:after="0" w:line="240" w:lineRule="auto"/>
        <w:ind w:left="1560" w:hanging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42F">
        <w:rPr>
          <w:rFonts w:ascii="Times New Roman" w:hAnsi="Times New Roman" w:cs="Times New Roman"/>
          <w:sz w:val="28"/>
          <w:szCs w:val="28"/>
        </w:rPr>
        <w:t>3) нормальное распределение, отражающее общий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242F">
        <w:rPr>
          <w:rFonts w:ascii="Times New Roman" w:hAnsi="Times New Roman" w:cs="Times New Roman"/>
          <w:sz w:val="28"/>
          <w:szCs w:val="28"/>
        </w:rPr>
        <w:t>распределения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097 . ОСНОВНЫЕ МЕТОДЫ ИЗУЧЕНИЯ ЗАБОЛЕВАЕМОСТИ: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1) по причинам смерти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242F">
        <w:rPr>
          <w:rFonts w:ascii="Times New Roman" w:hAnsi="Times New Roman" w:cs="Times New Roman"/>
          <w:sz w:val="28"/>
          <w:szCs w:val="28"/>
        </w:rPr>
        <w:t>2) по данным переписи населения</w:t>
      </w:r>
    </w:p>
    <w:p w:rsidR="0002305E" w:rsidRDefault="0002305E" w:rsidP="00DF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242F">
        <w:rPr>
          <w:rFonts w:ascii="Times New Roman" w:hAnsi="Times New Roman" w:cs="Times New Roman"/>
          <w:sz w:val="28"/>
          <w:szCs w:val="28"/>
        </w:rPr>
        <w:t>3) по обращаемости</w:t>
      </w:r>
    </w:p>
    <w:p w:rsidR="0002305E" w:rsidRPr="003C242F" w:rsidRDefault="0002305E" w:rsidP="00FE5E38">
      <w:pPr>
        <w:tabs>
          <w:tab w:val="left" w:pos="1701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4) по обращаемости, по данным медицинских осмотров, по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242F">
        <w:rPr>
          <w:rFonts w:ascii="Times New Roman" w:hAnsi="Times New Roman" w:cs="Times New Roman"/>
          <w:sz w:val="28"/>
          <w:szCs w:val="28"/>
        </w:rPr>
        <w:t>причинам                      смерти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098. ПОКАЗАТЕЛИ ФИЗИЧЕСКОГО РАЗВИТИЯ ИСПОЛЬЗУЮТСЯ ДЛЯ ПЕРЕЧИСЛЕННЫХ ЦЕЛЕЙ:</w:t>
      </w:r>
    </w:p>
    <w:p w:rsidR="0002305E" w:rsidRDefault="0002305E" w:rsidP="00FE5E38">
      <w:pPr>
        <w:spacing w:after="0" w:line="240" w:lineRule="auto"/>
        <w:ind w:left="159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оценки эффективности проводимых оздоровительных мероприятий</w:t>
      </w:r>
    </w:p>
    <w:p w:rsidR="0002305E" w:rsidRPr="003C242F" w:rsidRDefault="0002305E" w:rsidP="00FE5E38">
      <w:pPr>
        <w:spacing w:after="0" w:line="240" w:lineRule="auto"/>
        <w:ind w:left="159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стандартизации одежды, обуви, рациональной организации рабочих    мест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242F">
        <w:rPr>
          <w:rFonts w:ascii="Times New Roman" w:hAnsi="Times New Roman" w:cs="Times New Roman"/>
          <w:sz w:val="28"/>
          <w:szCs w:val="28"/>
        </w:rPr>
        <w:t>3) определения тактики ведения родов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4) оценки эффективности диспансеризации</w:t>
      </w:r>
    </w:p>
    <w:p w:rsidR="0002305E" w:rsidRPr="003C242F" w:rsidRDefault="0002305E" w:rsidP="003C242F">
      <w:pPr>
        <w:tabs>
          <w:tab w:val="left" w:pos="2160"/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5) определения конституциональной предрасположенности, 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242F">
        <w:rPr>
          <w:rFonts w:ascii="Times New Roman" w:hAnsi="Times New Roman" w:cs="Times New Roman"/>
          <w:sz w:val="28"/>
          <w:szCs w:val="28"/>
        </w:rPr>
        <w:t>конституциональных особенностей течения заболевания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099. ДЛЯ ВЫЧИСЛЕНИЯ ПОКАЗАТЕЛЕЙ ПЕРВИЧНОЙ ЗАБОЛЕВАЕМОСТИ НЕОБХОДИМЫ СЛЕДУЮЩИЕ ДАННЫЕ: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1) число впервые зарегистрированных за год заболеваний и </w:t>
      </w:r>
    </w:p>
    <w:p w:rsidR="0002305E" w:rsidRDefault="0002305E" w:rsidP="00FE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численность населения</w:t>
      </w:r>
    </w:p>
    <w:p w:rsidR="0002305E" w:rsidRPr="003C242F" w:rsidRDefault="0002305E" w:rsidP="00FE5E38">
      <w:pPr>
        <w:spacing w:after="0" w:line="240" w:lineRule="auto"/>
        <w:ind w:left="1701" w:hanging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2) число впервые зарегистрированных за год заболеваний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242F">
        <w:rPr>
          <w:rFonts w:ascii="Times New Roman" w:hAnsi="Times New Roman" w:cs="Times New Roman"/>
          <w:sz w:val="28"/>
          <w:szCs w:val="28"/>
        </w:rPr>
        <w:t>число               прошедших медосмотры</w:t>
      </w:r>
    </w:p>
    <w:p w:rsidR="0002305E" w:rsidRPr="003C242F" w:rsidRDefault="0002305E" w:rsidP="00FE5E38">
      <w:pPr>
        <w:spacing w:after="0" w:line="240" w:lineRule="auto"/>
        <w:ind w:left="1701" w:firstLine="99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число всех имеющихся у населения заболеваний и численность населения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100. ОБЩЕСТВЕННОЕ ЗДОРОВЬЕ И ЗДРАВООХРАНЕНИЕ – ЭТО: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1) гигиеническая наука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2) интегративная наука 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3) клиническая наука 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4) общественная наука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2F">
        <w:rPr>
          <w:rFonts w:ascii="Times New Roman" w:hAnsi="Times New Roman" w:cs="Times New Roman"/>
          <w:b/>
          <w:bCs/>
          <w:sz w:val="28"/>
          <w:szCs w:val="28"/>
        </w:rPr>
        <w:t>Вариант – 2</w:t>
      </w:r>
    </w:p>
    <w:p w:rsidR="0002305E" w:rsidRPr="003C242F" w:rsidRDefault="0002305E" w:rsidP="003C242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001. УЧЕНЫЙ, ВПЕРВЫЕ ПРЕДЛОЖИВШИЙ ОПРЕДЕЛЕНИЕ «ПИЩЕВЫХ  ВЕЩЕСТВ» И ОБОСНОВАВШИЙ НОРМЫ ПИТАНИЯ РАБОТНИКОВ, ЗАНЯТЫХ ФИЗИЧЕСКИМ ТРУДОМ: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num" w:pos="2291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</w:t>
      </w:r>
      <w:r w:rsidRPr="003C242F">
        <w:rPr>
          <w:rFonts w:ascii="Times New Roman" w:hAnsi="Times New Roman" w:cs="Times New Roman"/>
          <w:sz w:val="28"/>
          <w:szCs w:val="28"/>
        </w:rPr>
        <w:tab/>
        <w:t>М. Петтенкофер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num" w:pos="2291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sz w:val="28"/>
          <w:szCs w:val="28"/>
        </w:rPr>
        <w:tab/>
        <w:t>М. Рубнер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num" w:pos="2291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</w:t>
      </w:r>
      <w:r w:rsidRPr="003C242F">
        <w:rPr>
          <w:rFonts w:ascii="Times New Roman" w:hAnsi="Times New Roman" w:cs="Times New Roman"/>
          <w:sz w:val="28"/>
          <w:szCs w:val="28"/>
        </w:rPr>
        <w:tab/>
        <w:t>К. Фойт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002. В РАЦИОНЕ ВЗРОСЛОГО ЗДОРОВОГО ЧЕЛОВЕКА С ЭНЕРГОЗАТРАТАМИ 2000 ККАЛ КОЛИЧЕСТВО ОБЩЕГО ЖИРА НЕ ДОЛЖНО ПРЕВЫШАТЬ (г):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num" w:pos="2291"/>
        </w:tabs>
        <w:spacing w:after="0" w:line="240" w:lineRule="auto"/>
        <w:ind w:left="2291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</w:t>
      </w:r>
      <w:r w:rsidRPr="003C242F">
        <w:rPr>
          <w:rFonts w:ascii="Times New Roman" w:hAnsi="Times New Roman" w:cs="Times New Roman"/>
          <w:sz w:val="28"/>
          <w:szCs w:val="28"/>
        </w:rPr>
        <w:tab/>
        <w:t>67 = (2000: 100 x 30): 9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num" w:pos="2291"/>
        </w:tabs>
        <w:spacing w:after="0" w:line="240" w:lineRule="auto"/>
        <w:ind w:left="2291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sz w:val="28"/>
          <w:szCs w:val="28"/>
        </w:rPr>
        <w:tab/>
        <w:t>150 = (2000: 100 x 30): 4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num" w:pos="2291"/>
        </w:tabs>
        <w:spacing w:after="0" w:line="240" w:lineRule="auto"/>
        <w:ind w:left="2291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</w:t>
      </w:r>
      <w:r w:rsidRPr="003C242F">
        <w:rPr>
          <w:rFonts w:ascii="Times New Roman" w:hAnsi="Times New Roman" w:cs="Times New Roman"/>
          <w:sz w:val="28"/>
          <w:szCs w:val="28"/>
        </w:rPr>
        <w:tab/>
        <w:t>44 = (2000: 100x 20): 9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003. ПОСТАВЬТЕ ПРЕДВАРИТЕЛЬНЫЙ ДИАГНОЗ НА ОСНОВАНИИ СЛЕДУЮЩИХ СИМПТОМОВ И ЖАЛОБ: ФОЛЛИКУЛЯРНЫЙ ГИПЕРКЕРАТОЗ В ОБЛАСТИ ЛОКТЕВЫХ СУСТАВОВ И НАРУЖНЫХ ПОВЕРХНОСТЕЙ БЕДЕР, КОЖНЫЕ ПОКРОВЫ СУХИЕ, ЖАЛОБЫ НА НЕПРИЯТНЫЕ ОЩУЩЕНИЯ В ОБЛАСТИ НИЖНИХ ВЕК, ВРЕМЯ «ТЕМНОВОЙ АДАПТАЦИИ» 10 с:</w:t>
      </w:r>
    </w:p>
    <w:p w:rsidR="0002305E" w:rsidRPr="003C242F" w:rsidRDefault="0002305E" w:rsidP="003C242F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признаки умеренного дефицита ретинола</w:t>
      </w:r>
    </w:p>
    <w:p w:rsidR="0002305E" w:rsidRPr="003C242F" w:rsidRDefault="0002305E" w:rsidP="003C242F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признаки глубокого дефицита ретинола</w:t>
      </w:r>
    </w:p>
    <w:p w:rsidR="0002305E" w:rsidRPr="003C242F" w:rsidRDefault="0002305E" w:rsidP="003C242F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признаки умеренного дефицита аскорбиновой кислоты</w:t>
      </w:r>
    </w:p>
    <w:p w:rsidR="0002305E" w:rsidRPr="003C242F" w:rsidRDefault="0002305E" w:rsidP="003C242F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признаки глубокого дефицита аскорбиновой кислоты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004. ИНДИВИДУАЛЬНАЯ ПОТРЕБНОСТЬ В КОНКРЕТНОМ НУТРИЕНТЕ:</w:t>
      </w:r>
    </w:p>
    <w:p w:rsidR="0002305E" w:rsidRPr="003C242F" w:rsidRDefault="0002305E" w:rsidP="003C242F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равна величине минимальной физиологической потребности</w:t>
      </w:r>
    </w:p>
    <w:p w:rsidR="0002305E" w:rsidRPr="003C242F" w:rsidRDefault="0002305E" w:rsidP="003C242F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больше физиологической потребности на величину кулинарных потерь </w:t>
      </w:r>
    </w:p>
    <w:p w:rsidR="0002305E" w:rsidRPr="003C242F" w:rsidRDefault="0002305E" w:rsidP="003C242F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определяется как сумма величины физиологической потребности и дополнительных адаптационных затрат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26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005. РАСТИТЕЛЬНЫЕ ПРОДУКТЫ ЯВЛЯЮТСЯ ЕДИНСТВЕННЫМИ ЗНАЧИМЫМИ ПРИРОДНЫМИ ИСТОЧНИКАМИ:</w:t>
      </w:r>
    </w:p>
    <w:p w:rsidR="0002305E" w:rsidRPr="003C242F" w:rsidRDefault="0002305E" w:rsidP="003C242F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крахмала, некрахмальных полисахаридов, витаминов С, Е, био-флавоноидов</w:t>
      </w:r>
    </w:p>
    <w:p w:rsidR="0002305E" w:rsidRPr="003C242F" w:rsidRDefault="0002305E" w:rsidP="003C242F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белка, НЖК, кальция, железа, селена, витамина В12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46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006. ОВОЩИ И ФРУКТЫ, ЯВЛЯЯСЬ ОБЯЗАТЕЛЬНЫМИ КОМПОНЕНТАМИ ЕЖЕДНЕВНОГО РАЦИОНА, ОБЕСПЕЧИВАЮТ:</w:t>
      </w:r>
    </w:p>
    <w:p w:rsidR="0002305E" w:rsidRPr="003C242F" w:rsidRDefault="0002305E" w:rsidP="003C242F">
      <w:pPr>
        <w:pStyle w:val="5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поступление в организм незаменимых нутриентов, нормальную моторику и секрецию желудочно-кишечного тракта, пребиотический эффект </w:t>
      </w:r>
    </w:p>
    <w:p w:rsidR="0002305E" w:rsidRPr="003C242F" w:rsidRDefault="0002305E" w:rsidP="003C242F">
      <w:pPr>
        <w:pStyle w:val="5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поступление в организм балластных веществ, моно- и дисахаридов, быстрое чувство насыщения, повышенный диурез, колонизацию в кишечнике </w:t>
      </w:r>
      <w:r w:rsidRPr="003C242F">
        <w:rPr>
          <w:rFonts w:ascii="Times New Roman" w:hAnsi="Times New Roman" w:cs="Times New Roman"/>
          <w:sz w:val="28"/>
          <w:szCs w:val="28"/>
        </w:rPr>
        <w:tab/>
        <w:t>лактобактерий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35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007. МОЛОЧНЫМ ПРОДУКТОМ, ИСТОЧНИКОМ СКРЫТОГО ЖИРА ИЛИ САХАРА, НЕ ЯВЛЯЕТСЯ:</w:t>
      </w:r>
    </w:p>
    <w:p w:rsidR="0002305E" w:rsidRPr="003C242F" w:rsidRDefault="0002305E" w:rsidP="003C242F">
      <w:pPr>
        <w:pStyle w:val="5"/>
        <w:numPr>
          <w:ilvl w:val="0"/>
          <w:numId w:val="9"/>
        </w:numPr>
        <w:shd w:val="clear" w:color="auto" w:fill="auto"/>
        <w:tabs>
          <w:tab w:val="left" w:pos="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сгущенное молоко </w:t>
      </w:r>
    </w:p>
    <w:p w:rsidR="0002305E" w:rsidRPr="003C242F" w:rsidRDefault="0002305E" w:rsidP="003C242F">
      <w:pPr>
        <w:pStyle w:val="5"/>
        <w:numPr>
          <w:ilvl w:val="0"/>
          <w:numId w:val="9"/>
        </w:numPr>
        <w:shd w:val="clear" w:color="auto" w:fill="auto"/>
        <w:tabs>
          <w:tab w:val="left" w:pos="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кефир</w:t>
      </w:r>
    </w:p>
    <w:p w:rsidR="0002305E" w:rsidRPr="003C242F" w:rsidRDefault="0002305E" w:rsidP="003C242F">
      <w:pPr>
        <w:pStyle w:val="5"/>
        <w:numPr>
          <w:ilvl w:val="0"/>
          <w:numId w:val="9"/>
        </w:numPr>
        <w:shd w:val="clear" w:color="auto" w:fill="auto"/>
        <w:tabs>
          <w:tab w:val="left" w:pos="8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сыр</w:t>
      </w:r>
    </w:p>
    <w:p w:rsidR="0002305E" w:rsidRPr="003C242F" w:rsidRDefault="0002305E" w:rsidP="003C242F">
      <w:pPr>
        <w:pStyle w:val="5"/>
        <w:numPr>
          <w:ilvl w:val="0"/>
          <w:numId w:val="9"/>
        </w:numPr>
        <w:shd w:val="clear" w:color="auto" w:fill="auto"/>
        <w:tabs>
          <w:tab w:val="left" w:pos="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твороженная масса с сухофруктами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008. ПАТОГЕННЫЕ МИКРООРГАНИЗМЫ, КОТОРЫЕ ДОЛЖНЫ ОТСУТСТВОВАТЬ В 25 г МОЛОЧНЫХ И МЯСНЫХ ПРОДУКТОВ:</w:t>
      </w:r>
    </w:p>
    <w:p w:rsidR="0002305E" w:rsidRPr="003C242F" w:rsidRDefault="0002305E" w:rsidP="003C242F">
      <w:pPr>
        <w:pStyle w:val="5"/>
        <w:numPr>
          <w:ilvl w:val="1"/>
          <w:numId w:val="9"/>
        </w:numPr>
        <w:shd w:val="clear" w:color="auto" w:fill="auto"/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сальмонеллы, листерии</w:t>
      </w:r>
    </w:p>
    <w:p w:rsidR="0002305E" w:rsidRPr="003C242F" w:rsidRDefault="0002305E" w:rsidP="003C242F">
      <w:pPr>
        <w:pStyle w:val="5"/>
        <w:numPr>
          <w:ilvl w:val="1"/>
          <w:numId w:val="9"/>
        </w:numPr>
        <w:shd w:val="clear" w:color="auto" w:fill="auto"/>
        <w:tabs>
          <w:tab w:val="left" w:pos="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стафилококки, клостридии</w:t>
      </w:r>
    </w:p>
    <w:p w:rsidR="0002305E" w:rsidRPr="003C242F" w:rsidRDefault="0002305E" w:rsidP="003C242F">
      <w:pPr>
        <w:pStyle w:val="5"/>
        <w:numPr>
          <w:ilvl w:val="1"/>
          <w:numId w:val="9"/>
        </w:numPr>
        <w:shd w:val="clear" w:color="auto" w:fill="auto"/>
        <w:tabs>
          <w:tab w:val="left" w:pos="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шигеллы, иерсинии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3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009. КОНСЕРВИРОВАНИЕ ЗА СЧЕТ ПОВЫШЕНИЯ ОСМОТИЧЕСКОГО ДАВЛЕНИЯ ДОСТИГАЕТСЯ:</w:t>
      </w:r>
    </w:p>
    <w:p w:rsidR="0002305E" w:rsidRPr="003C242F" w:rsidRDefault="0002305E" w:rsidP="003C242F">
      <w:pPr>
        <w:pStyle w:val="5"/>
        <w:numPr>
          <w:ilvl w:val="0"/>
          <w:numId w:val="10"/>
        </w:numPr>
        <w:shd w:val="clear" w:color="auto" w:fill="auto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введением в продукт поваренной соли в количестве более 10% или сахара в количестве более 60%, что ограничивает возможность его широкого использования в повседневном питании </w:t>
      </w:r>
    </w:p>
    <w:p w:rsidR="0002305E" w:rsidRPr="003C242F" w:rsidRDefault="0002305E" w:rsidP="003C242F">
      <w:pPr>
        <w:pStyle w:val="5"/>
        <w:numPr>
          <w:ilvl w:val="0"/>
          <w:numId w:val="10"/>
        </w:numPr>
        <w:shd w:val="clear" w:color="auto" w:fill="auto"/>
        <w:tabs>
          <w:tab w:val="left" w:pos="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введением в продукт поваренной соли в количестве более 20-25% или сахара в количестве 40-50%, что расширяет возможность его использования в повседневном питании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010. РАДИОИУКЛИДЫ, ПОСТОЯННО НОРМИРУЕМЫЕ В ПИЩЕВЫХ ПРОДУКТАХ:</w:t>
      </w:r>
    </w:p>
    <w:p w:rsidR="0002305E" w:rsidRPr="003C242F" w:rsidRDefault="0002305E" w:rsidP="003C242F">
      <w:pPr>
        <w:pStyle w:val="5"/>
        <w:numPr>
          <w:ilvl w:val="0"/>
          <w:numId w:val="11"/>
        </w:numPr>
        <w:shd w:val="clear" w:color="auto" w:fill="auto"/>
        <w:tabs>
          <w:tab w:val="left" w:pos="8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цезий-137, стронций-90 </w:t>
      </w:r>
    </w:p>
    <w:p w:rsidR="0002305E" w:rsidRPr="003C242F" w:rsidRDefault="0002305E" w:rsidP="003C242F">
      <w:pPr>
        <w:pStyle w:val="5"/>
        <w:numPr>
          <w:ilvl w:val="0"/>
          <w:numId w:val="11"/>
        </w:numPr>
        <w:shd w:val="clear" w:color="auto" w:fill="auto"/>
        <w:tabs>
          <w:tab w:val="left" w:pos="8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плутоний-239, калий-40 </w:t>
      </w:r>
    </w:p>
    <w:p w:rsidR="0002305E" w:rsidRPr="003C242F" w:rsidRDefault="0002305E" w:rsidP="003C242F">
      <w:pPr>
        <w:pStyle w:val="5"/>
        <w:numPr>
          <w:ilvl w:val="0"/>
          <w:numId w:val="11"/>
        </w:numPr>
        <w:shd w:val="clear" w:color="auto" w:fill="auto"/>
        <w:tabs>
          <w:tab w:val="left" w:pos="8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йод-131, стронций-90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26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011. НЕОБХОДИМОСТЬ ВВЕДЕНИЯ ПРОДУКТОВ «ПРИКОРМА» ДЛЯ РЕБЕНКА ПЕ-РВОГО ГОДА ЖИЗНИ ОБУСЛОВЛЕНА ВСЕМ, КРОМЕ:</w:t>
      </w:r>
    </w:p>
    <w:p w:rsidR="0002305E" w:rsidRPr="003C242F" w:rsidRDefault="0002305E" w:rsidP="003C242F">
      <w:pPr>
        <w:pStyle w:val="5"/>
        <w:numPr>
          <w:ilvl w:val="0"/>
          <w:numId w:val="12"/>
        </w:numPr>
        <w:shd w:val="clear" w:color="auto" w:fill="auto"/>
        <w:tabs>
          <w:tab w:val="left" w:pos="8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дополнительной потребностью ребенка в железе и ряде витаминов</w:t>
      </w:r>
    </w:p>
    <w:p w:rsidR="0002305E" w:rsidRPr="003C242F" w:rsidRDefault="0002305E" w:rsidP="003C242F">
      <w:pPr>
        <w:pStyle w:val="5"/>
        <w:numPr>
          <w:ilvl w:val="0"/>
          <w:numId w:val="12"/>
        </w:numPr>
        <w:shd w:val="clear" w:color="auto" w:fill="auto"/>
        <w:tabs>
          <w:tab w:val="left" w:pos="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необходимостью поступления растительных компонентов</w:t>
      </w:r>
    </w:p>
    <w:p w:rsidR="0002305E" w:rsidRPr="003C242F" w:rsidRDefault="0002305E" w:rsidP="003C242F">
      <w:pPr>
        <w:pStyle w:val="5"/>
        <w:numPr>
          <w:ilvl w:val="0"/>
          <w:numId w:val="12"/>
        </w:numPr>
        <w:shd w:val="clear" w:color="auto" w:fill="auto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необходимостью тренировки и развития жевательного аппарата и пищеварительной системы</w:t>
      </w:r>
    </w:p>
    <w:p w:rsidR="0002305E" w:rsidRPr="003C242F" w:rsidRDefault="0002305E" w:rsidP="003C242F">
      <w:pPr>
        <w:pStyle w:val="5"/>
        <w:numPr>
          <w:ilvl w:val="0"/>
          <w:numId w:val="12"/>
        </w:numPr>
        <w:shd w:val="clear" w:color="auto" w:fill="auto"/>
        <w:tabs>
          <w:tab w:val="left" w:pos="8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отсутствием грудного молока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26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012. ПИТАНИЕ В ПРЕСТАРЕЛОМ И СТАРЧЕСКОМ ВОЗРАСТЕ ДОЛЖНО ОБЕСПЕЧИВАТЬ:</w:t>
      </w:r>
    </w:p>
    <w:p w:rsidR="0002305E" w:rsidRPr="003C242F" w:rsidRDefault="0002305E" w:rsidP="003C242F">
      <w:pPr>
        <w:pStyle w:val="5"/>
        <w:numPr>
          <w:ilvl w:val="0"/>
          <w:numId w:val="13"/>
        </w:numPr>
        <w:shd w:val="clear" w:color="auto" w:fill="auto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гипохолестеринемический и гипогликемический эффекты, нормализацию костного метаболизма, поддержание водно-электролитного обмена </w:t>
      </w:r>
    </w:p>
    <w:p w:rsidR="0002305E" w:rsidRPr="003C242F" w:rsidRDefault="0002305E" w:rsidP="003C242F">
      <w:pPr>
        <w:pStyle w:val="5"/>
        <w:numPr>
          <w:ilvl w:val="0"/>
          <w:numId w:val="13"/>
        </w:numPr>
        <w:shd w:val="clear" w:color="auto" w:fill="auto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репаративные процессы в костной ткани, развитие функциональной активности органов и систем, повышение уровня обменных процессов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013. НОМЕНКЛАТУРА ПОСТОЯННО ДЕЙСТВУЮЩИХ ДИЕТ В МНОГОПРОФИЛЬНОМ СТАЦИОНАРНОЕ НА 200 КОЕК:</w:t>
      </w:r>
    </w:p>
    <w:p w:rsidR="0002305E" w:rsidRPr="003C242F" w:rsidRDefault="0002305E" w:rsidP="003C242F">
      <w:pPr>
        <w:pStyle w:val="5"/>
        <w:numPr>
          <w:ilvl w:val="0"/>
          <w:numId w:val="14"/>
        </w:numPr>
        <w:shd w:val="clear" w:color="auto" w:fill="auto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устанавливается в соответствии с его профилем и утверждается на совете по лечебному питанию</w:t>
      </w:r>
    </w:p>
    <w:p w:rsidR="0002305E" w:rsidRPr="003C242F" w:rsidRDefault="0002305E" w:rsidP="003C242F">
      <w:pPr>
        <w:pStyle w:val="5"/>
        <w:numPr>
          <w:ilvl w:val="0"/>
          <w:numId w:val="14"/>
        </w:numPr>
        <w:shd w:val="clear" w:color="auto" w:fill="auto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устанавливается в соответствии с возможностями пищеблока и утверждается заместитель главного врача по лечебной работе</w:t>
      </w:r>
    </w:p>
    <w:p w:rsidR="0002305E" w:rsidRPr="003C242F" w:rsidRDefault="0002305E" w:rsidP="003C242F">
      <w:pPr>
        <w:pStyle w:val="5"/>
        <w:numPr>
          <w:ilvl w:val="0"/>
          <w:numId w:val="14"/>
        </w:numPr>
        <w:shd w:val="clear" w:color="auto" w:fill="auto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устанавливается в соответствии с его основным профилем и утверждается главным врачом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014. ВЕДУЩИЙ АЛИМЕНТАРНЫЙ ФАКТОР РИСКА РАЗВИТИЯ ГИПЕРТОНИЧЕСКОЙ БОЛЕЗНИ:</w:t>
      </w:r>
    </w:p>
    <w:p w:rsidR="0002305E" w:rsidRPr="003C242F" w:rsidRDefault="0002305E" w:rsidP="003C242F">
      <w:pPr>
        <w:pStyle w:val="5"/>
        <w:numPr>
          <w:ilvl w:val="0"/>
          <w:numId w:val="15"/>
        </w:numPr>
        <w:shd w:val="clear" w:color="auto" w:fill="auto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высокое содержание поваренной соли (натрия) и калия в рационе (соотношение K:Na&gt; 2)</w:t>
      </w:r>
    </w:p>
    <w:p w:rsidR="0002305E" w:rsidRPr="003C242F" w:rsidRDefault="0002305E" w:rsidP="003C242F">
      <w:pPr>
        <w:pStyle w:val="5"/>
        <w:numPr>
          <w:ilvl w:val="0"/>
          <w:numId w:val="15"/>
        </w:numPr>
        <w:shd w:val="clear" w:color="auto" w:fill="auto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высокое содержание поваренной соли в рационе при низком уровне калия (соотношение K:Na&lt; 1)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015. ТЕМПЕРАТУРНЫЙ ИНТЕРВАЛ, ПРИ КОТОРОМ КОЛИЧЕСТВО МЕЗОФИЛЬНЫХ УСЛОВНО-ПАТОГЕННЫХ МИКРООРГАНИЗМОВ В ПИЩЕ УДВАИВАЕТСЯ КАЖДЫЕ 15-20 мин:</w:t>
      </w:r>
    </w:p>
    <w:p w:rsidR="0002305E" w:rsidRPr="003C242F" w:rsidRDefault="0002305E" w:rsidP="003C242F">
      <w:pPr>
        <w:pStyle w:val="5"/>
        <w:numPr>
          <w:ilvl w:val="0"/>
          <w:numId w:val="1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0-6°С</w:t>
      </w:r>
    </w:p>
    <w:p w:rsidR="0002305E" w:rsidRPr="003C242F" w:rsidRDefault="0002305E" w:rsidP="003C242F">
      <w:pPr>
        <w:pStyle w:val="5"/>
        <w:numPr>
          <w:ilvl w:val="0"/>
          <w:numId w:val="16"/>
        </w:numPr>
        <w:shd w:val="clear" w:color="auto" w:fill="au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8-14°С</w:t>
      </w:r>
    </w:p>
    <w:p w:rsidR="0002305E" w:rsidRPr="003C242F" w:rsidRDefault="0002305E" w:rsidP="003C242F">
      <w:pPr>
        <w:pStyle w:val="5"/>
        <w:numPr>
          <w:ilvl w:val="0"/>
          <w:numId w:val="1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15-45°С</w:t>
      </w:r>
    </w:p>
    <w:p w:rsidR="0002305E" w:rsidRPr="003C242F" w:rsidRDefault="0002305E" w:rsidP="003C242F">
      <w:pPr>
        <w:pStyle w:val="5"/>
        <w:numPr>
          <w:ilvl w:val="0"/>
          <w:numId w:val="1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50-60°С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016. ГИГИЕНИЧЕСКОЕ НОРМИРОВАНИЕ ПРИ ПРОЕКТИРОВАНИИ УЧРЕЖДЕНИЙ ДЛЯ ДЕТЕЙ И ПОДРОСТКОВ ОСУЩЕСТВЛЯЕТСЯ С УЧЕТОМ ВСЕХ ПЕРЕЧИСЛЕННЫХ ВАРИАНТОВ ЗА ИСКЛЮЧЕНИЕМ:</w:t>
      </w:r>
    </w:p>
    <w:p w:rsidR="0002305E" w:rsidRPr="003C242F" w:rsidRDefault="0002305E" w:rsidP="003C242F">
      <w:pPr>
        <w:pStyle w:val="5"/>
        <w:numPr>
          <w:ilvl w:val="0"/>
          <w:numId w:val="1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отличной от организма взрослого чувствительности и реактивности детей </w:t>
      </w:r>
    </w:p>
    <w:p w:rsidR="0002305E" w:rsidRPr="003C242F" w:rsidRDefault="0002305E" w:rsidP="003C242F">
      <w:pPr>
        <w:pStyle w:val="5"/>
        <w:numPr>
          <w:ilvl w:val="0"/>
          <w:numId w:val="1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изменения уровня морфофункциональной зрелости и адаптационных возможностей детского организма с возрастом</w:t>
      </w:r>
    </w:p>
    <w:p w:rsidR="0002305E" w:rsidRPr="003C242F" w:rsidRDefault="0002305E" w:rsidP="003C242F">
      <w:pPr>
        <w:pStyle w:val="5"/>
        <w:numPr>
          <w:ilvl w:val="0"/>
          <w:numId w:val="1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характера учебно-воспитательного процесса</w:t>
      </w:r>
    </w:p>
    <w:p w:rsidR="0002305E" w:rsidRPr="003C242F" w:rsidRDefault="0002305E" w:rsidP="003C242F">
      <w:pPr>
        <w:pStyle w:val="5"/>
        <w:numPr>
          <w:ilvl w:val="0"/>
          <w:numId w:val="1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климато-географических особенностей</w:t>
      </w:r>
    </w:p>
    <w:p w:rsidR="0002305E" w:rsidRPr="003C242F" w:rsidRDefault="0002305E" w:rsidP="003C242F">
      <w:pPr>
        <w:pStyle w:val="5"/>
        <w:numPr>
          <w:ilvl w:val="0"/>
          <w:numId w:val="1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статичности уровня морфофункциональной зрелости и адаптационных возможностей детского организма с возрастом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994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017. ОРГАНИЗАЦИЯ НАИЛУЧШЕЙ ЗАЩИТЫ ДОШКОЛЬНЫХ ОБРАЗОВАТЕЛЬНЫХ УЧРЕЖДЕНИЙ ОТ ШУМА, ПЫЛИ И ВЕТРА ЗА СЧЕТ ЗЕЛЕНЫХ НАСАЖДЕНИЙ ОБЕСПЕЧИВАЕТСЯ:</w:t>
      </w:r>
    </w:p>
    <w:p w:rsidR="0002305E" w:rsidRPr="003C242F" w:rsidRDefault="0002305E" w:rsidP="003C242F">
      <w:pPr>
        <w:pStyle w:val="5"/>
        <w:numPr>
          <w:ilvl w:val="0"/>
          <w:numId w:val="1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 озеленении участка не менее 50% площади, при периметральном озеленении вечнозелеными породами деревьев и кустарников шириной не менее 1,5 м, а со стороны улицы – шириной не менее 6 м</w:t>
      </w:r>
    </w:p>
    <w:p w:rsidR="0002305E" w:rsidRPr="003C242F" w:rsidRDefault="0002305E" w:rsidP="003C242F">
      <w:pPr>
        <w:pStyle w:val="5"/>
        <w:numPr>
          <w:ilvl w:val="0"/>
          <w:numId w:val="1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 периметральном озеленении шириной не менее 1,5 м, а со стороны улицы – шириной не менее 4 м</w:t>
      </w:r>
    </w:p>
    <w:p w:rsidR="0002305E" w:rsidRPr="003C242F" w:rsidRDefault="0002305E" w:rsidP="003C242F">
      <w:pPr>
        <w:pStyle w:val="5"/>
        <w:numPr>
          <w:ilvl w:val="0"/>
          <w:numId w:val="1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 периметральном озеленении деревьями и колючими кустарниками шириной не менее 1,5 м, а со стороны улицы – шириной не менее 6 м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994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018. РАДИУС ОБСЛУЖИВАНИЯ УЧРЕЖДЕНИЙ ДЛЯ ДЕТЕЙ И ПОДРОСТКОВ НОРМИРУЕТСЯ С УЧЕТОМ:</w:t>
      </w:r>
    </w:p>
    <w:p w:rsidR="0002305E" w:rsidRPr="003C242F" w:rsidRDefault="0002305E" w:rsidP="003C242F">
      <w:pPr>
        <w:pStyle w:val="5"/>
        <w:numPr>
          <w:ilvl w:val="0"/>
          <w:numId w:val="19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возраста</w:t>
      </w:r>
    </w:p>
    <w:p w:rsidR="0002305E" w:rsidRPr="003C242F" w:rsidRDefault="0002305E" w:rsidP="003C242F">
      <w:pPr>
        <w:pStyle w:val="5"/>
        <w:numPr>
          <w:ilvl w:val="0"/>
          <w:numId w:val="19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пола</w:t>
      </w:r>
    </w:p>
    <w:p w:rsidR="0002305E" w:rsidRPr="003C242F" w:rsidRDefault="0002305E" w:rsidP="003C242F">
      <w:pPr>
        <w:pStyle w:val="5"/>
        <w:numPr>
          <w:ilvl w:val="0"/>
          <w:numId w:val="19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климато-географической зоны</w:t>
      </w:r>
    </w:p>
    <w:p w:rsidR="0002305E" w:rsidRPr="003C242F" w:rsidRDefault="0002305E" w:rsidP="003C242F">
      <w:pPr>
        <w:pStyle w:val="5"/>
        <w:numPr>
          <w:ilvl w:val="0"/>
          <w:numId w:val="19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типа населенного пункта (город, село)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6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019. ГИГИЕНИЧЕСКИ ЗНАЧИМЫМИ СРЕДОВЫМИ ФАКТОРАМИ В КАБИНЕТАХ ИНФОРМАТИКИ И ЭЛЕКТРОННО-ВЫЧИСЛИТЕЛЬНОЙ ТЕХНИКИ ЯВЛЯЮТСЯ ВСЕ, КРОМЕ:</w:t>
      </w:r>
    </w:p>
    <w:p w:rsidR="0002305E" w:rsidRPr="003C242F" w:rsidRDefault="0002305E" w:rsidP="003C242F">
      <w:pPr>
        <w:pStyle w:val="5"/>
        <w:numPr>
          <w:ilvl w:val="0"/>
          <w:numId w:val="20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электростатического поля</w:t>
      </w:r>
    </w:p>
    <w:p w:rsidR="0002305E" w:rsidRPr="003C242F" w:rsidRDefault="0002305E" w:rsidP="003C242F">
      <w:pPr>
        <w:pStyle w:val="5"/>
        <w:numPr>
          <w:ilvl w:val="0"/>
          <w:numId w:val="20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электромагнитного поля</w:t>
      </w:r>
    </w:p>
    <w:p w:rsidR="0002305E" w:rsidRPr="003C242F" w:rsidRDefault="0002305E" w:rsidP="003C242F">
      <w:pPr>
        <w:pStyle w:val="5"/>
        <w:numPr>
          <w:ilvl w:val="0"/>
          <w:numId w:val="20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рентгеновского излучения</w:t>
      </w:r>
    </w:p>
    <w:p w:rsidR="0002305E" w:rsidRPr="003C242F" w:rsidRDefault="0002305E" w:rsidP="003C242F">
      <w:pPr>
        <w:pStyle w:val="5"/>
        <w:numPr>
          <w:ilvl w:val="0"/>
          <w:numId w:val="20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шума</w:t>
      </w:r>
    </w:p>
    <w:p w:rsidR="0002305E" w:rsidRPr="003C242F" w:rsidRDefault="0002305E" w:rsidP="003C242F">
      <w:pPr>
        <w:pStyle w:val="5"/>
        <w:numPr>
          <w:ilvl w:val="0"/>
          <w:numId w:val="20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вибрации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020. ОСНОВНЫМИ ПРОЯВЛЕНИЯМИ НЕБЛАГОПРИЯТНОГО ВЛИЯНИЯ ДЛИТЕЛЬ-НОЙ РАБОТЫ НА ПЕРСОНАЛЬНЫХ КОМПЬЮТЕРАХ ДЕТЕЙ И ПОДРОСТКОВ ЯВЛЯЮТСЯ ВСЕ, КРОМЕ:</w:t>
      </w:r>
    </w:p>
    <w:p w:rsidR="0002305E" w:rsidRPr="003C242F" w:rsidRDefault="0002305E" w:rsidP="003C242F">
      <w:pPr>
        <w:pStyle w:val="5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астенопии</w:t>
      </w:r>
    </w:p>
    <w:p w:rsidR="0002305E" w:rsidRPr="003C242F" w:rsidRDefault="0002305E" w:rsidP="003C242F">
      <w:pPr>
        <w:pStyle w:val="5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тревоги, раздражительности, подавленности</w:t>
      </w:r>
    </w:p>
    <w:p w:rsidR="0002305E" w:rsidRPr="003C242F" w:rsidRDefault="0002305E" w:rsidP="003C242F">
      <w:pPr>
        <w:pStyle w:val="5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нарушения сна</w:t>
      </w:r>
    </w:p>
    <w:p w:rsidR="0002305E" w:rsidRPr="003C242F" w:rsidRDefault="0002305E" w:rsidP="003C242F">
      <w:pPr>
        <w:pStyle w:val="5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утомления мышечного аппарата рук</w:t>
      </w:r>
    </w:p>
    <w:p w:rsidR="0002305E" w:rsidRPr="003C242F" w:rsidRDefault="0002305E" w:rsidP="003C242F">
      <w:pPr>
        <w:pStyle w:val="5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расторможенности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75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021. ДЛЯ ПРОФИЛАКТИКИ РАЗВИТИЯ ЗРИТЕЛЬНОГО ПЕРЕУТОМЛЕНИЯ ПРИ РАБО-ТЕ С ПЭВМ ПРИМЕНЯЕТСЯ  ВСЕ, КРОМЕ:</w:t>
      </w:r>
    </w:p>
    <w:p w:rsidR="0002305E" w:rsidRPr="003C242F" w:rsidRDefault="0002305E" w:rsidP="003C242F">
      <w:pPr>
        <w:pStyle w:val="5"/>
        <w:numPr>
          <w:ilvl w:val="0"/>
          <w:numId w:val="22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рационального режима работы</w:t>
      </w:r>
    </w:p>
    <w:p w:rsidR="0002305E" w:rsidRPr="003C242F" w:rsidRDefault="0002305E" w:rsidP="003C242F">
      <w:pPr>
        <w:pStyle w:val="5"/>
        <w:numPr>
          <w:ilvl w:val="0"/>
          <w:numId w:val="22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гимнастики для глаз</w:t>
      </w:r>
    </w:p>
    <w:p w:rsidR="0002305E" w:rsidRPr="003C242F" w:rsidRDefault="0002305E" w:rsidP="003C242F">
      <w:pPr>
        <w:pStyle w:val="5"/>
        <w:numPr>
          <w:ilvl w:val="0"/>
          <w:numId w:val="22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использования защитных экранов</w:t>
      </w:r>
    </w:p>
    <w:p w:rsidR="0002305E" w:rsidRPr="003C242F" w:rsidRDefault="0002305E" w:rsidP="003C242F">
      <w:pPr>
        <w:pStyle w:val="5"/>
        <w:numPr>
          <w:ilvl w:val="0"/>
          <w:numId w:val="22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использования спектральных очков</w:t>
      </w:r>
    </w:p>
    <w:p w:rsidR="0002305E" w:rsidRPr="003C242F" w:rsidRDefault="0002305E" w:rsidP="003C242F">
      <w:pPr>
        <w:pStyle w:val="5"/>
        <w:numPr>
          <w:ilvl w:val="0"/>
          <w:numId w:val="22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оптимальной (ручной) настройки яркости и контраста монитора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66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3"/>
      <w:r w:rsidRPr="003C242F">
        <w:rPr>
          <w:rFonts w:ascii="Times New Roman" w:hAnsi="Times New Roman" w:cs="Times New Roman"/>
          <w:sz w:val="28"/>
          <w:szCs w:val="28"/>
        </w:rPr>
        <w:t>022. ДЛЯ САНИТАРНО-ЭПИДЕМИОЛОГИЧЕСКОЙ ОЦЕНКИ ОРГАНИЗАЦИИ ФИЗКУЛЬТУРНЫХ ЗАНЯТИЙ С ДЕТЬМИ ИСПОЛЬЗУЕТСЯ ВСЕ, КРОМЕ:</w:t>
      </w:r>
      <w:bookmarkEnd w:id="3"/>
    </w:p>
    <w:p w:rsidR="0002305E" w:rsidRPr="003C242F" w:rsidRDefault="0002305E" w:rsidP="003C242F">
      <w:pPr>
        <w:pStyle w:val="5"/>
        <w:numPr>
          <w:ilvl w:val="0"/>
          <w:numId w:val="23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общей продолжительности и структуры занятия</w:t>
      </w:r>
    </w:p>
    <w:p w:rsidR="0002305E" w:rsidRPr="003C242F" w:rsidRDefault="0002305E" w:rsidP="003C242F">
      <w:pPr>
        <w:pStyle w:val="5"/>
        <w:numPr>
          <w:ilvl w:val="0"/>
          <w:numId w:val="23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общей и моторной плотности занятия</w:t>
      </w:r>
    </w:p>
    <w:p w:rsidR="0002305E" w:rsidRPr="003C242F" w:rsidRDefault="0002305E" w:rsidP="003C242F">
      <w:pPr>
        <w:pStyle w:val="5"/>
        <w:numPr>
          <w:ilvl w:val="0"/>
          <w:numId w:val="23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показателей реакции организма на физическую нагрузку</w:t>
      </w:r>
    </w:p>
    <w:p w:rsidR="0002305E" w:rsidRPr="003C242F" w:rsidRDefault="0002305E" w:rsidP="003C242F">
      <w:pPr>
        <w:pStyle w:val="5"/>
        <w:numPr>
          <w:ilvl w:val="0"/>
          <w:numId w:val="23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результатов исследования скоростно-силовых качеств</w:t>
      </w:r>
    </w:p>
    <w:p w:rsidR="0002305E" w:rsidRPr="003C242F" w:rsidRDefault="0002305E" w:rsidP="003C242F">
      <w:pPr>
        <w:pStyle w:val="5"/>
        <w:numPr>
          <w:ilvl w:val="0"/>
          <w:numId w:val="23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содержания занятия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6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4"/>
      <w:r w:rsidRPr="003C242F">
        <w:rPr>
          <w:rFonts w:ascii="Times New Roman" w:hAnsi="Times New Roman" w:cs="Times New Roman"/>
          <w:sz w:val="28"/>
          <w:szCs w:val="28"/>
        </w:rPr>
        <w:t>023. ДЛЯ КОЛИЧЕСТВЕННОЙ ОЦЕНКИ ДВИГАТЕЛЬНОЙ АКТИВНОСТИ ИСПОЛЬ-ЗУЮТСЯ ВСЕ, КРОМЕ:</w:t>
      </w:r>
      <w:bookmarkEnd w:id="4"/>
    </w:p>
    <w:p w:rsidR="0002305E" w:rsidRPr="003C242F" w:rsidRDefault="0002305E" w:rsidP="003C242F">
      <w:pPr>
        <w:pStyle w:val="5"/>
        <w:numPr>
          <w:ilvl w:val="0"/>
          <w:numId w:val="24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анкетирования с анализом продолжительности двигательной деятельности</w:t>
      </w:r>
    </w:p>
    <w:p w:rsidR="0002305E" w:rsidRPr="003C242F" w:rsidRDefault="0002305E" w:rsidP="003C242F">
      <w:pPr>
        <w:pStyle w:val="5"/>
        <w:numPr>
          <w:ilvl w:val="0"/>
          <w:numId w:val="24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хронометража с расчетом продолжительности динамического компонента в режиме дня</w:t>
      </w:r>
    </w:p>
    <w:p w:rsidR="0002305E" w:rsidRPr="003C242F" w:rsidRDefault="0002305E" w:rsidP="003C242F">
      <w:pPr>
        <w:pStyle w:val="5"/>
        <w:numPr>
          <w:ilvl w:val="0"/>
          <w:numId w:val="24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непрямой калориметрии</w:t>
      </w:r>
    </w:p>
    <w:p w:rsidR="0002305E" w:rsidRPr="003C242F" w:rsidRDefault="0002305E" w:rsidP="003C242F">
      <w:pPr>
        <w:pStyle w:val="5"/>
        <w:numPr>
          <w:ilvl w:val="0"/>
          <w:numId w:val="24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хронометражно-табличного метода расчета суточных энергозатрат</w:t>
      </w:r>
    </w:p>
    <w:p w:rsidR="0002305E" w:rsidRPr="003C242F" w:rsidRDefault="0002305E" w:rsidP="003C242F">
      <w:pPr>
        <w:pStyle w:val="5"/>
        <w:numPr>
          <w:ilvl w:val="0"/>
          <w:numId w:val="24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шагометрии</w:t>
      </w:r>
    </w:p>
    <w:p w:rsidR="0002305E" w:rsidRPr="003C242F" w:rsidRDefault="0002305E" w:rsidP="003C242F">
      <w:pPr>
        <w:pStyle w:val="5"/>
        <w:numPr>
          <w:ilvl w:val="0"/>
          <w:numId w:val="24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оценки веса</w:t>
      </w:r>
    </w:p>
    <w:p w:rsidR="0002305E" w:rsidRPr="003C242F" w:rsidRDefault="0002305E" w:rsidP="003C242F">
      <w:pPr>
        <w:pStyle w:val="20"/>
        <w:shd w:val="clear" w:color="auto" w:fill="auto"/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bookmarkStart w:id="5" w:name="bookmark35"/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024. РАСПРЕДЕЛЕНИЕ ШКОЛЬНИКОВ НА ОСНОВНУЮ, ПОДГОТОВИТЕЛЬНУЮ И СПЕЦИАЛЬНУЮ ГРУППЫ ФИЗИЧЕСКОГО ВОСПИТАНИЯ ОСУЩЕСТВЛЯЕТСЯ С УЧЕТОМ:</w:t>
      </w:r>
      <w:bookmarkEnd w:id="5"/>
    </w:p>
    <w:p w:rsidR="0002305E" w:rsidRPr="003C242F" w:rsidRDefault="0002305E" w:rsidP="003C242F">
      <w:pPr>
        <w:pStyle w:val="5"/>
        <w:numPr>
          <w:ilvl w:val="0"/>
          <w:numId w:val="25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пола</w:t>
      </w:r>
    </w:p>
    <w:p w:rsidR="0002305E" w:rsidRPr="003C242F" w:rsidRDefault="0002305E" w:rsidP="003C242F">
      <w:pPr>
        <w:pStyle w:val="5"/>
        <w:numPr>
          <w:ilvl w:val="0"/>
          <w:numId w:val="25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состояния здоровья, физической подготовленности</w:t>
      </w:r>
    </w:p>
    <w:p w:rsidR="0002305E" w:rsidRPr="003C242F" w:rsidRDefault="0002305E" w:rsidP="003C242F">
      <w:pPr>
        <w:pStyle w:val="5"/>
        <w:numPr>
          <w:ilvl w:val="0"/>
          <w:numId w:val="25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желания учащегося или его родителей</w:t>
      </w:r>
    </w:p>
    <w:p w:rsidR="0002305E" w:rsidRPr="003C242F" w:rsidRDefault="0002305E" w:rsidP="003C242F">
      <w:pPr>
        <w:pStyle w:val="5"/>
        <w:numPr>
          <w:ilvl w:val="0"/>
          <w:numId w:val="25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штатного расписания преподавателей физкультуры</w:t>
      </w:r>
    </w:p>
    <w:p w:rsidR="0002305E" w:rsidRPr="003C242F" w:rsidRDefault="0002305E" w:rsidP="003C242F">
      <w:pPr>
        <w:pStyle w:val="5"/>
        <w:shd w:val="clear" w:color="auto" w:fill="auto"/>
        <w:tabs>
          <w:tab w:val="num" w:pos="709"/>
          <w:tab w:val="left" w:pos="86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025. К ПРИНЦИПАМ ПОСТРОЕНИЯ ОПТИМАЛЬНОГО РЕЖИМА ДНЯ В ОЗДОРОВИТЕЛЬНЫХ УЧРЕЖДЕНИЯХ В ЛЕТНИЙ ПЕРИОД  НЕ ОТНОСИТСЯ:</w:t>
      </w:r>
    </w:p>
    <w:p w:rsidR="0002305E" w:rsidRPr="003C242F" w:rsidRDefault="0002305E" w:rsidP="003C242F">
      <w:pPr>
        <w:pStyle w:val="5"/>
        <w:numPr>
          <w:ilvl w:val="0"/>
          <w:numId w:val="2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длительное пребывание на свежем воздухе</w:t>
      </w:r>
    </w:p>
    <w:p w:rsidR="0002305E" w:rsidRPr="003C242F" w:rsidRDefault="0002305E" w:rsidP="003C242F">
      <w:pPr>
        <w:pStyle w:val="5"/>
        <w:numPr>
          <w:ilvl w:val="0"/>
          <w:numId w:val="2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широкое использование факторов природы</w:t>
      </w:r>
    </w:p>
    <w:p w:rsidR="0002305E" w:rsidRPr="003C242F" w:rsidRDefault="0002305E" w:rsidP="003C242F">
      <w:pPr>
        <w:pStyle w:val="5"/>
        <w:numPr>
          <w:ilvl w:val="0"/>
          <w:numId w:val="2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оптимальный двигательный режим</w:t>
      </w:r>
    </w:p>
    <w:p w:rsidR="0002305E" w:rsidRPr="003C242F" w:rsidRDefault="0002305E" w:rsidP="003C242F">
      <w:pPr>
        <w:pStyle w:val="5"/>
        <w:numPr>
          <w:ilvl w:val="0"/>
          <w:numId w:val="2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рациональное питание</w:t>
      </w:r>
    </w:p>
    <w:p w:rsidR="0002305E" w:rsidRPr="003C242F" w:rsidRDefault="0002305E" w:rsidP="003C242F">
      <w:pPr>
        <w:pStyle w:val="5"/>
        <w:numPr>
          <w:ilvl w:val="0"/>
          <w:numId w:val="2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оптимальная продолжительность обязательных занятий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026. ОЦЕНКА ЭПИДЕМИОЛОГИЧЕСКОЙ БЕЗОПАСНОСТИ ПИТЬЕВОЙ ВОДЫ ИЗ ПОВЕРХНОСТНОГО ИСТОЧНИКА ПИТЬЕВОГО ВОДОСНАБЖЕНИЯ ПРОВОДИТСЯ ПО ПОКАЗАТЕЛЯМ:</w:t>
      </w:r>
    </w:p>
    <w:p w:rsidR="0002305E" w:rsidRPr="003C242F" w:rsidRDefault="0002305E" w:rsidP="003C242F">
      <w:pPr>
        <w:pStyle w:val="5"/>
        <w:numPr>
          <w:ilvl w:val="0"/>
          <w:numId w:val="2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термотолерантных и общих колиформных бактерий</w:t>
      </w:r>
    </w:p>
    <w:p w:rsidR="0002305E" w:rsidRPr="003C242F" w:rsidRDefault="0002305E" w:rsidP="003C242F">
      <w:pPr>
        <w:pStyle w:val="5"/>
        <w:numPr>
          <w:ilvl w:val="0"/>
          <w:numId w:val="2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термотолерантных и общих колиформных бактерий, общего микробного числа</w:t>
      </w:r>
    </w:p>
    <w:p w:rsidR="0002305E" w:rsidRPr="003C242F" w:rsidRDefault="0002305E" w:rsidP="003C242F">
      <w:pPr>
        <w:pStyle w:val="5"/>
        <w:numPr>
          <w:ilvl w:val="0"/>
          <w:numId w:val="2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термотолерантных и общих колиформных бактерий, общего микробного числа, колифагов</w:t>
      </w:r>
    </w:p>
    <w:p w:rsidR="0002305E" w:rsidRPr="003C242F" w:rsidRDefault="0002305E" w:rsidP="003C242F">
      <w:pPr>
        <w:pStyle w:val="5"/>
        <w:numPr>
          <w:ilvl w:val="0"/>
          <w:numId w:val="2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термотолерантных и общих колиформных бактерий, общего микробного числа, колифагов, цист лямблий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709"/>
          <w:tab w:val="left" w:pos="836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027. К ПЕРВОМУ КЛАССУ ОПАСНОСТИ ОТНОСЯТСЯ ХИМИЧЕСКИЕ ВЕЩЕСТВА, ПРИСУТСТВУЮЩИЕ В ВОДЕ, ПО СТЕПЕНИ ОПАСНОСТИ ДЛЯ ЧЕЛОВЕКА ОЦЕНИВАЮЩИЕСЯ КАК:</w:t>
      </w:r>
    </w:p>
    <w:p w:rsidR="0002305E" w:rsidRPr="003C242F" w:rsidRDefault="0002305E" w:rsidP="003C242F">
      <w:pPr>
        <w:pStyle w:val="5"/>
        <w:numPr>
          <w:ilvl w:val="0"/>
          <w:numId w:val="2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неопасные</w:t>
      </w:r>
    </w:p>
    <w:p w:rsidR="0002305E" w:rsidRPr="003C242F" w:rsidRDefault="0002305E" w:rsidP="003C242F">
      <w:pPr>
        <w:pStyle w:val="5"/>
        <w:numPr>
          <w:ilvl w:val="0"/>
          <w:numId w:val="2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умеренно опасные</w:t>
      </w:r>
    </w:p>
    <w:p w:rsidR="0002305E" w:rsidRPr="003C242F" w:rsidRDefault="0002305E" w:rsidP="003C242F">
      <w:pPr>
        <w:pStyle w:val="5"/>
        <w:numPr>
          <w:ilvl w:val="0"/>
          <w:numId w:val="2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высокоопасные</w:t>
      </w:r>
    </w:p>
    <w:p w:rsidR="0002305E" w:rsidRPr="003C242F" w:rsidRDefault="0002305E" w:rsidP="003C242F">
      <w:pPr>
        <w:pStyle w:val="5"/>
        <w:numPr>
          <w:ilvl w:val="0"/>
          <w:numId w:val="2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опасные</w:t>
      </w:r>
    </w:p>
    <w:p w:rsidR="0002305E" w:rsidRPr="003C242F" w:rsidRDefault="0002305E" w:rsidP="003C242F">
      <w:pPr>
        <w:pStyle w:val="5"/>
        <w:numPr>
          <w:ilvl w:val="0"/>
          <w:numId w:val="2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чрезвычайно опасные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709"/>
          <w:tab w:val="left" w:pos="85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028. НАИБОЛЬШЕЙ БАКТЕРИЦИДНОЙ АКТИВНОСТЬЮ ОБЛАДАЕТ СЛЕДУЮЩИЙ ПРЕПАРАТ ХЛОРА:</w:t>
      </w:r>
    </w:p>
    <w:p w:rsidR="0002305E" w:rsidRPr="003C242F" w:rsidRDefault="0002305E" w:rsidP="003C242F">
      <w:pPr>
        <w:pStyle w:val="5"/>
        <w:numPr>
          <w:ilvl w:val="0"/>
          <w:numId w:val="29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диоксид хлора</w:t>
      </w:r>
    </w:p>
    <w:p w:rsidR="0002305E" w:rsidRPr="003C242F" w:rsidRDefault="0002305E" w:rsidP="003C242F">
      <w:pPr>
        <w:pStyle w:val="5"/>
        <w:numPr>
          <w:ilvl w:val="0"/>
          <w:numId w:val="29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хлорная известь</w:t>
      </w:r>
    </w:p>
    <w:p w:rsidR="0002305E" w:rsidRPr="003C242F" w:rsidRDefault="0002305E" w:rsidP="003C242F">
      <w:pPr>
        <w:pStyle w:val="5"/>
        <w:numPr>
          <w:ilvl w:val="0"/>
          <w:numId w:val="29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газообразный хлор</w:t>
      </w:r>
    </w:p>
    <w:p w:rsidR="0002305E" w:rsidRPr="003C242F" w:rsidRDefault="0002305E" w:rsidP="003C242F">
      <w:pPr>
        <w:pStyle w:val="5"/>
        <w:numPr>
          <w:ilvl w:val="0"/>
          <w:numId w:val="29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хлорамин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709"/>
          <w:tab w:val="left" w:pos="84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029. НАИБОЛЬШЕЙ УСТОЙЧИВОСТЬЮ К ДЕЙСТВИЮ ПРЕПАРАТОВ ХЛОРА ОБЛАДАЮТ:</w:t>
      </w:r>
    </w:p>
    <w:p w:rsidR="0002305E" w:rsidRPr="003C242F" w:rsidRDefault="0002305E" w:rsidP="003C242F">
      <w:pPr>
        <w:pStyle w:val="5"/>
        <w:numPr>
          <w:ilvl w:val="0"/>
          <w:numId w:val="30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энтеровирусы</w:t>
      </w:r>
    </w:p>
    <w:p w:rsidR="0002305E" w:rsidRPr="003C242F" w:rsidRDefault="0002305E" w:rsidP="003C242F">
      <w:pPr>
        <w:pStyle w:val="5"/>
        <w:numPr>
          <w:ilvl w:val="0"/>
          <w:numId w:val="30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бактерии группы кишечной палочки</w:t>
      </w:r>
    </w:p>
    <w:p w:rsidR="0002305E" w:rsidRPr="003C242F" w:rsidRDefault="0002305E" w:rsidP="003C242F">
      <w:pPr>
        <w:pStyle w:val="5"/>
        <w:numPr>
          <w:ilvl w:val="0"/>
          <w:numId w:val="30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холерный вибрион</w:t>
      </w:r>
    </w:p>
    <w:p w:rsidR="0002305E" w:rsidRPr="003C242F" w:rsidRDefault="0002305E" w:rsidP="003C242F">
      <w:pPr>
        <w:pStyle w:val="5"/>
        <w:numPr>
          <w:ilvl w:val="0"/>
          <w:numId w:val="30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патогенные энтеробактерии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030. ПРИ ВЫБОРЕ ИСТОЧНИКА ДЛЯ ЦЕНТРАЛИЗОВАННОГО ПИТЬЕВОГО ВОДО-СНАБЖЕНИЯ НАИБОЛЬШЕЕ ПРЕДПОЧТЕНИЕ ОТДАЕТСЯ ВОДАМ:</w:t>
      </w:r>
    </w:p>
    <w:p w:rsidR="0002305E" w:rsidRPr="003C242F" w:rsidRDefault="0002305E" w:rsidP="003C242F">
      <w:pPr>
        <w:pStyle w:val="5"/>
        <w:numPr>
          <w:ilvl w:val="0"/>
          <w:numId w:val="31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грунтовым</w:t>
      </w:r>
    </w:p>
    <w:p w:rsidR="0002305E" w:rsidRPr="003C242F" w:rsidRDefault="0002305E" w:rsidP="003C242F">
      <w:pPr>
        <w:pStyle w:val="5"/>
        <w:numPr>
          <w:ilvl w:val="0"/>
          <w:numId w:val="31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межпластовым</w:t>
      </w:r>
    </w:p>
    <w:p w:rsidR="0002305E" w:rsidRPr="003C242F" w:rsidRDefault="0002305E" w:rsidP="003C242F">
      <w:pPr>
        <w:pStyle w:val="5"/>
        <w:numPr>
          <w:ilvl w:val="0"/>
          <w:numId w:val="31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подрусловым</w:t>
      </w:r>
    </w:p>
    <w:p w:rsidR="0002305E" w:rsidRPr="003C242F" w:rsidRDefault="0002305E" w:rsidP="003C242F">
      <w:pPr>
        <w:pStyle w:val="5"/>
        <w:numPr>
          <w:ilvl w:val="0"/>
          <w:numId w:val="31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поверхностным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709"/>
          <w:tab w:val="left" w:pos="846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031. ОСНОВНАЯ ЗАДАЧА МЕХАНИЧЕСКОЙ ОЧИСТКИ ХОЗЯЙСТВЕННО-БЫТОВЫХ СТОЧНЫХ ВОД:</w:t>
      </w:r>
    </w:p>
    <w:p w:rsidR="0002305E" w:rsidRPr="003C242F" w:rsidRDefault="0002305E" w:rsidP="003C242F">
      <w:pPr>
        <w:pStyle w:val="5"/>
        <w:numPr>
          <w:ilvl w:val="0"/>
          <w:numId w:val="32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снижение концентрации взвешенных веществ</w:t>
      </w:r>
    </w:p>
    <w:p w:rsidR="0002305E" w:rsidRPr="003C242F" w:rsidRDefault="0002305E" w:rsidP="003C242F">
      <w:pPr>
        <w:pStyle w:val="5"/>
        <w:numPr>
          <w:ilvl w:val="0"/>
          <w:numId w:val="32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задержание патогенных бактерий</w:t>
      </w:r>
    </w:p>
    <w:p w:rsidR="0002305E" w:rsidRPr="003C242F" w:rsidRDefault="0002305E" w:rsidP="003C242F">
      <w:pPr>
        <w:pStyle w:val="5"/>
        <w:numPr>
          <w:ilvl w:val="0"/>
          <w:numId w:val="32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задержание цист лямблий и яиц гельминтов</w:t>
      </w:r>
    </w:p>
    <w:p w:rsidR="0002305E" w:rsidRPr="003C242F" w:rsidRDefault="0002305E" w:rsidP="003C242F">
      <w:pPr>
        <w:pStyle w:val="5"/>
        <w:numPr>
          <w:ilvl w:val="0"/>
          <w:numId w:val="32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снижение концентрации растворенных и коллоидных органических веществ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709"/>
          <w:tab w:val="left" w:pos="84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032. ОСНОВНОЙ ЗАДАЧЕЙ ТЕРРИТОРИАЛЬНОГО ОРГАНА РОСПОТРЕБНАДЗОРА ПРИ ЭКСПЕРТИЗЕ ПРОЕКТА КАНАЛИЗАЦИИ ГОРОДА ЯВЛЯЕТСЯ:</w:t>
      </w:r>
    </w:p>
    <w:p w:rsidR="0002305E" w:rsidRPr="003C242F" w:rsidRDefault="0002305E" w:rsidP="003C242F">
      <w:pPr>
        <w:pStyle w:val="5"/>
        <w:numPr>
          <w:ilvl w:val="0"/>
          <w:numId w:val="33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установление соответствия параметров очистных сооружений строительным нормам и правилам</w:t>
      </w:r>
    </w:p>
    <w:p w:rsidR="0002305E" w:rsidRPr="003C242F" w:rsidRDefault="0002305E" w:rsidP="003C242F">
      <w:pPr>
        <w:pStyle w:val="5"/>
        <w:numPr>
          <w:ilvl w:val="0"/>
          <w:numId w:val="33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анализ технологической схемы обработки сточных вод</w:t>
      </w:r>
    </w:p>
    <w:p w:rsidR="0002305E" w:rsidRPr="003C242F" w:rsidRDefault="0002305E" w:rsidP="003C242F">
      <w:pPr>
        <w:pStyle w:val="5"/>
        <w:numPr>
          <w:ilvl w:val="0"/>
          <w:numId w:val="33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установление соответствия положений проекта санитарным правилам и нормам</w:t>
      </w:r>
    </w:p>
    <w:p w:rsidR="0002305E" w:rsidRPr="003C242F" w:rsidRDefault="0002305E" w:rsidP="003C242F">
      <w:pPr>
        <w:pStyle w:val="5"/>
        <w:numPr>
          <w:ilvl w:val="0"/>
          <w:numId w:val="33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утверждение ПДС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22"/>
          <w:tab w:val="left" w:pos="709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033. СБРОС ЛЮБЫХ СТОЧНЫХ ВОД В ВОДНЫЙ ОБЪЕКТ НЕ ДОПУСКАЕТСЯ:</w:t>
      </w:r>
    </w:p>
    <w:p w:rsidR="0002305E" w:rsidRPr="003C242F" w:rsidRDefault="0002305E" w:rsidP="003C242F">
      <w:pPr>
        <w:pStyle w:val="5"/>
        <w:numPr>
          <w:ilvl w:val="0"/>
          <w:numId w:val="34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 пределах первого пояса зоны санитарной охраны источника питьевого водоснабжения</w:t>
      </w:r>
    </w:p>
    <w:p w:rsidR="0002305E" w:rsidRPr="003C242F" w:rsidRDefault="0002305E" w:rsidP="003C242F">
      <w:pPr>
        <w:pStyle w:val="5"/>
        <w:numPr>
          <w:ilvl w:val="0"/>
          <w:numId w:val="34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 водохранилища энергетического назначения</w:t>
      </w:r>
    </w:p>
    <w:p w:rsidR="0002305E" w:rsidRPr="003C242F" w:rsidRDefault="0002305E" w:rsidP="003C242F">
      <w:pPr>
        <w:pStyle w:val="5"/>
        <w:numPr>
          <w:ilvl w:val="0"/>
          <w:numId w:val="34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 реки с продолжительностью ледостава более 3 месяцев</w:t>
      </w:r>
    </w:p>
    <w:p w:rsidR="0002305E" w:rsidRPr="003C242F" w:rsidRDefault="0002305E" w:rsidP="003C242F">
      <w:pPr>
        <w:pStyle w:val="5"/>
        <w:numPr>
          <w:ilvl w:val="0"/>
          <w:numId w:val="34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 речных судов, оборудованных сооружениями для очистки сточных вод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709"/>
          <w:tab w:val="left" w:pos="84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034. ГИГИЕНИЧЕСКАЯ ЭФФЕКТИВНОСТЬ СИСТЕМЫ МЕРОПРИЯТИЙ ПО САНИТАРНОЙ ОХРАНЕ ВОДНЫХ ОБЪЕКТОВ – ЭТО:</w:t>
      </w:r>
    </w:p>
    <w:p w:rsidR="0002305E" w:rsidRPr="003C242F" w:rsidRDefault="0002305E" w:rsidP="003C242F">
      <w:pPr>
        <w:pStyle w:val="5"/>
        <w:numPr>
          <w:ilvl w:val="0"/>
          <w:numId w:val="35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соответствие состава сбрасываемых сточных вод утвержденным ПДС</w:t>
      </w:r>
    </w:p>
    <w:p w:rsidR="0002305E" w:rsidRPr="003C242F" w:rsidRDefault="0002305E" w:rsidP="003C242F">
      <w:pPr>
        <w:pStyle w:val="5"/>
        <w:numPr>
          <w:ilvl w:val="0"/>
          <w:numId w:val="35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соответствие состояния водного объекта экологическим требованиям</w:t>
      </w:r>
    </w:p>
    <w:p w:rsidR="0002305E" w:rsidRPr="003C242F" w:rsidRDefault="0002305E" w:rsidP="003C242F">
      <w:pPr>
        <w:pStyle w:val="5"/>
        <w:numPr>
          <w:ilvl w:val="0"/>
          <w:numId w:val="35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соответствие качества воды водного объекта у пунктов водопользования 1 и 2 категории санитарным правилам и нормам</w:t>
      </w:r>
    </w:p>
    <w:p w:rsidR="0002305E" w:rsidRPr="003C242F" w:rsidRDefault="0002305E" w:rsidP="003C242F">
      <w:pPr>
        <w:pStyle w:val="5"/>
        <w:numPr>
          <w:ilvl w:val="0"/>
          <w:numId w:val="35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соответствие параметров работы очистных сооружений строительным нормам и правилам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32"/>
          <w:tab w:val="left" w:pos="709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035. ПРЕДЕЛЬНО ДОПУСТИМЫЕ КОНЦЕНТРАЦИИ ХИМИЧЕСКИХ ВЕЩЕСТВ В ВОДЕ ВОДНЫХ ОБЪЕКТОВ УСТАНАВЛИВАЮТСЯ:</w:t>
      </w:r>
    </w:p>
    <w:p w:rsidR="0002305E" w:rsidRPr="003C242F" w:rsidRDefault="0002305E" w:rsidP="003C242F">
      <w:pPr>
        <w:pStyle w:val="5"/>
        <w:numPr>
          <w:ilvl w:val="0"/>
          <w:numId w:val="3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методом санитарно-токсикологического эксперимента на теплокровных лабораторных животных</w:t>
      </w:r>
    </w:p>
    <w:p w:rsidR="0002305E" w:rsidRPr="003C242F" w:rsidRDefault="0002305E" w:rsidP="003C242F">
      <w:pPr>
        <w:pStyle w:val="5"/>
        <w:numPr>
          <w:ilvl w:val="0"/>
          <w:numId w:val="3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методом эксперимента на холоднокровных организмах</w:t>
      </w:r>
    </w:p>
    <w:p w:rsidR="0002305E" w:rsidRPr="003C242F" w:rsidRDefault="0002305E" w:rsidP="003C242F">
      <w:pPr>
        <w:pStyle w:val="5"/>
        <w:numPr>
          <w:ilvl w:val="0"/>
          <w:numId w:val="3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расчетным методом на основании физико-химических свойств вещества и параметров острой токсичности</w:t>
      </w:r>
    </w:p>
    <w:p w:rsidR="0002305E" w:rsidRPr="003C242F" w:rsidRDefault="0002305E" w:rsidP="003C242F">
      <w:pPr>
        <w:pStyle w:val="5"/>
        <w:numPr>
          <w:ilvl w:val="0"/>
          <w:numId w:val="3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методом эпидемиологического наблюдения за здоровьем популяции людей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709"/>
          <w:tab w:val="left" w:pos="84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036. В ОПЕРАЦИОННОЙ ПРЕДУСМАТРИВАЕТСЯ ВЕНТИЛЯЦИЯ:</w:t>
      </w:r>
    </w:p>
    <w:p w:rsidR="0002305E" w:rsidRPr="003C242F" w:rsidRDefault="0002305E" w:rsidP="003C242F">
      <w:pPr>
        <w:pStyle w:val="5"/>
        <w:numPr>
          <w:ilvl w:val="0"/>
          <w:numId w:val="3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приточная с механическим побуждением</w:t>
      </w:r>
    </w:p>
    <w:p w:rsidR="0002305E" w:rsidRPr="003C242F" w:rsidRDefault="0002305E" w:rsidP="003C242F">
      <w:pPr>
        <w:pStyle w:val="5"/>
        <w:numPr>
          <w:ilvl w:val="0"/>
          <w:numId w:val="3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вытяжная с естественным побуждением</w:t>
      </w:r>
    </w:p>
    <w:p w:rsidR="0002305E" w:rsidRPr="003C242F" w:rsidRDefault="0002305E" w:rsidP="003C242F">
      <w:pPr>
        <w:pStyle w:val="5"/>
        <w:numPr>
          <w:ilvl w:val="0"/>
          <w:numId w:val="3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приточно-вытяжная с преобладанием притока</w:t>
      </w:r>
    </w:p>
    <w:p w:rsidR="0002305E" w:rsidRPr="003C242F" w:rsidRDefault="0002305E" w:rsidP="003C242F">
      <w:pPr>
        <w:pStyle w:val="5"/>
        <w:numPr>
          <w:ilvl w:val="0"/>
          <w:numId w:val="3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приточно-вытяжная с преобладанием вытяжки</w:t>
      </w:r>
    </w:p>
    <w:p w:rsidR="0002305E" w:rsidRPr="003C242F" w:rsidRDefault="0002305E" w:rsidP="003C242F">
      <w:pPr>
        <w:pStyle w:val="5"/>
        <w:numPr>
          <w:ilvl w:val="0"/>
          <w:numId w:val="3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приточно-вытяжная с равным объемом притока и вытяжки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709"/>
          <w:tab w:val="left" w:pos="886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037. ВЗВЕШИВАЮЩИЙ КОЭФФИЦИЕНТ ДЛЯ β-ИЗЛУЧЕНИЯ ПРИ ХРОНИЧЕСКОМ ОБЛУЧЕНИИ ВСЕГО ТЕЛА ЧЕЛОВЕКА РАВЕН:</w:t>
      </w:r>
    </w:p>
    <w:p w:rsidR="0002305E" w:rsidRPr="003C242F" w:rsidRDefault="0002305E" w:rsidP="003C242F">
      <w:pPr>
        <w:pStyle w:val="5"/>
        <w:numPr>
          <w:ilvl w:val="1"/>
          <w:numId w:val="37"/>
        </w:numPr>
        <w:shd w:val="clear" w:color="auto" w:fill="auto"/>
        <w:tabs>
          <w:tab w:val="left" w:pos="709"/>
          <w:tab w:val="left" w:pos="8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fldChar w:fldCharType="begin"/>
      </w:r>
      <w:r w:rsidRPr="003C242F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Pr="003C242F">
        <w:rPr>
          <w:rFonts w:ascii="Times New Roman" w:hAnsi="Times New Roman" w:cs="Times New Roman"/>
          <w:sz w:val="28"/>
          <w:szCs w:val="28"/>
        </w:rPr>
        <w:fldChar w:fldCharType="separate"/>
      </w:r>
      <w:r w:rsidRPr="003C242F">
        <w:rPr>
          <w:rFonts w:ascii="Times New Roman" w:hAnsi="Times New Roman" w:cs="Times New Roman"/>
          <w:sz w:val="28"/>
          <w:szCs w:val="28"/>
        </w:rPr>
        <w:t>30</w:t>
      </w:r>
    </w:p>
    <w:p w:rsidR="0002305E" w:rsidRPr="003C242F" w:rsidRDefault="0002305E" w:rsidP="003C242F">
      <w:pPr>
        <w:pStyle w:val="5"/>
        <w:numPr>
          <w:ilvl w:val="1"/>
          <w:numId w:val="37"/>
        </w:numPr>
        <w:shd w:val="clear" w:color="auto" w:fill="auto"/>
        <w:tabs>
          <w:tab w:val="left" w:pos="709"/>
          <w:tab w:val="left" w:pos="8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20</w:t>
      </w:r>
    </w:p>
    <w:p w:rsidR="0002305E" w:rsidRPr="003C242F" w:rsidRDefault="0002305E" w:rsidP="003C242F">
      <w:pPr>
        <w:pStyle w:val="5"/>
        <w:numPr>
          <w:ilvl w:val="1"/>
          <w:numId w:val="37"/>
        </w:numPr>
        <w:shd w:val="clear" w:color="auto" w:fill="auto"/>
        <w:tabs>
          <w:tab w:val="left" w:pos="709"/>
          <w:tab w:val="left" w:pos="8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10</w:t>
      </w:r>
    </w:p>
    <w:p w:rsidR="0002305E" w:rsidRPr="003C242F" w:rsidRDefault="0002305E" w:rsidP="003C242F">
      <w:pPr>
        <w:pStyle w:val="5"/>
        <w:numPr>
          <w:ilvl w:val="1"/>
          <w:numId w:val="37"/>
        </w:numPr>
        <w:shd w:val="clear" w:color="auto" w:fill="auto"/>
        <w:tabs>
          <w:tab w:val="left" w:pos="709"/>
          <w:tab w:val="left" w:pos="8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bookmark110"/>
      <w:r w:rsidRPr="003C242F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02305E" w:rsidRPr="003C242F" w:rsidRDefault="0002305E" w:rsidP="003C242F">
      <w:pPr>
        <w:pStyle w:val="5"/>
        <w:numPr>
          <w:ilvl w:val="1"/>
          <w:numId w:val="37"/>
        </w:numPr>
        <w:shd w:val="clear" w:color="auto" w:fill="auto"/>
        <w:tabs>
          <w:tab w:val="left" w:pos="709"/>
          <w:tab w:val="left" w:pos="8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</w:t>
      </w:r>
      <w:bookmarkEnd w:id="6"/>
    </w:p>
    <w:p w:rsidR="0002305E" w:rsidRPr="003C242F" w:rsidRDefault="0002305E" w:rsidP="003C242F">
      <w:pPr>
        <w:pStyle w:val="330"/>
        <w:keepNext/>
        <w:keepLines/>
        <w:shd w:val="clear" w:color="auto" w:fill="auto"/>
        <w:tabs>
          <w:tab w:val="left" w:pos="709"/>
          <w:tab w:val="left" w:pos="88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3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038. АКТИВНОСТЬ РАДИОАКТИВНОГО ВЕЩЕСТВА – ЭТО:</w:t>
      </w:r>
    </w:p>
    <w:p w:rsidR="0002305E" w:rsidRPr="003C242F" w:rsidRDefault="0002305E" w:rsidP="003C242F">
      <w:pPr>
        <w:pStyle w:val="5"/>
        <w:numPr>
          <w:ilvl w:val="0"/>
          <w:numId w:val="3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поглощенная энергия, рассчитанная на единицу массы</w:t>
      </w:r>
    </w:p>
    <w:p w:rsidR="0002305E" w:rsidRPr="003C242F" w:rsidRDefault="0002305E" w:rsidP="003C242F">
      <w:pPr>
        <w:pStyle w:val="5"/>
        <w:numPr>
          <w:ilvl w:val="0"/>
          <w:numId w:val="3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энергия квантового излучения</w:t>
      </w:r>
    </w:p>
    <w:p w:rsidR="0002305E" w:rsidRPr="003C242F" w:rsidRDefault="0002305E" w:rsidP="003C242F">
      <w:pPr>
        <w:pStyle w:val="5"/>
        <w:numPr>
          <w:ilvl w:val="0"/>
          <w:numId w:val="3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число распадов за единицу времени</w:t>
      </w:r>
    </w:p>
    <w:p w:rsidR="0002305E" w:rsidRPr="003C242F" w:rsidRDefault="0002305E" w:rsidP="003C242F">
      <w:pPr>
        <w:pStyle w:val="5"/>
        <w:numPr>
          <w:ilvl w:val="0"/>
          <w:numId w:val="3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время выведения радионуклида из организма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709"/>
          <w:tab w:val="left" w:pos="86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5"/>
        <w:shd w:val="clear" w:color="auto" w:fill="auto"/>
        <w:tabs>
          <w:tab w:val="left" w:pos="709"/>
          <w:tab w:val="left" w:pos="840"/>
        </w:tabs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039. К ДЕТЕРМИНИРОВАННЫМ БИОЛОГИЧЕСКИМ ЭФФЕКТАМ ДЕЙСТВИЯ ИОНИЗИРУЮЩИХ ИЗЛУЧЕНИЙ У ЧЕЛОВЕКА ОТНОСЯТСЯ:</w:t>
      </w:r>
    </w:p>
    <w:p w:rsidR="0002305E" w:rsidRPr="003C242F" w:rsidRDefault="0002305E" w:rsidP="003C242F">
      <w:pPr>
        <w:pStyle w:val="5"/>
        <w:numPr>
          <w:ilvl w:val="0"/>
          <w:numId w:val="39"/>
        </w:numPr>
        <w:shd w:val="clear" w:color="auto" w:fill="auto"/>
        <w:tabs>
          <w:tab w:val="left" w:pos="709"/>
          <w:tab w:val="left" w:pos="8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злокачественные новообразования  легких</w:t>
      </w:r>
    </w:p>
    <w:p w:rsidR="0002305E" w:rsidRPr="003C242F" w:rsidRDefault="0002305E" w:rsidP="003C242F">
      <w:pPr>
        <w:pStyle w:val="5"/>
        <w:numPr>
          <w:ilvl w:val="0"/>
          <w:numId w:val="39"/>
        </w:numPr>
        <w:shd w:val="clear" w:color="auto" w:fill="auto"/>
        <w:tabs>
          <w:tab w:val="left" w:pos="709"/>
          <w:tab w:val="left" w:pos="8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клинически регистрируемые нарушения гемопоэза</w:t>
      </w:r>
    </w:p>
    <w:p w:rsidR="0002305E" w:rsidRPr="003C242F" w:rsidRDefault="0002305E" w:rsidP="003C242F">
      <w:pPr>
        <w:pStyle w:val="5"/>
        <w:numPr>
          <w:ilvl w:val="0"/>
          <w:numId w:val="39"/>
        </w:numPr>
        <w:shd w:val="clear" w:color="auto" w:fill="auto"/>
        <w:tabs>
          <w:tab w:val="left" w:pos="709"/>
          <w:tab w:val="left" w:pos="806"/>
        </w:tabs>
        <w:spacing w:after="0" w:line="240" w:lineRule="auto"/>
        <w:ind w:left="2290" w:hanging="357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наследственные нарушения у потомства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709"/>
          <w:tab w:val="left" w:pos="88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040. СТОХАСТИЧЕСКИМИ  ПОСЛЕДСТВИЯМИ  РАДИАЦИОННОГО ОБЛУЧЕНИЯ ЧЕЛОВЕКА ЯВЛЯЮТСЯ:</w:t>
      </w:r>
    </w:p>
    <w:p w:rsidR="0002305E" w:rsidRPr="003C242F" w:rsidRDefault="0002305E" w:rsidP="003C242F">
      <w:pPr>
        <w:pStyle w:val="5"/>
        <w:numPr>
          <w:ilvl w:val="0"/>
          <w:numId w:val="40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острая лучевая болезнь</w:t>
      </w:r>
    </w:p>
    <w:p w:rsidR="0002305E" w:rsidRPr="003C242F" w:rsidRDefault="0002305E" w:rsidP="003C242F">
      <w:pPr>
        <w:pStyle w:val="5"/>
        <w:numPr>
          <w:ilvl w:val="0"/>
          <w:numId w:val="40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хроническая лучевая болезнь</w:t>
      </w:r>
    </w:p>
    <w:p w:rsidR="0002305E" w:rsidRPr="003C242F" w:rsidRDefault="0002305E" w:rsidP="003C242F">
      <w:pPr>
        <w:pStyle w:val="5"/>
        <w:numPr>
          <w:ilvl w:val="0"/>
          <w:numId w:val="40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рак кишечника, наследственные нарушения</w:t>
      </w:r>
    </w:p>
    <w:p w:rsidR="0002305E" w:rsidRPr="003C242F" w:rsidRDefault="0002305E" w:rsidP="003C242F">
      <w:pPr>
        <w:pStyle w:val="5"/>
        <w:numPr>
          <w:ilvl w:val="0"/>
          <w:numId w:val="40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половая стерильность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709"/>
          <w:tab w:val="left" w:pos="88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041. КАТЕГОРИИ ОБЛУЧАЕМЫХ ЛИЦ – ЭТО:</w:t>
      </w:r>
    </w:p>
    <w:p w:rsidR="0002305E" w:rsidRPr="003C242F" w:rsidRDefault="0002305E" w:rsidP="003C242F">
      <w:pPr>
        <w:pStyle w:val="5"/>
        <w:numPr>
          <w:ilvl w:val="0"/>
          <w:numId w:val="41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персонал, все население</w:t>
      </w:r>
    </w:p>
    <w:p w:rsidR="0002305E" w:rsidRPr="003C242F" w:rsidRDefault="0002305E" w:rsidP="003C242F">
      <w:pPr>
        <w:pStyle w:val="5"/>
        <w:numPr>
          <w:ilvl w:val="0"/>
          <w:numId w:val="41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операторы АЭС</w:t>
      </w:r>
    </w:p>
    <w:p w:rsidR="0002305E" w:rsidRPr="003C242F" w:rsidRDefault="0002305E" w:rsidP="003C242F">
      <w:pPr>
        <w:pStyle w:val="5"/>
        <w:numPr>
          <w:ilvl w:val="0"/>
          <w:numId w:val="41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медицинские работники</w:t>
      </w:r>
    </w:p>
    <w:p w:rsidR="0002305E" w:rsidRPr="003C242F" w:rsidRDefault="0002305E" w:rsidP="003C242F">
      <w:pPr>
        <w:pStyle w:val="5"/>
        <w:numPr>
          <w:ilvl w:val="0"/>
          <w:numId w:val="41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отдельные лица из населения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042. ОСТРОЕ ЗАБОЛЕВАНИЕ ПРИ РЕЗКОЙ ДЕКОМПРЕССИИ – ЭТО:</w:t>
      </w:r>
    </w:p>
    <w:p w:rsidR="0002305E" w:rsidRPr="003C242F" w:rsidRDefault="0002305E" w:rsidP="003C242F">
      <w:pPr>
        <w:pStyle w:val="5"/>
        <w:numPr>
          <w:ilvl w:val="0"/>
          <w:numId w:val="42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судорожная болезнь</w:t>
      </w:r>
    </w:p>
    <w:p w:rsidR="0002305E" w:rsidRPr="003C242F" w:rsidRDefault="0002305E" w:rsidP="003C242F">
      <w:pPr>
        <w:pStyle w:val="5"/>
        <w:numPr>
          <w:ilvl w:val="0"/>
          <w:numId w:val="42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кессонная болезнь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27"/>
          <w:tab w:val="left" w:pos="709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043. ПРИЧИНА ГОРНОЙ БОЛЕЗНИ РАБОТНИКОВ – ЭТО:</w:t>
      </w:r>
    </w:p>
    <w:p w:rsidR="0002305E" w:rsidRPr="003C242F" w:rsidRDefault="0002305E" w:rsidP="003C242F">
      <w:pPr>
        <w:pStyle w:val="5"/>
        <w:numPr>
          <w:ilvl w:val="0"/>
          <w:numId w:val="43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снижение парциального давления азота</w:t>
      </w:r>
    </w:p>
    <w:p w:rsidR="0002305E" w:rsidRPr="003C242F" w:rsidRDefault="0002305E" w:rsidP="003C242F">
      <w:pPr>
        <w:pStyle w:val="5"/>
        <w:numPr>
          <w:ilvl w:val="0"/>
          <w:numId w:val="43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физическая нагрузка</w:t>
      </w:r>
    </w:p>
    <w:p w:rsidR="0002305E" w:rsidRPr="003C242F" w:rsidRDefault="0002305E" w:rsidP="003C242F">
      <w:pPr>
        <w:pStyle w:val="5"/>
        <w:numPr>
          <w:ilvl w:val="0"/>
          <w:numId w:val="43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недостаток кислорода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27"/>
          <w:tab w:val="left" w:pos="709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044. ПЫЛЕВАЯ НАГРУЗКА НА ОРГАНЫ ДЫХАНИЯ РАБОТАЮЩЕГО ОПРЕДЕЛЯЕТСЯ КАК:</w:t>
      </w:r>
    </w:p>
    <w:p w:rsidR="0002305E" w:rsidRPr="003C242F" w:rsidRDefault="0002305E" w:rsidP="003C242F">
      <w:pPr>
        <w:pStyle w:val="5"/>
        <w:numPr>
          <w:ilvl w:val="0"/>
          <w:numId w:val="44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суммарная масса пыли, поступающая в органы дыхания за время трудового стажа</w:t>
      </w:r>
    </w:p>
    <w:p w:rsidR="0002305E" w:rsidRPr="003C242F" w:rsidRDefault="0002305E" w:rsidP="003C242F">
      <w:pPr>
        <w:pStyle w:val="5"/>
        <w:numPr>
          <w:ilvl w:val="0"/>
          <w:numId w:val="44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суммарное количество частиц пыли, поступающих в органы дыхания за определённый отрезок времени (смена, месяц, год и т.д.)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045. БОЛЕЕ НЕБЛАГОПРИЯТНОЕ ДЕЙСТВИЕ ОКАЗЫВАЕТ ТОКСИЧЕСКАЯ ПЫЛЬ:</w:t>
      </w:r>
    </w:p>
    <w:p w:rsidR="0002305E" w:rsidRPr="003C242F" w:rsidRDefault="0002305E" w:rsidP="003C242F">
      <w:pPr>
        <w:pStyle w:val="5"/>
        <w:numPr>
          <w:ilvl w:val="0"/>
          <w:numId w:val="45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хорошо растворимая в воде</w:t>
      </w:r>
    </w:p>
    <w:p w:rsidR="0002305E" w:rsidRPr="003C242F" w:rsidRDefault="0002305E" w:rsidP="003C242F">
      <w:pPr>
        <w:pStyle w:val="5"/>
        <w:numPr>
          <w:ilvl w:val="0"/>
          <w:numId w:val="45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плохо растворимая в воде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709"/>
          <w:tab w:val="left" w:pos="806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046. В СООТВЕТСТВИИ С ГИГИЕНИЧЕСКИМИ НОРМАТИВАМИ ДЛЯ КОНТРОЛЯ СОДЕРЖАНИЯ В ВОЗДУХЕ РАБОЧЕЙ ЗОНЫ АЭРОЗОЛЯ ПРЕИМУЩЕСТВЕННО ФИБРИНОГЕННОГО ДЕЙСТВИЯ ОБЯЗАТЕЛЬНЫМ ЯВЛЯЕТСЯ ОПРЕДЕЛЕНИЕ ЕГО: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left" w:pos="2340"/>
        </w:tabs>
        <w:spacing w:after="0" w:line="240" w:lineRule="auto"/>
        <w:ind w:left="19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</w:t>
      </w:r>
      <w:r w:rsidRPr="003C242F">
        <w:rPr>
          <w:rFonts w:ascii="Times New Roman" w:hAnsi="Times New Roman" w:cs="Times New Roman"/>
          <w:sz w:val="28"/>
          <w:szCs w:val="28"/>
        </w:rPr>
        <w:tab/>
        <w:t>среднесменной  концентрации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left" w:pos="2340"/>
        </w:tabs>
        <w:spacing w:after="0" w:line="240" w:lineRule="auto"/>
        <w:ind w:left="19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sz w:val="28"/>
          <w:szCs w:val="28"/>
        </w:rPr>
        <w:tab/>
        <w:t>максимально разовой концентрации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left" w:pos="2340"/>
        </w:tabs>
        <w:spacing w:after="0" w:line="240" w:lineRule="auto"/>
        <w:ind w:left="19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</w:t>
      </w:r>
      <w:r w:rsidRPr="003C242F">
        <w:rPr>
          <w:rFonts w:ascii="Times New Roman" w:hAnsi="Times New Roman" w:cs="Times New Roman"/>
          <w:sz w:val="28"/>
          <w:szCs w:val="28"/>
        </w:rPr>
        <w:tab/>
        <w:t>среднесуточной концентрации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left" w:pos="2340"/>
        </w:tabs>
        <w:spacing w:after="0" w:line="240" w:lineRule="auto"/>
        <w:ind w:left="19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</w:t>
      </w:r>
      <w:r w:rsidRPr="003C242F">
        <w:rPr>
          <w:rFonts w:ascii="Times New Roman" w:hAnsi="Times New Roman" w:cs="Times New Roman"/>
          <w:sz w:val="28"/>
          <w:szCs w:val="28"/>
        </w:rPr>
        <w:tab/>
        <w:t>среднесменной и максимально разовой концентраций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27"/>
          <w:tab w:val="left" w:pos="709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047. ПРОИЗВОДСТВЕННЫЙ ШУМ С ПРЕОБЛАДАЮЩЕЙ ЧАСТОТОЙ БОЛЕЕ 1000 гц ОТНОСИТСЯ К КЛАССУ: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left" w:pos="2340"/>
        </w:tabs>
        <w:spacing w:after="0" w:line="240" w:lineRule="auto"/>
        <w:ind w:left="19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</w:t>
      </w:r>
      <w:r w:rsidRPr="003C242F">
        <w:rPr>
          <w:rFonts w:ascii="Times New Roman" w:hAnsi="Times New Roman" w:cs="Times New Roman"/>
          <w:sz w:val="28"/>
          <w:szCs w:val="28"/>
        </w:rPr>
        <w:tab/>
        <w:t>низкочастотных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left" w:pos="2340"/>
        </w:tabs>
        <w:spacing w:after="0" w:line="240" w:lineRule="auto"/>
        <w:ind w:left="19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sz w:val="28"/>
          <w:szCs w:val="28"/>
        </w:rPr>
        <w:tab/>
        <w:t>среднечастотных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left" w:pos="2340"/>
        </w:tabs>
        <w:spacing w:after="0" w:line="240" w:lineRule="auto"/>
        <w:ind w:left="19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</w:t>
      </w:r>
      <w:r w:rsidRPr="003C242F">
        <w:rPr>
          <w:rFonts w:ascii="Times New Roman" w:hAnsi="Times New Roman" w:cs="Times New Roman"/>
          <w:sz w:val="28"/>
          <w:szCs w:val="28"/>
        </w:rPr>
        <w:tab/>
        <w:t>высокочастотных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27"/>
          <w:tab w:val="left" w:pos="709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048. ПРИ ИЗМЕНЕНИИ УРОВНЯ ШУМА ЗА РАБОЧУЮ СМЕНУ НЕ БОЛЕЕ ЧЕМ НА 5 ДБА ОН НАЗЫВАЕТСЯ:</w:t>
      </w:r>
    </w:p>
    <w:p w:rsidR="0002305E" w:rsidRPr="003C242F" w:rsidRDefault="0002305E" w:rsidP="003C242F">
      <w:pPr>
        <w:pStyle w:val="5"/>
        <w:numPr>
          <w:ilvl w:val="0"/>
          <w:numId w:val="4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широкополосным</w:t>
      </w:r>
    </w:p>
    <w:p w:rsidR="0002305E" w:rsidRPr="003C242F" w:rsidRDefault="0002305E" w:rsidP="003C242F">
      <w:pPr>
        <w:pStyle w:val="5"/>
        <w:numPr>
          <w:ilvl w:val="0"/>
          <w:numId w:val="4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постоянным</w:t>
      </w:r>
    </w:p>
    <w:p w:rsidR="0002305E" w:rsidRPr="003C242F" w:rsidRDefault="0002305E" w:rsidP="003C242F">
      <w:pPr>
        <w:pStyle w:val="5"/>
        <w:numPr>
          <w:ilvl w:val="0"/>
          <w:numId w:val="4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колеблющимся во времени</w:t>
      </w:r>
    </w:p>
    <w:p w:rsidR="0002305E" w:rsidRPr="003C242F" w:rsidRDefault="0002305E" w:rsidP="003C242F">
      <w:pPr>
        <w:pStyle w:val="5"/>
        <w:numPr>
          <w:ilvl w:val="0"/>
          <w:numId w:val="46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тональным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27"/>
          <w:tab w:val="left" w:pos="709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049. ПРИ ИЗМЕНЕНИИ УРОВНЯ ШУМА ЗА РАБОЧУЮ СМЕНУ БОЛЕЕ ЧЕМ НА 5 дБА ОН НАЗЫВАЕТСЯ:</w:t>
      </w:r>
    </w:p>
    <w:p w:rsidR="0002305E" w:rsidRPr="003C242F" w:rsidRDefault="0002305E" w:rsidP="003C242F">
      <w:pPr>
        <w:pStyle w:val="5"/>
        <w:numPr>
          <w:ilvl w:val="0"/>
          <w:numId w:val="4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широкополосным</w:t>
      </w:r>
    </w:p>
    <w:p w:rsidR="0002305E" w:rsidRPr="003C242F" w:rsidRDefault="0002305E" w:rsidP="003C242F">
      <w:pPr>
        <w:pStyle w:val="5"/>
        <w:numPr>
          <w:ilvl w:val="0"/>
          <w:numId w:val="4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постоянным</w:t>
      </w:r>
    </w:p>
    <w:p w:rsidR="0002305E" w:rsidRPr="003C242F" w:rsidRDefault="0002305E" w:rsidP="003C242F">
      <w:pPr>
        <w:pStyle w:val="5"/>
        <w:numPr>
          <w:ilvl w:val="0"/>
          <w:numId w:val="4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тональным</w:t>
      </w:r>
    </w:p>
    <w:p w:rsidR="0002305E" w:rsidRPr="003C242F" w:rsidRDefault="0002305E" w:rsidP="003C242F">
      <w:pPr>
        <w:pStyle w:val="5"/>
        <w:numPr>
          <w:ilvl w:val="0"/>
          <w:numId w:val="47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непостоянным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27"/>
          <w:tab w:val="left" w:pos="709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709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050. НАИБОЛЕЕ РАЦИОНАЛЬНЫМ ЯВЛЯЕТСЯ УМЕНЬШЕНИЕ ПРОИЗВОДСТВЕННОГО ШУМА:</w:t>
      </w:r>
    </w:p>
    <w:p w:rsidR="0002305E" w:rsidRPr="003C242F" w:rsidRDefault="0002305E" w:rsidP="003C242F">
      <w:pPr>
        <w:pStyle w:val="5"/>
        <w:numPr>
          <w:ilvl w:val="0"/>
          <w:numId w:val="4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 источнике образования</w:t>
      </w:r>
    </w:p>
    <w:p w:rsidR="0002305E" w:rsidRPr="003C242F" w:rsidRDefault="0002305E" w:rsidP="003C242F">
      <w:pPr>
        <w:pStyle w:val="5"/>
        <w:numPr>
          <w:ilvl w:val="0"/>
          <w:numId w:val="4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 пути распространения</w:t>
      </w:r>
    </w:p>
    <w:p w:rsidR="0002305E" w:rsidRPr="003C242F" w:rsidRDefault="0002305E" w:rsidP="003C242F">
      <w:pPr>
        <w:pStyle w:val="5"/>
        <w:numPr>
          <w:ilvl w:val="0"/>
          <w:numId w:val="48"/>
        </w:numPr>
        <w:shd w:val="clear" w:color="auto" w:fill="auto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путём применения средств индивидуальной защиты</w:t>
      </w:r>
    </w:p>
    <w:p w:rsidR="0002305E" w:rsidRPr="003C242F" w:rsidRDefault="0002305E" w:rsidP="003C242F">
      <w:pPr>
        <w:shd w:val="clear" w:color="auto" w:fill="FFFFFF"/>
        <w:tabs>
          <w:tab w:val="left" w:pos="427"/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fldChar w:fldCharType="end"/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051.ЭПИДЕМИОЛОГИЧЕСКИЙ ПОДХОД К ИЗУЧЕНИЮ ПАТОЛОГИИ ЧЕЛОВЕКА, В ОТЛИЧИЕ ОТ ДРУГИХ ПОДХОДОВ, В ЧАСТНОСТИ, ОЗНАЧАЕТ: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изучение заболеваемости в качестве основного предмета;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изучение популяции человека в качестве основного пред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мета;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выявление особенностей распределения заболеваемости (проявлений заболеваемости) с учетом времени, места возникновения случаев заболеваний и индивидуальных характеристик заболевших;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bookmark2"/>
      <w:r w:rsidRPr="003C242F">
        <w:rPr>
          <w:rFonts w:ascii="Times New Roman" w:hAnsi="Times New Roman" w:cs="Times New Roman"/>
          <w:color w:val="000000"/>
          <w:sz w:val="28"/>
          <w:szCs w:val="28"/>
        </w:rPr>
        <w:t>4) применение особого (эпидемиологического) метода изу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чения.</w:t>
      </w:r>
      <w:bookmarkEnd w:id="7"/>
    </w:p>
    <w:p w:rsidR="0002305E" w:rsidRPr="003C242F" w:rsidRDefault="0002305E" w:rsidP="00FE5E38">
      <w:pPr>
        <w:spacing w:after="0" w:line="240" w:lineRule="auto"/>
        <w:ind w:left="709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left="709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</w:t>
      </w:r>
    </w:p>
    <w:p w:rsidR="0002305E" w:rsidRPr="003C242F" w:rsidRDefault="0002305E" w:rsidP="00FE5E38">
      <w:pPr>
        <w:spacing w:after="0" w:line="240" w:lineRule="auto"/>
        <w:ind w:left="709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2)1,3</w:t>
      </w:r>
    </w:p>
    <w:p w:rsidR="0002305E" w:rsidRPr="003C242F" w:rsidRDefault="0002305E" w:rsidP="00FE5E38">
      <w:pPr>
        <w:spacing w:after="0" w:line="240" w:lineRule="auto"/>
        <w:ind w:left="709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FE5E38">
      <w:pPr>
        <w:spacing w:after="0" w:line="240" w:lineRule="auto"/>
        <w:ind w:left="709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052. В ГОРОДЕ Н. В ТЕЧЕНИЕ 10 ЛЕТ ОБЩИЕ ГОДОВЫЕ ПОКАЗАТЕЛИ заболеваемости и превалентности болезни А существенно раз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softHyphen/>
        <w:t>личались. Причинами такой ситуацию могли быть: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короткая продолжительность болезни А и быстрое выздо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ровление;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короткая продолжительность болезни А и быстрое наступ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ление смерти;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длительное течение болезни А (от нескольких месяцев до нескольких лет);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разнообразие клинической картины болезни А (от легких, бессимптомных до тяжелых форм);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5) отсутствие диагностических тестов, достаточной чувстви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и специфичности.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053. В городе Н. общий годовой показатель превалентности длительно протекающей болезни X в 1991 г. Составил 105,6</w:t>
      </w:r>
      <w:r w:rsidRPr="003C2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3C242F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ооо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. а в 1998 г. Снизился до 70,4</w:t>
      </w:r>
      <w:r w:rsidRPr="003C2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Pr="003C242F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000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. Причины снижения превален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softHyphen/>
        <w:t>тности: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появление новых препаратов, приводящих к увеличению продолжительности жизни больных болезнью X;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снижение риска возникновения новых случаев болезни X;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миграция населения с притоком значительного числа больных болезнью X;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появление новых препаратов, увеличивающих долю изле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ченных больных.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2)1,2,3,4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4)2,4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054. Синонимы термина «эпидемиологическое исследование»: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 xml:space="preserve"> 1) эпидемиологическая диагностика;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 xml:space="preserve"> 2) расследование вспышек болезней;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 xml:space="preserve"> 3) эпидемиологический анализ;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 xml:space="preserve"> 4) обследование эпидемических очагов.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055. Эпидемиологическим исследованием является: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расследование вспышки инфекционных заболеваний;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исследование типа случай-контроль, проводимое в кли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нике;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полевое исследование типа случай-контроль;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расследование вспышки болезни неизвестной этиологии.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2)1,2,3,4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3)2,4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056. Целью отдельных эпидемиологических исследований мо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softHyphen/>
        <w:t>гут быть: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описание заболеваемости какой-либо болезнью;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оценка потенциальной эффективности профилактических и лечебных средств;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выявление факторов риска распространения болезни;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планирование противоэпидемических мероприятий.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3)3,4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sz w:val="28"/>
          <w:szCs w:val="28"/>
        </w:rPr>
        <w:t>057. Двойное слепое клиническое испытание — Это: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пациент не знает свою принадлежность к основной или контрольной группе, а врач знает принадлежность паци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ента к основной или контрольной группе;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пациент не знает свою принадлежность к основной или контрольной группе и врач не знает принадлежность па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циента к основной или контрольной группе;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врач знает принадлежность пациента к основной или кон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трольной группе, и пациент знает свою принадлежность к основной или контрольной группе;</w:t>
      </w:r>
    </w:p>
    <w:p w:rsidR="0002305E" w:rsidRPr="003C242F" w:rsidRDefault="0002305E" w:rsidP="00FE5E38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врач не знает диагноз пациента.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058. ПРОТИВОЭПИДЕМИЧЕСКИЕ МЕРОПРИЯТИЯ, КОТОРЫЕ ПРОВОДЯТ МЕДИЦИНСКИЕ СИЛЫ: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лечение инфекционных больных;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выявление бактерионосителей;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отлов безнадзорных животных;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захоронение радиоактивных отходов;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вакцинация населения.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1)3,4,5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</w:t>
      </w:r>
    </w:p>
    <w:p w:rsidR="0002305E" w:rsidRPr="003C242F" w:rsidRDefault="0002305E" w:rsidP="00FE5E3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FE5E38">
      <w:pPr>
        <w:spacing w:after="0" w:line="240" w:lineRule="auto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4)1,2,5</w:t>
      </w: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059. КРИТЕРИИ КАЧЕСТВА ПРОТИВОЭПИДЕМИЧЕСКИХ СРЕДСТВ:</w:t>
      </w:r>
    </w:p>
    <w:p w:rsidR="0002305E" w:rsidRPr="003C242F" w:rsidRDefault="0002305E" w:rsidP="00FE5E38">
      <w:pPr>
        <w:pStyle w:val="NoSpacing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соответствие требованиям государственных  и отраслевых стандартов;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марка и авторитет фирмы-производителя;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низкая стоимость производства;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требования производителя.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060. УКАЖИТЕ, КТО НАЗНАЧАЕТ ЗАКЛЮЧИТЕЛЬНУЮ ДЕЗИНФЕКЦИЮ В ДЕТСКОМ САНАТОРИИ ПРИ ВЫЯВЛЕНИИ БОЛЬНОГО ДИЗЕНТЕРИЕЙ: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врач санатория;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врач-эпидемиолог;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врач-дезинфекционист;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врач-инфекционист.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061. МЕТОДЫ, КОТОРЫЕ НЕ ИСПОЛЬЗУЮТСЯ ДЛЯ ПРОВЕДЕНИЯ СТЕРИЛИЗАЦИИ: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паровой;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воздушный;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радиационный;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механический;</w:t>
      </w:r>
    </w:p>
    <w:p w:rsidR="0002305E" w:rsidRPr="003C242F" w:rsidRDefault="0002305E" w:rsidP="00FE5E38">
      <w:pPr>
        <w:pStyle w:val="NoSpacing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химический.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F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062. ОПРЕДЕЛИТЕ, ЧЕРЕЗ КАКОЙ ПЕРИОД ВРЕМЕНИ В СЛУЧАЕ НЕОБХОДИМОСТИ ПОВТОРЯЮТ ОБРАБОТКУ ПЕДИКУЛИЦИДАМИ: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через 7-10 дней;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через 2-3 дня;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через 5-6 дней;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через 14 дней.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F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063. КРИТЕРИЯМИ КАЧЕСТВА ВАКЦИН ЯВЛЯЮТСЯ: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стерильность;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иммуногенность;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безвредность;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форма выпуска препарата.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1)1,2,3,4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</w:t>
      </w:r>
    </w:p>
    <w:p w:rsidR="0002305E" w:rsidRPr="003C242F" w:rsidRDefault="0002305E" w:rsidP="00FE5E38">
      <w:pPr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064. К ФАКТОРАМ, ВЛИЯЮЩИМ НА ВЫРАБОТКУ ИСКУССТВЕННОГО АКТИВНОГО ИММУНИТЕТА НА ОРГАНИЗМЕННОМ УРОВНЕ, ОТНОСЯТ: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фено- и генотипические особенности организма;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качество препарата для иммунизации;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соблюдение схемы иммунизации;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соблюдение техники иммунизации.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1)2,4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3)1,2,3,4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065. УБИТЫЕ ВАКЦИНЫ ИМЕЮТ СЛЕДУЮЩИЕ ПРЕИМУЩЕСТВА: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вызывают высокую напряженность создаваемого ими им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мунитета;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нестабильные в процессе транспортировки, хранения, применения;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хорошо комбинируются, дозируются;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не вызывают вакциноассоциированные заболевания;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применяются у людей, страдающих иммунодефицитом.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2)1,2,5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5)3,4,5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066. ЦЕЛЬ ПЕРВОЙ ВОЗРАСТНОЙ РЕВАКЦИНАЦИИ ПРИ ПРОВЕДЕНИИ ИММУНОПРОФИЛАКТИКИ: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завершение создания грунд-иммунитета;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поддержка иммунитета на уровне защитного;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создание иммунологической памяти;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оживление иммунологической памяти.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1)2,3,4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3)2,4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067. В СООТВЕТСТВИИ С ФЕДЕРАЛЬНЫМ ЗАКОНОМ «ОБ ИММУНОПРОФИЛАКТИКЕ ИНФЕКЦИОННЫХ БОЛЕЗНЕЙ» РЕШЕНИЕ О ПРОВЕДЕНИИ ПРОФИЛАКТИЧЕСКИХ ПРИВИВОК ПО ЭПИДЕМИЧЕСКИМ ПОКАЗАНИЯМ ПРИНИМАЕТ:</w:t>
      </w:r>
    </w:p>
    <w:p w:rsidR="0002305E" w:rsidRPr="003C242F" w:rsidRDefault="0002305E" w:rsidP="00FE5E38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федеральный орган исполнительной власти в области здравоохранения;</w:t>
      </w:r>
    </w:p>
    <w:p w:rsidR="0002305E" w:rsidRPr="003C242F" w:rsidRDefault="0002305E" w:rsidP="00FE5E38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региональный орган исполнительной власти в области здравоохранения;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главный государственный врач Российской Федерации;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главный государственный врач субъектов Российской Федерации.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3)1,2,4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068. МЕХАНИЗМ ЗАЩИТЫ ПОСЛЕ ВАКЦИНАЦИИ БЦЖ ЗАКЛЮЧАЕТСЯ В:</w:t>
      </w:r>
    </w:p>
    <w:p w:rsidR="0002305E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снижении риска заражения микобактериями;</w:t>
      </w:r>
    </w:p>
    <w:p w:rsidR="0002305E" w:rsidRPr="003C242F" w:rsidRDefault="0002305E" w:rsidP="00FE5E38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ограничении гематогенного распространения бактерий из места первичной инфекции;</w:t>
      </w:r>
    </w:p>
    <w:p w:rsidR="0002305E" w:rsidRPr="003C242F" w:rsidRDefault="0002305E" w:rsidP="00FE5E38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снижении интенсивности распространения туберкулеза в коллективе.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F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069. ПРОТИВОТУБЕРКУЛЕЗНЫЙ ИММУНИТЕТ ПОСЛЕ КЛИНИЧЕСКОГО ИЗЛЕЧЕНИЯ ОТ ТУБЕРКУЛЕЗА: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сохраняется всю жизнь;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сохраняется в течение 5-7 лет;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со временем снижается;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полностью предохраняет от повторного заболевания;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полностью угасает.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070.ДЛЯ СОСТАВЛЕНИЯ ПЛАНА ПРИВИВОК В ДЕТСКОЙ ПОЛИКЛИНИКЕ НЕОБХОДИМЫ СЛЕДУЮЩИЕ ДОКУМЕНТЫ: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календарь прививок;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перепись детского населения;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форма 063/у;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сертификат о профилактических прививках.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1)1,2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</w:t>
      </w:r>
    </w:p>
    <w:p w:rsidR="0002305E" w:rsidRPr="003C242F" w:rsidRDefault="0002305E" w:rsidP="00FE5E3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071. ОСНОВНЫМИ ФАКТОРАМИ ПЕРЕДАЧИ ПРИ БРЮШНОМ ТИФЕ ЯВЛЯЕТСЯ: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1) салат из овощей; 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яйца и яйцепродукты;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мясо и мясные изделия;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вода и молоко.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F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072. ПОСЛЕ ПЕРЕНЕСЕННОГО ЗАБОЛЕВАНИЯ ПРИ ШИГЕЛЛЕЗАХ ФОРМИРУЕТСЯ ИММУНИТЕТ: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видоспецифический;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типоспецифический;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напряженный продолжительный;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напряженный непродолжительный.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1)4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3)1,2,4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FE5E38">
      <w:pPr>
        <w:shd w:val="clear" w:color="auto" w:fill="FFFFFF"/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7"/>
          <w:sz w:val="28"/>
          <w:szCs w:val="28"/>
        </w:rPr>
        <w:t>073.Этиологическими агентами инфекций, вызывающих «диа</w:t>
      </w:r>
      <w:r w:rsidRPr="003C242F">
        <w:rPr>
          <w:rFonts w:ascii="Times New Roman" w:hAnsi="Times New Roman" w:cs="Times New Roman"/>
          <w:caps/>
          <w:color w:val="000000"/>
          <w:spacing w:val="-7"/>
          <w:sz w:val="28"/>
          <w:szCs w:val="28"/>
        </w:rPr>
        <w:softHyphen/>
      </w:r>
      <w:r w:rsidRPr="003C242F">
        <w:rPr>
          <w:rFonts w:ascii="Times New Roman" w:hAnsi="Times New Roman" w:cs="Times New Roman"/>
          <w:caps/>
          <w:color w:val="000000"/>
          <w:spacing w:val="-5"/>
          <w:sz w:val="28"/>
          <w:szCs w:val="28"/>
        </w:rPr>
        <w:t xml:space="preserve">рею путешественников», Являются штаммы </w:t>
      </w:r>
      <w:r w:rsidRPr="003C242F">
        <w:rPr>
          <w:rFonts w:ascii="Times New Roman" w:hAnsi="Times New Roman" w:cs="Times New Roman"/>
          <w:i/>
          <w:iCs/>
          <w:caps/>
          <w:color w:val="000000"/>
          <w:spacing w:val="-5"/>
          <w:sz w:val="28"/>
          <w:szCs w:val="28"/>
        </w:rPr>
        <w:t>Е. со</w:t>
      </w:r>
      <w:r w:rsidRPr="003C242F">
        <w:rPr>
          <w:rFonts w:ascii="Times New Roman" w:hAnsi="Times New Roman" w:cs="Times New Roman"/>
          <w:i/>
          <w:iCs/>
          <w:caps/>
          <w:color w:val="000000"/>
          <w:spacing w:val="-5"/>
          <w:sz w:val="28"/>
          <w:szCs w:val="28"/>
          <w:lang w:val="en-US"/>
        </w:rPr>
        <w:t>li</w:t>
      </w:r>
      <w:r w:rsidRPr="003C242F">
        <w:rPr>
          <w:rFonts w:ascii="Times New Roman" w:hAnsi="Times New Roman" w:cs="Times New Roman"/>
          <w:i/>
          <w:iCs/>
          <w:caps/>
          <w:color w:val="000000"/>
          <w:spacing w:val="-5"/>
          <w:sz w:val="28"/>
          <w:szCs w:val="28"/>
        </w:rPr>
        <w:t>:</w:t>
      </w:r>
    </w:p>
    <w:p w:rsidR="0002305E" w:rsidRPr="003C242F" w:rsidRDefault="0002305E" w:rsidP="00FE5E38">
      <w:pPr>
        <w:shd w:val="clear" w:color="auto" w:fill="FFFFFF"/>
        <w:tabs>
          <w:tab w:val="left" w:pos="828"/>
          <w:tab w:val="left" w:pos="993"/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1)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энтерогеморрагические;</w:t>
      </w:r>
    </w:p>
    <w:p w:rsidR="0002305E" w:rsidRPr="003C242F" w:rsidRDefault="0002305E" w:rsidP="00FE5E38">
      <w:pPr>
        <w:shd w:val="clear" w:color="auto" w:fill="FFFFFF"/>
        <w:tabs>
          <w:tab w:val="left" w:pos="828"/>
          <w:tab w:val="left" w:pos="993"/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2)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энтероинвазивные;</w:t>
      </w:r>
    </w:p>
    <w:p w:rsidR="0002305E" w:rsidRPr="003C242F" w:rsidRDefault="0002305E" w:rsidP="00FE5E38">
      <w:pPr>
        <w:shd w:val="clear" w:color="auto" w:fill="FFFFFF"/>
        <w:tabs>
          <w:tab w:val="left" w:pos="828"/>
          <w:tab w:val="left" w:pos="993"/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3)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энтеропатогенные;</w:t>
      </w:r>
    </w:p>
    <w:p w:rsidR="0002305E" w:rsidRPr="003C242F" w:rsidRDefault="0002305E" w:rsidP="00FE5E38">
      <w:pPr>
        <w:shd w:val="clear" w:color="auto" w:fill="FFFFFF"/>
        <w:tabs>
          <w:tab w:val="left" w:pos="828"/>
          <w:tab w:val="left" w:pos="993"/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4)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энтеротоксигеные;</w:t>
      </w:r>
    </w:p>
    <w:p w:rsidR="0002305E" w:rsidRPr="003C242F" w:rsidRDefault="0002305E" w:rsidP="00FE5E38">
      <w:pPr>
        <w:shd w:val="clear" w:color="auto" w:fill="FFFFFF"/>
        <w:tabs>
          <w:tab w:val="left" w:pos="828"/>
          <w:tab w:val="left" w:pos="993"/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2"/>
          <w:sz w:val="28"/>
          <w:szCs w:val="28"/>
        </w:rPr>
        <w:t>5)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любые диареегенные.</w:t>
      </w:r>
    </w:p>
    <w:p w:rsidR="0002305E" w:rsidRPr="003C242F" w:rsidRDefault="0002305E" w:rsidP="00FE5E38">
      <w:pPr>
        <w:shd w:val="clear" w:color="auto" w:fill="FFFFFF"/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FE5E38">
      <w:pPr>
        <w:pStyle w:val="NoSpacing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spacing w:val="-15"/>
          <w:sz w:val="28"/>
          <w:szCs w:val="28"/>
        </w:rPr>
        <w:t>074.</w:t>
      </w:r>
      <w:r w:rsidRPr="003C242F">
        <w:rPr>
          <w:rFonts w:ascii="Times New Roman" w:hAnsi="Times New Roman" w:cs="Times New Roman"/>
          <w:caps/>
          <w:spacing w:val="-6"/>
          <w:sz w:val="28"/>
          <w:szCs w:val="28"/>
        </w:rPr>
        <w:t>Холера Эль-Тор — это заболевание:</w:t>
      </w:r>
    </w:p>
    <w:p w:rsidR="0002305E" w:rsidRPr="003C242F" w:rsidRDefault="0002305E" w:rsidP="00FE5E38">
      <w:pPr>
        <w:pStyle w:val="NoSpacing"/>
        <w:tabs>
          <w:tab w:val="left" w:pos="1418"/>
        </w:tabs>
        <w:ind w:left="70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pacing w:val="5"/>
          <w:sz w:val="28"/>
          <w:szCs w:val="28"/>
        </w:rPr>
        <w:t>1)</w:t>
      </w:r>
      <w:r w:rsidRPr="003C242F">
        <w:rPr>
          <w:rFonts w:ascii="Times New Roman" w:hAnsi="Times New Roman" w:cs="Times New Roman"/>
          <w:spacing w:val="-1"/>
          <w:sz w:val="28"/>
          <w:szCs w:val="28"/>
        </w:rPr>
        <w:t>антропозоонозное;</w:t>
      </w:r>
    </w:p>
    <w:p w:rsidR="0002305E" w:rsidRPr="003C242F" w:rsidRDefault="0002305E" w:rsidP="00FE5E38">
      <w:pPr>
        <w:pStyle w:val="NoSpacing"/>
        <w:tabs>
          <w:tab w:val="left" w:pos="1418"/>
        </w:tabs>
        <w:ind w:left="70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pacing w:val="8"/>
          <w:sz w:val="28"/>
          <w:szCs w:val="28"/>
        </w:rPr>
        <w:t>2)</w:t>
      </w:r>
      <w:r w:rsidRPr="003C242F">
        <w:rPr>
          <w:rFonts w:ascii="Times New Roman" w:hAnsi="Times New Roman" w:cs="Times New Roman"/>
          <w:spacing w:val="-1"/>
          <w:sz w:val="28"/>
          <w:szCs w:val="28"/>
        </w:rPr>
        <w:t>зооантрононозное;</w:t>
      </w:r>
    </w:p>
    <w:p w:rsidR="0002305E" w:rsidRPr="003C242F" w:rsidRDefault="0002305E" w:rsidP="00FE5E38">
      <w:pPr>
        <w:pStyle w:val="NoSpacing"/>
        <w:ind w:left="708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242F">
        <w:rPr>
          <w:rFonts w:ascii="Times New Roman" w:hAnsi="Times New Roman" w:cs="Times New Roman"/>
          <w:spacing w:val="9"/>
          <w:sz w:val="28"/>
          <w:szCs w:val="28"/>
        </w:rPr>
        <w:t>3)</w:t>
      </w:r>
      <w:r w:rsidRPr="003C242F">
        <w:rPr>
          <w:rFonts w:ascii="Times New Roman" w:hAnsi="Times New Roman" w:cs="Times New Roman"/>
          <w:spacing w:val="-2"/>
          <w:sz w:val="28"/>
          <w:szCs w:val="28"/>
        </w:rPr>
        <w:t>зоонозное;</w:t>
      </w:r>
    </w:p>
    <w:p w:rsidR="0002305E" w:rsidRPr="003C242F" w:rsidRDefault="0002305E" w:rsidP="00FE5E38">
      <w:pPr>
        <w:pStyle w:val="NoSpacing"/>
        <w:ind w:left="708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242F">
        <w:rPr>
          <w:rFonts w:ascii="Times New Roman" w:hAnsi="Times New Roman" w:cs="Times New Roman"/>
          <w:spacing w:val="-2"/>
          <w:sz w:val="28"/>
          <w:szCs w:val="28"/>
        </w:rPr>
        <w:t>4) сапронозное;</w:t>
      </w:r>
    </w:p>
    <w:p w:rsidR="0002305E" w:rsidRPr="003C242F" w:rsidRDefault="0002305E" w:rsidP="00FE5E38">
      <w:pPr>
        <w:pStyle w:val="NoSpacing"/>
        <w:ind w:left="708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242F">
        <w:rPr>
          <w:rFonts w:ascii="Times New Roman" w:hAnsi="Times New Roman" w:cs="Times New Roman"/>
          <w:spacing w:val="-2"/>
          <w:sz w:val="28"/>
          <w:szCs w:val="28"/>
        </w:rPr>
        <w:t>5) сапрозоонозное;</w:t>
      </w:r>
    </w:p>
    <w:p w:rsidR="0002305E" w:rsidRPr="003C242F" w:rsidRDefault="0002305E" w:rsidP="00FE5E38">
      <w:pPr>
        <w:pStyle w:val="NoSpacing"/>
        <w:ind w:left="708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242F">
        <w:rPr>
          <w:rFonts w:ascii="Times New Roman" w:hAnsi="Times New Roman" w:cs="Times New Roman"/>
          <w:spacing w:val="-2"/>
          <w:sz w:val="28"/>
          <w:szCs w:val="28"/>
        </w:rPr>
        <w:t>6) антропонозное;</w:t>
      </w:r>
    </w:p>
    <w:p w:rsidR="0002305E" w:rsidRPr="003C242F" w:rsidRDefault="0002305E" w:rsidP="00FE5E38">
      <w:pPr>
        <w:spacing w:after="0" w:line="240" w:lineRule="auto"/>
        <w:ind w:left="709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242F">
        <w:rPr>
          <w:rFonts w:ascii="Times New Roman" w:hAnsi="Times New Roman" w:cs="Times New Roman"/>
          <w:spacing w:val="-2"/>
          <w:sz w:val="28"/>
          <w:szCs w:val="28"/>
        </w:rPr>
        <w:t>7) природно-очаговое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</w:t>
      </w:r>
    </w:p>
    <w:p w:rsidR="0002305E" w:rsidRPr="003C242F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</w:t>
      </w:r>
    </w:p>
    <w:p w:rsidR="0002305E" w:rsidRPr="00FE5E38" w:rsidRDefault="0002305E" w:rsidP="00FE5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pacing w:val="-2"/>
          <w:sz w:val="28"/>
          <w:szCs w:val="28"/>
        </w:rPr>
        <w:t>5)4,5,6</w:t>
      </w:r>
    </w:p>
    <w:p w:rsidR="0002305E" w:rsidRPr="003C242F" w:rsidRDefault="0002305E" w:rsidP="00FE5E38">
      <w:pPr>
        <w:spacing w:after="0" w:line="240" w:lineRule="auto"/>
        <w:ind w:left="709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242F">
        <w:rPr>
          <w:rFonts w:ascii="Times New Roman" w:hAnsi="Times New Roman" w:cs="Times New Roman"/>
          <w:spacing w:val="-2"/>
          <w:sz w:val="28"/>
          <w:szCs w:val="28"/>
        </w:rPr>
        <w:t>6)4,7</w:t>
      </w:r>
    </w:p>
    <w:p w:rsidR="0002305E" w:rsidRPr="003C242F" w:rsidRDefault="0002305E" w:rsidP="00FE5E38">
      <w:pPr>
        <w:spacing w:after="0" w:line="240" w:lineRule="auto"/>
        <w:ind w:left="709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242F">
        <w:rPr>
          <w:rFonts w:ascii="Times New Roman" w:hAnsi="Times New Roman" w:cs="Times New Roman"/>
          <w:spacing w:val="-2"/>
          <w:sz w:val="28"/>
          <w:szCs w:val="28"/>
        </w:rPr>
        <w:t>7)2,3,4</w:t>
      </w:r>
    </w:p>
    <w:p w:rsidR="0002305E" w:rsidRPr="003C242F" w:rsidRDefault="0002305E" w:rsidP="00FE5E38">
      <w:pPr>
        <w:spacing w:after="0" w:line="240" w:lineRule="auto"/>
        <w:ind w:left="709" w:firstLine="141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2305E" w:rsidRPr="003C242F" w:rsidRDefault="0002305E" w:rsidP="00FE5E38">
      <w:pPr>
        <w:shd w:val="clear" w:color="auto" w:fill="FFFFFF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6"/>
          <w:sz w:val="28"/>
          <w:szCs w:val="28"/>
        </w:rPr>
        <w:t>075.</w:t>
      </w:r>
      <w:r w:rsidRPr="003C242F">
        <w:rPr>
          <w:rFonts w:ascii="Times New Roman" w:hAnsi="Times New Roman" w:cs="Times New Roman"/>
          <w:caps/>
          <w:color w:val="000000"/>
          <w:spacing w:val="-7"/>
          <w:sz w:val="28"/>
          <w:szCs w:val="28"/>
        </w:rPr>
        <w:t>Ведущая роль в распространении и поддержании эпидеми</w:t>
      </w:r>
      <w:r w:rsidRPr="003C242F">
        <w:rPr>
          <w:rFonts w:ascii="Times New Roman" w:hAnsi="Times New Roman" w:cs="Times New Roman"/>
          <w:caps/>
          <w:color w:val="000000"/>
          <w:spacing w:val="-7"/>
          <w:sz w:val="28"/>
          <w:szCs w:val="28"/>
        </w:rPr>
        <w:softHyphen/>
      </w:r>
      <w:r w:rsidRPr="003C242F">
        <w:rPr>
          <w:rFonts w:ascii="Times New Roman" w:hAnsi="Times New Roman" w:cs="Times New Roman"/>
          <w:caps/>
          <w:color w:val="000000"/>
          <w:spacing w:val="-3"/>
          <w:sz w:val="28"/>
          <w:szCs w:val="28"/>
        </w:rPr>
        <w:t>ческого процесса дифтерии в период спорадической заболевае</w:t>
      </w:r>
      <w:r w:rsidRPr="003C242F">
        <w:rPr>
          <w:rFonts w:ascii="Times New Roman" w:hAnsi="Times New Roman" w:cs="Times New Roman"/>
          <w:caps/>
          <w:color w:val="000000"/>
          <w:spacing w:val="-3"/>
          <w:sz w:val="28"/>
          <w:szCs w:val="28"/>
        </w:rPr>
        <w:softHyphen/>
      </w:r>
      <w:r w:rsidRPr="003C242F">
        <w:rPr>
          <w:rFonts w:ascii="Times New Roman" w:hAnsi="Times New Roman" w:cs="Times New Roman"/>
          <w:caps/>
          <w:color w:val="000000"/>
          <w:spacing w:val="-5"/>
          <w:sz w:val="28"/>
          <w:szCs w:val="28"/>
        </w:rPr>
        <w:t>мости принадлежит:</w:t>
      </w:r>
    </w:p>
    <w:p w:rsidR="0002305E" w:rsidRPr="003C242F" w:rsidRDefault="0002305E" w:rsidP="00FE5E38">
      <w:pPr>
        <w:shd w:val="clear" w:color="auto" w:fill="FFFFFF"/>
        <w:tabs>
          <w:tab w:val="left" w:pos="644"/>
          <w:tab w:val="left" w:pos="15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1)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больному типичной формой дифтерии;</w:t>
      </w:r>
    </w:p>
    <w:p w:rsidR="0002305E" w:rsidRPr="003C242F" w:rsidRDefault="0002305E" w:rsidP="00FE5E38">
      <w:pPr>
        <w:shd w:val="clear" w:color="auto" w:fill="FFFFFF"/>
        <w:tabs>
          <w:tab w:val="left" w:pos="644"/>
          <w:tab w:val="left" w:pos="15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7"/>
          <w:sz w:val="28"/>
          <w:szCs w:val="28"/>
        </w:rPr>
        <w:t>2)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больному стертой формой дифтерии;</w:t>
      </w:r>
    </w:p>
    <w:p w:rsidR="0002305E" w:rsidRPr="003C242F" w:rsidRDefault="0002305E" w:rsidP="00FE5E38">
      <w:pPr>
        <w:shd w:val="clear" w:color="auto" w:fill="FFFFFF"/>
        <w:tabs>
          <w:tab w:val="left" w:pos="644"/>
          <w:tab w:val="left" w:pos="15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3)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реконвалесцентам;</w:t>
      </w:r>
    </w:p>
    <w:p w:rsidR="0002305E" w:rsidRPr="003C242F" w:rsidRDefault="0002305E" w:rsidP="00FE5E38">
      <w:pPr>
        <w:shd w:val="clear" w:color="auto" w:fill="FFFFFF"/>
        <w:tabs>
          <w:tab w:val="left" w:pos="644"/>
          <w:tab w:val="left" w:pos="15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4)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бактерионосителямтоксигенныхкоринебактерий.</w:t>
      </w:r>
    </w:p>
    <w:p w:rsidR="0002305E" w:rsidRPr="003C242F" w:rsidRDefault="0002305E" w:rsidP="00FE5E38">
      <w:pPr>
        <w:shd w:val="clear" w:color="auto" w:fill="FFFFFF"/>
        <w:tabs>
          <w:tab w:val="left" w:pos="64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FE5E38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8"/>
          <w:sz w:val="28"/>
          <w:szCs w:val="28"/>
        </w:rPr>
        <w:t>076.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</w:rPr>
        <w:t>к</w:t>
      </w:r>
      <w:r w:rsidRPr="003C242F">
        <w:rPr>
          <w:rFonts w:ascii="Times New Roman" w:hAnsi="Times New Roman" w:cs="Times New Roman"/>
          <w:caps/>
          <w:color w:val="000000"/>
          <w:spacing w:val="-2"/>
          <w:sz w:val="28"/>
          <w:szCs w:val="28"/>
        </w:rPr>
        <w:t>линические показания к госпитализации больных кок</w:t>
      </w:r>
      <w:r w:rsidRPr="003C242F">
        <w:rPr>
          <w:rFonts w:ascii="Times New Roman" w:hAnsi="Times New Roman" w:cs="Times New Roman"/>
          <w:caps/>
          <w:color w:val="000000"/>
          <w:spacing w:val="-2"/>
          <w:sz w:val="28"/>
          <w:szCs w:val="28"/>
        </w:rPr>
        <w:softHyphen/>
      </w:r>
      <w:r w:rsidRPr="003C242F">
        <w:rPr>
          <w:rFonts w:ascii="Times New Roman" w:hAnsi="Times New Roman" w:cs="Times New Roman"/>
          <w:caps/>
          <w:color w:val="000000"/>
          <w:spacing w:val="-13"/>
          <w:sz w:val="28"/>
          <w:szCs w:val="28"/>
        </w:rPr>
        <w:t>люшем:</w:t>
      </w:r>
    </w:p>
    <w:p w:rsidR="0002305E" w:rsidRPr="003C242F" w:rsidRDefault="0002305E" w:rsidP="00FE5E38">
      <w:pPr>
        <w:shd w:val="clear" w:color="auto" w:fill="FFFFFF"/>
        <w:tabs>
          <w:tab w:val="left" w:pos="648"/>
          <w:tab w:val="left" w:pos="15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1)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тяжелая и среднетяжелая форма;</w:t>
      </w:r>
    </w:p>
    <w:p w:rsidR="0002305E" w:rsidRPr="003C242F" w:rsidRDefault="0002305E" w:rsidP="00FE5E38">
      <w:pPr>
        <w:tabs>
          <w:tab w:val="left" w:pos="156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pacing w:val="-1"/>
          <w:sz w:val="28"/>
          <w:szCs w:val="28"/>
        </w:rPr>
        <w:t xml:space="preserve">2)легкая форма болезни при частоте приступов кашля до </w:t>
      </w:r>
      <w:r w:rsidRPr="003C242F">
        <w:rPr>
          <w:rFonts w:ascii="Times New Roman" w:hAnsi="Times New Roman" w:cs="Times New Roman"/>
          <w:sz w:val="28"/>
          <w:szCs w:val="28"/>
        </w:rPr>
        <w:t>10 в сутки для взрослых и школьников, до 5 — для детей дошкольного возраста;</w:t>
      </w:r>
    </w:p>
    <w:p w:rsidR="0002305E" w:rsidRPr="003C242F" w:rsidRDefault="0002305E" w:rsidP="00FE5E38">
      <w:pPr>
        <w:shd w:val="clear" w:color="auto" w:fill="FFFFFF"/>
        <w:tabs>
          <w:tab w:val="left" w:pos="15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3) наличие осложнений;</w:t>
      </w:r>
    </w:p>
    <w:p w:rsidR="0002305E" w:rsidRPr="003C242F" w:rsidRDefault="0002305E" w:rsidP="00FE5E38">
      <w:pPr>
        <w:shd w:val="clear" w:color="auto" w:fill="FFFFFF"/>
        <w:tabs>
          <w:tab w:val="left" w:pos="15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4) обострение сопутствующих хронических заболеваний ды</w:t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хательных путей.</w:t>
      </w:r>
    </w:p>
    <w:p w:rsidR="0002305E" w:rsidRPr="003C242F" w:rsidRDefault="0002305E" w:rsidP="00FE5E3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FE5E3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</w:t>
      </w:r>
    </w:p>
    <w:p w:rsidR="0002305E" w:rsidRPr="003C242F" w:rsidRDefault="0002305E" w:rsidP="00FE5E3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2)2,3</w:t>
      </w:r>
    </w:p>
    <w:p w:rsidR="0002305E" w:rsidRPr="003C242F" w:rsidRDefault="0002305E" w:rsidP="00FE5E3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3)1,3,4</w:t>
      </w:r>
    </w:p>
    <w:p w:rsidR="0002305E" w:rsidRPr="003C242F" w:rsidRDefault="0002305E" w:rsidP="00FE5E3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</w:t>
      </w:r>
    </w:p>
    <w:p w:rsidR="0002305E" w:rsidRPr="003C242F" w:rsidRDefault="0002305E" w:rsidP="00FE5E38">
      <w:pPr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FE5E38">
      <w:pPr>
        <w:shd w:val="clear" w:color="auto" w:fill="FFFFFF"/>
        <w:tabs>
          <w:tab w:val="left" w:pos="67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8"/>
          <w:sz w:val="28"/>
          <w:szCs w:val="28"/>
        </w:rPr>
        <w:t>077.</w:t>
      </w:r>
      <w:r w:rsidRPr="003C242F">
        <w:rPr>
          <w:rFonts w:ascii="Times New Roman" w:hAnsi="Times New Roman" w:cs="Times New Roman"/>
          <w:caps/>
          <w:color w:val="000000"/>
          <w:spacing w:val="-3"/>
          <w:sz w:val="28"/>
          <w:szCs w:val="28"/>
        </w:rPr>
        <w:t>К числу факторов, способствующих развитию эпидемиче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</w:rPr>
        <w:t>ского процесса респираторной стрептококковой инфекции</w:t>
      </w:r>
      <w:r w:rsidRPr="003C242F">
        <w:rPr>
          <w:rFonts w:ascii="Times New Roman" w:hAnsi="Times New Roman" w:cs="Times New Roman"/>
          <w:b/>
          <w:bCs/>
          <w:caps/>
          <w:color w:val="000000"/>
          <w:spacing w:val="-7"/>
          <w:w w:val="79"/>
          <w:sz w:val="28"/>
          <w:szCs w:val="28"/>
        </w:rPr>
        <w:t>:</w:t>
      </w:r>
    </w:p>
    <w:p w:rsidR="0002305E" w:rsidRPr="003C242F" w:rsidRDefault="0002305E" w:rsidP="00FE5E38">
      <w:pPr>
        <w:shd w:val="clear" w:color="auto" w:fill="FFFFFF"/>
        <w:tabs>
          <w:tab w:val="left" w:pos="734"/>
          <w:tab w:val="left" w:pos="15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6"/>
          <w:w w:val="79"/>
          <w:sz w:val="28"/>
          <w:szCs w:val="28"/>
        </w:rPr>
        <w:t>1)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формирование или обновление детских и взрослых орга</w:t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низованных коллективов;</w:t>
      </w:r>
    </w:p>
    <w:p w:rsidR="0002305E" w:rsidRPr="003C242F" w:rsidRDefault="0002305E" w:rsidP="00FE5E38">
      <w:pPr>
        <w:shd w:val="clear" w:color="auto" w:fill="FFFFFF"/>
        <w:tabs>
          <w:tab w:val="left" w:pos="734"/>
          <w:tab w:val="left" w:pos="15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7"/>
          <w:sz w:val="28"/>
          <w:szCs w:val="28"/>
        </w:rPr>
        <w:t>2)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численность коллектива;</w:t>
      </w:r>
    </w:p>
    <w:p w:rsidR="0002305E" w:rsidRPr="003C242F" w:rsidRDefault="0002305E" w:rsidP="00FE5E38">
      <w:pPr>
        <w:shd w:val="clear" w:color="auto" w:fill="FFFFFF"/>
        <w:tabs>
          <w:tab w:val="left" w:pos="15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3) условия питания и водоснабжения;</w:t>
      </w:r>
    </w:p>
    <w:p w:rsidR="0002305E" w:rsidRPr="003C242F" w:rsidRDefault="0002305E" w:rsidP="00FE5E38">
      <w:pPr>
        <w:shd w:val="clear" w:color="auto" w:fill="FFFFFF"/>
        <w:tabs>
          <w:tab w:val="left" w:pos="875"/>
          <w:tab w:val="left" w:pos="15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4"/>
          <w:sz w:val="28"/>
          <w:szCs w:val="28"/>
        </w:rPr>
        <w:t>4)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условия размещения (скученность и плотность на едини</w:t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цу площади);</w:t>
      </w:r>
    </w:p>
    <w:p w:rsidR="0002305E" w:rsidRPr="003C242F" w:rsidRDefault="0002305E" w:rsidP="00FE5E38">
      <w:pPr>
        <w:shd w:val="clear" w:color="auto" w:fill="FFFFFF"/>
        <w:tabs>
          <w:tab w:val="left" w:pos="875"/>
          <w:tab w:val="left" w:pos="15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2"/>
          <w:sz w:val="28"/>
          <w:szCs w:val="28"/>
        </w:rPr>
        <w:t>5)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соблюдение личной гигиены.</w:t>
      </w:r>
    </w:p>
    <w:p w:rsidR="0002305E" w:rsidRPr="003C242F" w:rsidRDefault="0002305E" w:rsidP="00FE5E3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3)2,5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688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7"/>
          <w:sz w:val="28"/>
          <w:szCs w:val="28"/>
        </w:rPr>
        <w:t>078.</w:t>
      </w:r>
      <w:r w:rsidRPr="003C242F">
        <w:rPr>
          <w:rFonts w:ascii="Times New Roman" w:hAnsi="Times New Roman" w:cs="Times New Roman"/>
          <w:caps/>
          <w:color w:val="000000"/>
          <w:spacing w:val="-5"/>
          <w:sz w:val="28"/>
          <w:szCs w:val="28"/>
        </w:rPr>
        <w:t>Социально-биологические последствия распространения</w:t>
      </w:r>
      <w:r w:rsidRPr="003C242F">
        <w:rPr>
          <w:rFonts w:ascii="Times New Roman" w:hAnsi="Times New Roman" w:cs="Times New Roman"/>
          <w:caps/>
          <w:color w:val="000000"/>
          <w:spacing w:val="-2"/>
          <w:sz w:val="28"/>
          <w:szCs w:val="28"/>
        </w:rPr>
        <w:t>ВИЧ-инфекции: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1)уменьшение численности населения;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2)снижение рождаемости;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3)изменение возрастной структуры населения;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4)депопуляция;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5)сокращение продолжительности жизни.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1)1,2,3,4,5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</w:t>
      </w:r>
    </w:p>
    <w:p w:rsidR="0002305E" w:rsidRPr="003C242F" w:rsidRDefault="0002305E" w:rsidP="003C2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4"/>
          <w:sz w:val="28"/>
          <w:szCs w:val="28"/>
        </w:rPr>
        <w:t>079. В РФ увеличение заболеваемости парентеральными русными гепатитами в 1990-е годы было обусловлено</w:t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02305E" w:rsidRPr="003C242F" w:rsidRDefault="0002305E" w:rsidP="003C242F">
      <w:pPr>
        <w:shd w:val="clear" w:color="auto" w:fill="FFFFFF"/>
        <w:tabs>
          <w:tab w:val="left" w:pos="6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1)увеличением доли инвазивных диагностических процедур в ЛПУ;</w:t>
      </w:r>
    </w:p>
    <w:p w:rsidR="0002305E" w:rsidRPr="003C242F" w:rsidRDefault="0002305E" w:rsidP="003C242F">
      <w:pPr>
        <w:shd w:val="clear" w:color="auto" w:fill="FFFFFF"/>
        <w:tabs>
          <w:tab w:val="left" w:pos="6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2)разрешением прямого переливания крови в стационара</w:t>
      </w:r>
    </w:p>
    <w:p w:rsidR="0002305E" w:rsidRPr="003C242F" w:rsidRDefault="0002305E" w:rsidP="003C242F">
      <w:pPr>
        <w:shd w:val="clear" w:color="auto" w:fill="FFFFFF"/>
        <w:tabs>
          <w:tab w:val="left" w:pos="655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3)увеличением операций, связанных с трансплантацией органов и тканей;</w:t>
      </w:r>
    </w:p>
    <w:p w:rsidR="0002305E" w:rsidRPr="003C242F" w:rsidRDefault="0002305E" w:rsidP="003C242F">
      <w:pPr>
        <w:shd w:val="clear" w:color="auto" w:fill="FFFFFF"/>
        <w:tabs>
          <w:tab w:val="left" w:pos="6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4)ростом наркомании с внутривенным введением наркотиков.</w:t>
      </w:r>
    </w:p>
    <w:p w:rsidR="0002305E" w:rsidRPr="003C242F" w:rsidRDefault="0002305E" w:rsidP="003C2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080. В РОДИЛЬНЫЙ ДОМ ПОСТУПИЛА ЖЕНЖИНА 24 ЛЕТ С РЕБЕНКОМ РОЖДЕННЫМ ПОСЛЕ СРОЧНЫХ РОДОВ НА ДАЧЕ. ПРОТИВ СТОЛБНЯКА НЕ ПРИВИВАЛАСЬ. УКАЖИТЕ ТАКТИКУ ЭКСТРЕННОЙ ПРОФИЛАКТИКИ СТОЛБНЯКА: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6"/>
        </w:numPr>
        <w:shd w:val="clear" w:color="auto" w:fill="FFFFFF"/>
        <w:tabs>
          <w:tab w:val="left" w:pos="284"/>
        </w:tabs>
        <w:spacing w:after="0" w:line="240" w:lineRule="auto"/>
        <w:ind w:left="915" w:hanging="20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женщине ввести ПСЧИ (ПСС);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6"/>
        </w:numPr>
        <w:shd w:val="clear" w:color="auto" w:fill="FFFFFF"/>
        <w:tabs>
          <w:tab w:val="left" w:pos="284"/>
        </w:tabs>
        <w:spacing w:after="0" w:line="240" w:lineRule="auto"/>
        <w:ind w:left="915" w:hanging="20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женщине ввести ПСЧИ (ПСС) и АС-анатоксин;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6"/>
        </w:numPr>
        <w:shd w:val="clear" w:color="auto" w:fill="FFFFFF"/>
        <w:tabs>
          <w:tab w:val="left" w:pos="284"/>
        </w:tabs>
        <w:spacing w:after="0" w:line="240" w:lineRule="auto"/>
        <w:ind w:left="915" w:hanging="20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прививки не проводить;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6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 w:line="240" w:lineRule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женщине ввести ПСЧИ (ПСС) и АС-анатоксин, новорожденному ввести ПСЧИ (ПСС);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6"/>
        </w:numPr>
        <w:shd w:val="clear" w:color="auto" w:fill="FFFFFF"/>
        <w:tabs>
          <w:tab w:val="left" w:pos="284"/>
        </w:tabs>
        <w:spacing w:after="0" w:line="240" w:lineRule="auto"/>
        <w:ind w:left="915" w:hanging="20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женщине ввести АС-анатоксин, новорожденному ввести АКДС-вакцину;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6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женщине ввести ПСЧИ (ПСС) и АС-анатоксин, новорожденному ввести АКДС-вакцину;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6"/>
        </w:numPr>
        <w:shd w:val="clear" w:color="auto" w:fill="FFFFFF"/>
        <w:tabs>
          <w:tab w:val="left" w:pos="284"/>
        </w:tabs>
        <w:spacing w:after="0" w:line="240" w:lineRule="auto"/>
        <w:ind w:left="915" w:hanging="20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женщине веси АС-анатоксин, новорожденному ввести ПСЧИ (ПСС).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081. ИСТОЧНИКОМ ИНФЕКЦИИ ВОЗБУДИТЕЛЯ ИНФЕКЦИИ ПРИ БРУЦЕЛЛЕЗЕ ЯВЛЯЮТСЯ: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1) овцы, козы;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2)</w:t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крупный рогатый скот;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3)</w:t>
      </w:r>
      <w:r w:rsidRPr="003C242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свиньи;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4)</w:t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все перечисленное;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5) никто из перечисленных.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082. ОСНОВНЫМИ ХОЗЯЕВАМИ (РЕЗЕРВУАРАМИ) ЛЕПТОСПИР В ПРИРОДЕ ЯВЛЯЮТСЯ ВСЕ ПЕРЕЧИСЛЕННЫЕ ДИКИЕ МЛЕКОПИТАЮЩИЕ, КРОМЕ:</w:t>
      </w:r>
    </w:p>
    <w:p w:rsidR="0002305E" w:rsidRPr="003C242F" w:rsidRDefault="0002305E" w:rsidP="003C242F">
      <w:pPr>
        <w:shd w:val="clear" w:color="auto" w:fill="FFFFFF"/>
        <w:tabs>
          <w:tab w:val="left" w:pos="623"/>
        </w:tabs>
        <w:spacing w:after="0" w:line="240" w:lineRule="auto"/>
        <w:ind w:left="623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1)</w:t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серых полевок;</w:t>
      </w:r>
    </w:p>
    <w:p w:rsidR="0002305E" w:rsidRPr="003C242F" w:rsidRDefault="0002305E" w:rsidP="003C242F">
      <w:pPr>
        <w:shd w:val="clear" w:color="auto" w:fill="FFFFFF"/>
        <w:tabs>
          <w:tab w:val="left" w:pos="623"/>
        </w:tabs>
        <w:spacing w:after="0" w:line="240" w:lineRule="auto"/>
        <w:ind w:left="623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2)</w:t>
      </w:r>
      <w:r w:rsidRPr="003C242F">
        <w:rPr>
          <w:rFonts w:ascii="Times New Roman" w:hAnsi="Times New Roman" w:cs="Times New Roman"/>
          <w:color w:val="000000"/>
          <w:spacing w:val="-8"/>
          <w:sz w:val="28"/>
          <w:szCs w:val="28"/>
        </w:rPr>
        <w:t>крыс;</w:t>
      </w:r>
    </w:p>
    <w:p w:rsidR="0002305E" w:rsidRPr="003C242F" w:rsidRDefault="0002305E" w:rsidP="003C242F">
      <w:pPr>
        <w:shd w:val="clear" w:color="auto" w:fill="FFFFFF"/>
        <w:tabs>
          <w:tab w:val="left" w:pos="623"/>
        </w:tabs>
        <w:spacing w:after="0" w:line="240" w:lineRule="auto"/>
        <w:ind w:left="623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3)</w:t>
      </w:r>
      <w:r w:rsidRPr="003C242F">
        <w:rPr>
          <w:rFonts w:ascii="Times New Roman" w:hAnsi="Times New Roman" w:cs="Times New Roman"/>
          <w:color w:val="000000"/>
          <w:spacing w:val="-9"/>
          <w:sz w:val="28"/>
          <w:szCs w:val="28"/>
        </w:rPr>
        <w:t>ежей;</w:t>
      </w:r>
    </w:p>
    <w:p w:rsidR="0002305E" w:rsidRPr="003C242F" w:rsidRDefault="0002305E" w:rsidP="003C242F">
      <w:pPr>
        <w:shd w:val="clear" w:color="auto" w:fill="FFFFFF"/>
        <w:tabs>
          <w:tab w:val="left" w:pos="623"/>
        </w:tabs>
        <w:spacing w:after="0" w:line="240" w:lineRule="auto"/>
        <w:ind w:left="623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4)</w:t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землероек;</w:t>
      </w:r>
    </w:p>
    <w:p w:rsidR="0002305E" w:rsidRPr="003C242F" w:rsidRDefault="0002305E" w:rsidP="003C242F">
      <w:pPr>
        <w:shd w:val="clear" w:color="auto" w:fill="FFFFFF"/>
        <w:tabs>
          <w:tab w:val="left" w:pos="623"/>
        </w:tabs>
        <w:spacing w:after="0" w:line="240" w:lineRule="auto"/>
        <w:ind w:left="623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2"/>
          <w:sz w:val="28"/>
          <w:szCs w:val="28"/>
        </w:rPr>
        <w:t>5)</w:t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зайцев.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z w:val="28"/>
          <w:szCs w:val="28"/>
        </w:rPr>
        <w:t>083. Пути заражения человека сибирской язвой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2305E" w:rsidRPr="003C242F" w:rsidRDefault="0002305E" w:rsidP="003C242F">
      <w:pPr>
        <w:shd w:val="clear" w:color="auto" w:fill="FFFFFF"/>
        <w:tabs>
          <w:tab w:val="left" w:pos="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1"/>
          <w:sz w:val="28"/>
          <w:szCs w:val="28"/>
        </w:rPr>
        <w:t>1)</w:t>
      </w: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водный;</w:t>
      </w:r>
    </w:p>
    <w:p w:rsidR="0002305E" w:rsidRPr="003C242F" w:rsidRDefault="0002305E" w:rsidP="003C242F">
      <w:pPr>
        <w:shd w:val="clear" w:color="auto" w:fill="FFFFFF"/>
        <w:tabs>
          <w:tab w:val="left" w:pos="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2"/>
          <w:sz w:val="28"/>
          <w:szCs w:val="28"/>
        </w:rPr>
        <w:t>2)пищевой;</w:t>
      </w:r>
    </w:p>
    <w:p w:rsidR="0002305E" w:rsidRPr="003C242F" w:rsidRDefault="0002305E" w:rsidP="003C242F">
      <w:pPr>
        <w:shd w:val="clear" w:color="auto" w:fill="FFFFFF"/>
        <w:tabs>
          <w:tab w:val="left" w:pos="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3)контактный;</w:t>
      </w:r>
    </w:p>
    <w:p w:rsidR="0002305E" w:rsidRPr="003C242F" w:rsidRDefault="0002305E" w:rsidP="003C242F">
      <w:pPr>
        <w:shd w:val="clear" w:color="auto" w:fill="FFFFFF"/>
        <w:tabs>
          <w:tab w:val="left" w:pos="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1"/>
          <w:sz w:val="28"/>
          <w:szCs w:val="28"/>
        </w:rPr>
        <w:t>4)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>воздушно-пылевой;</w:t>
      </w:r>
    </w:p>
    <w:p w:rsidR="0002305E" w:rsidRPr="003C242F" w:rsidRDefault="0002305E" w:rsidP="003C242F">
      <w:pPr>
        <w:shd w:val="clear" w:color="auto" w:fill="FFFFFF"/>
        <w:tabs>
          <w:tab w:val="left" w:pos="5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5)все перечисленное.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  <w:t>084.Семейства вирусов, являющихся возбудителями вирусных геморрагических лихорадок: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1)Arenaviridae;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2)Filoviridae;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3)Togaviridae;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4)Flaviviridae;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5)Bunyaviridae;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6)все ответы верные.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085. ИНФИЦИРОВАНИЕ ВОЗБУДИТЕЛЕМ СИНЕГНОЙНОЙ ИНФЕКЦИИ МО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ЖЕТ ПРОИСХОДИТЬ: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через дыхательные пути;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при потреблении инфицированной пищи;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при питье инфицированной воды;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трансмиссивно;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через поврежденные наружные покровы;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6) через неповрежденную конъюнктиву.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2)1,2,3,5,6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4)2,5,6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5)2,3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</w:tabs>
        <w:spacing w:after="0" w:line="240" w:lineRule="auto"/>
        <w:ind w:left="193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PlainText"/>
        <w:ind w:left="1417" w:hanging="1417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086. В ФУНКЦИИ ФЕЛЬДШЕРСКО-АКУШЕРСКОГО ПУНКТА ВХОДИТ:</w:t>
      </w:r>
    </w:p>
    <w:p w:rsidR="0002305E" w:rsidRPr="003C242F" w:rsidRDefault="0002305E" w:rsidP="00FE5E38">
      <w:pPr>
        <w:pStyle w:val="PlainText"/>
        <w:tabs>
          <w:tab w:val="left" w:pos="709"/>
          <w:tab w:val="left" w:pos="851"/>
        </w:tabs>
        <w:ind w:left="851" w:hanging="1418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1) оказание населению доврачебной медицинской помощи</w:t>
      </w:r>
    </w:p>
    <w:p w:rsidR="0002305E" w:rsidRPr="003C242F" w:rsidRDefault="0002305E" w:rsidP="00FE5E38">
      <w:pPr>
        <w:pStyle w:val="PlainText"/>
        <w:tabs>
          <w:tab w:val="left" w:pos="709"/>
        </w:tabs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242F">
        <w:rPr>
          <w:rFonts w:ascii="Times New Roman" w:hAnsi="Times New Roman" w:cs="Times New Roman"/>
          <w:sz w:val="28"/>
          <w:szCs w:val="28"/>
        </w:rPr>
        <w:t>2) контроль качества диспансеризации обслуживаемого населения</w:t>
      </w:r>
    </w:p>
    <w:p w:rsidR="0002305E" w:rsidRPr="003C242F" w:rsidRDefault="0002305E" w:rsidP="00FE5E38">
      <w:pPr>
        <w:pStyle w:val="PlainText"/>
        <w:tabs>
          <w:tab w:val="left" w:pos="709"/>
        </w:tabs>
        <w:ind w:left="993" w:hanging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3) повышение санитарно-гигиенической культуры </w:t>
      </w:r>
    </w:p>
    <w:p w:rsidR="0002305E" w:rsidRPr="003C242F" w:rsidRDefault="0002305E" w:rsidP="00FE5E38">
      <w:pPr>
        <w:pStyle w:val="PlainText"/>
        <w:tabs>
          <w:tab w:val="left" w:pos="709"/>
        </w:tabs>
        <w:ind w:left="993" w:hanging="431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населения, оказание   населению доврачебной медицинской помощи</w:t>
      </w:r>
    </w:p>
    <w:p w:rsidR="0002305E" w:rsidRPr="003C242F" w:rsidRDefault="0002305E" w:rsidP="003C242F">
      <w:pPr>
        <w:pStyle w:val="PlainText"/>
        <w:ind w:left="360" w:hanging="1418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087. МЕДИКО-ЭКОНОМИЧЕСКАЯ ЭКСПЕРТИЗА – ЭТО:</w:t>
      </w:r>
    </w:p>
    <w:p w:rsidR="0002305E" w:rsidRDefault="0002305E" w:rsidP="00CA3BAA">
      <w:pPr>
        <w:spacing w:after="0"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установление соответствия фактических сроков оказания медицинской                                           помощи, объема  предоставленных к оплате медицинских услуг записям в первичной  доку</w:t>
      </w:r>
      <w:r>
        <w:rPr>
          <w:rFonts w:ascii="Times New Roman" w:hAnsi="Times New Roman" w:cs="Times New Roman"/>
          <w:sz w:val="28"/>
          <w:szCs w:val="28"/>
        </w:rPr>
        <w:t>ментации медицинской организации</w:t>
      </w:r>
    </w:p>
    <w:p w:rsidR="0002305E" w:rsidRPr="003C242F" w:rsidRDefault="0002305E" w:rsidP="00CA3BAA">
      <w:pPr>
        <w:spacing w:after="0"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2) установление соответствия сведений об объемах оказанной </w:t>
      </w:r>
    </w:p>
    <w:p w:rsidR="0002305E" w:rsidRDefault="0002305E" w:rsidP="00CA3BA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42F">
        <w:rPr>
          <w:rFonts w:ascii="Times New Roman" w:hAnsi="Times New Roman" w:cs="Times New Roman"/>
          <w:sz w:val="28"/>
          <w:szCs w:val="28"/>
        </w:rPr>
        <w:t xml:space="preserve">медицинской помощи застрахованным лицам на основании </w:t>
      </w:r>
    </w:p>
    <w:p w:rsidR="0002305E" w:rsidRPr="003C242F" w:rsidRDefault="0002305E" w:rsidP="00CA3BA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предоставленных  к оплате м</w:t>
      </w:r>
      <w:r>
        <w:rPr>
          <w:rFonts w:ascii="Times New Roman" w:hAnsi="Times New Roman" w:cs="Times New Roman"/>
          <w:sz w:val="28"/>
          <w:szCs w:val="28"/>
        </w:rPr>
        <w:t xml:space="preserve">едицинской организации реестров     </w:t>
      </w:r>
      <w:r w:rsidRPr="003C242F">
        <w:rPr>
          <w:rFonts w:ascii="Times New Roman" w:hAnsi="Times New Roman" w:cs="Times New Roman"/>
          <w:sz w:val="28"/>
          <w:szCs w:val="28"/>
        </w:rPr>
        <w:t>счетов условиям договоров</w:t>
      </w:r>
    </w:p>
    <w:p w:rsidR="0002305E" w:rsidRPr="003C242F" w:rsidRDefault="0002305E" w:rsidP="003C242F">
      <w:pPr>
        <w:pStyle w:val="PlainText"/>
        <w:ind w:left="1418" w:hanging="338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PlainText"/>
        <w:ind w:left="180" w:hanging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088 . ИТОГОВАЯ ОЦЕНКА СОСТОЯНИЯ ЗДОРОВЬЯ РЕБЕНКА ПРИ ПРОВЕДЕНИИ ДИСПАНСЕРИЗАЦИИ ЯВЛЯЕТСЯ ФУНКЦИЕЙ:</w:t>
      </w:r>
    </w:p>
    <w:p w:rsidR="0002305E" w:rsidRPr="003C242F" w:rsidRDefault="0002305E" w:rsidP="00CA3BAA">
      <w:pPr>
        <w:pStyle w:val="PlainText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1) врачей-специалистов</w:t>
      </w:r>
    </w:p>
    <w:p w:rsidR="0002305E" w:rsidRPr="003C242F" w:rsidRDefault="0002305E" w:rsidP="00CA3BAA">
      <w:pPr>
        <w:pStyle w:val="PlainText"/>
        <w:tabs>
          <w:tab w:val="left" w:pos="1134"/>
        </w:tabs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C242F">
        <w:rPr>
          <w:rFonts w:ascii="Times New Roman" w:hAnsi="Times New Roman" w:cs="Times New Roman"/>
          <w:sz w:val="28"/>
          <w:szCs w:val="28"/>
        </w:rPr>
        <w:t>2) участкового педиатра</w:t>
      </w:r>
    </w:p>
    <w:p w:rsidR="0002305E" w:rsidRPr="003C242F" w:rsidRDefault="0002305E" w:rsidP="00CA3BAA">
      <w:pPr>
        <w:pStyle w:val="PlainText"/>
        <w:tabs>
          <w:tab w:val="left" w:pos="1134"/>
        </w:tabs>
        <w:ind w:left="1418" w:hanging="1418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3) зав. отделением детской поликлиники</w:t>
      </w:r>
    </w:p>
    <w:p w:rsidR="0002305E" w:rsidRPr="003C242F" w:rsidRDefault="0002305E" w:rsidP="00CA3BAA">
      <w:pPr>
        <w:pStyle w:val="PlainText"/>
        <w:tabs>
          <w:tab w:val="left" w:pos="1134"/>
        </w:tabs>
        <w:ind w:left="1418" w:hanging="338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CA3BAA">
      <w:pPr>
        <w:pStyle w:val="PlainText"/>
        <w:tabs>
          <w:tab w:val="left" w:pos="1134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089.</w:t>
      </w:r>
      <w:r w:rsidRPr="003C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МЕТОД ПЛАНИРОВАНИЯ СЕМЬИ, ПРЕОБЛАДАЮЩИЙ В БОЛЬШИНСТВЕ РАЗВИТЫХ СТРАН МИРА:</w:t>
      </w:r>
    </w:p>
    <w:p w:rsidR="0002305E" w:rsidRPr="003C242F" w:rsidRDefault="0002305E" w:rsidP="00CA3BAA">
      <w:pPr>
        <w:pStyle w:val="PlainText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1) гормональная контрацепция</w:t>
      </w:r>
    </w:p>
    <w:p w:rsidR="0002305E" w:rsidRPr="003C242F" w:rsidRDefault="0002305E" w:rsidP="00CA3BAA">
      <w:pPr>
        <w:pStyle w:val="PlainText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2) внутриматочная контрацепция</w:t>
      </w:r>
    </w:p>
    <w:p w:rsidR="0002305E" w:rsidRPr="003C242F" w:rsidRDefault="0002305E" w:rsidP="00CA3BAA">
      <w:pPr>
        <w:pStyle w:val="PlainText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C242F">
        <w:rPr>
          <w:rFonts w:ascii="Times New Roman" w:hAnsi="Times New Roman" w:cs="Times New Roman"/>
          <w:sz w:val="28"/>
          <w:szCs w:val="28"/>
        </w:rPr>
        <w:t>3) стерилизация</w:t>
      </w:r>
    </w:p>
    <w:p w:rsidR="0002305E" w:rsidRPr="003C242F" w:rsidRDefault="0002305E" w:rsidP="00CA3BAA">
      <w:pPr>
        <w:pStyle w:val="PlainText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4) искусственный аборт</w:t>
      </w:r>
    </w:p>
    <w:p w:rsidR="0002305E" w:rsidRPr="003C242F" w:rsidRDefault="0002305E" w:rsidP="003C242F">
      <w:pPr>
        <w:pStyle w:val="PlainText"/>
        <w:ind w:left="1418" w:hanging="338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PlainText"/>
        <w:ind w:left="1417" w:hanging="141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090.</w:t>
      </w:r>
      <w:r w:rsidRPr="003C2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МОЩНОСТЬ ПОЛИКЛИНИКИ - ЭТО:</w:t>
      </w:r>
    </w:p>
    <w:p w:rsidR="0002305E" w:rsidRPr="003C242F" w:rsidRDefault="0002305E" w:rsidP="00CA3BAA">
      <w:pPr>
        <w:pStyle w:val="PlainText"/>
        <w:tabs>
          <w:tab w:val="left" w:pos="1276"/>
        </w:tabs>
        <w:ind w:left="1418" w:hanging="1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1) число посещений в одну смену</w:t>
      </w:r>
    </w:p>
    <w:p w:rsidR="0002305E" w:rsidRPr="003C242F" w:rsidRDefault="0002305E" w:rsidP="00CA3BAA">
      <w:pPr>
        <w:pStyle w:val="PlainText"/>
        <w:tabs>
          <w:tab w:val="left" w:pos="1276"/>
        </w:tabs>
        <w:ind w:left="1418" w:hanging="1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242F">
        <w:rPr>
          <w:rFonts w:ascii="Times New Roman" w:hAnsi="Times New Roman" w:cs="Times New Roman"/>
          <w:sz w:val="28"/>
          <w:szCs w:val="28"/>
        </w:rPr>
        <w:t>2) число посещений за год</w:t>
      </w:r>
    </w:p>
    <w:p w:rsidR="0002305E" w:rsidRPr="003C242F" w:rsidRDefault="0002305E" w:rsidP="00CA3BAA">
      <w:pPr>
        <w:pStyle w:val="PlainText"/>
        <w:tabs>
          <w:tab w:val="left" w:pos="1276"/>
        </w:tabs>
        <w:ind w:left="1418" w:hanging="1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242F">
        <w:rPr>
          <w:rFonts w:ascii="Times New Roman" w:hAnsi="Times New Roman" w:cs="Times New Roman"/>
          <w:sz w:val="28"/>
          <w:szCs w:val="28"/>
        </w:rPr>
        <w:t>3) число посещений за день</w:t>
      </w:r>
    </w:p>
    <w:p w:rsidR="0002305E" w:rsidRPr="003C242F" w:rsidRDefault="0002305E" w:rsidP="003C242F">
      <w:pPr>
        <w:pStyle w:val="PlainText"/>
        <w:ind w:left="1418" w:hanging="338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PlainTex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091. НАИБОЛЕЕ ИНФОРМАТИВНЫМ МЕТОДОМ ОЦЕНКИ КАЧЕСТВА И ЭФФЕКТИВНОСТИ РАБОТЫ ЛПУ ЯВЛЯЕТСЯ: </w:t>
      </w:r>
    </w:p>
    <w:p w:rsidR="0002305E" w:rsidRPr="003C242F" w:rsidRDefault="0002305E" w:rsidP="003C242F">
      <w:pPr>
        <w:pStyle w:val="PlainText"/>
        <w:ind w:left="1418" w:hanging="12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242F">
        <w:rPr>
          <w:rFonts w:ascii="Times New Roman" w:hAnsi="Times New Roman" w:cs="Times New Roman"/>
          <w:sz w:val="28"/>
          <w:szCs w:val="28"/>
        </w:rPr>
        <w:t>1) метод анализа статистических показателей деятельности учреждения</w:t>
      </w:r>
    </w:p>
    <w:p w:rsidR="0002305E" w:rsidRPr="003C242F" w:rsidRDefault="0002305E" w:rsidP="003C242F">
      <w:pPr>
        <w:pStyle w:val="PlainText"/>
        <w:ind w:left="1418" w:hanging="123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2) метод экспертных оценок</w:t>
      </w:r>
    </w:p>
    <w:p w:rsidR="0002305E" w:rsidRPr="003C242F" w:rsidRDefault="0002305E" w:rsidP="003C242F">
      <w:pPr>
        <w:pStyle w:val="PlainText"/>
        <w:ind w:left="1418" w:hanging="123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3)социологический метод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092. ПОКАЗАТЕЛЬ ОБЩЕЙ ЗАБОЛЕВАЕМОСТИ ХАРАКТЕРИЗУЕТ: 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1) число впервые зарегистрированных за год заболеваний</w:t>
      </w:r>
    </w:p>
    <w:p w:rsidR="0002305E" w:rsidRDefault="0002305E" w:rsidP="00CA3BAA">
      <w:pPr>
        <w:spacing w:after="0" w:line="240" w:lineRule="auto"/>
        <w:ind w:left="1416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2) число заболеваний, выявленных при проведении медицинских осмотров</w:t>
      </w:r>
    </w:p>
    <w:p w:rsidR="0002305E" w:rsidRPr="003C242F" w:rsidRDefault="0002305E" w:rsidP="00CA3BAA">
      <w:pPr>
        <w:spacing w:after="0" w:line="240" w:lineRule="auto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общее число всех имеющихся у населения болезней, как впервые выявленных, так и       зарегистрированных в предыдущие годы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093. ОБОБЩАЮЩИМ ПОКАЗАТЕЛЕМ ЕСТЕСТВЕННОГО ДВИЖЕНИЯ НАСЕЛЕНИЯ ЯВЛЯЕТСЯ:</w:t>
      </w:r>
    </w:p>
    <w:p w:rsidR="0002305E" w:rsidRPr="003C242F" w:rsidRDefault="0002305E" w:rsidP="003C242F">
      <w:pPr>
        <w:tabs>
          <w:tab w:val="left" w:pos="1980"/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1) рождаемость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2) смертность</w:t>
      </w:r>
    </w:p>
    <w:p w:rsidR="0002305E" w:rsidRPr="003C242F" w:rsidRDefault="0002305E" w:rsidP="003C242F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3) естественный прирост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094. МЛАДЕНЧЕСКАЯ СМЕРТНОСТЬ – ЭТО СМЕРТНОСТЬ ДЕТЕЙ:</w:t>
      </w:r>
    </w:p>
    <w:p w:rsidR="0002305E" w:rsidRPr="003C242F" w:rsidRDefault="0002305E" w:rsidP="00CA3BAA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 1) на первой неделе жизни</w:t>
      </w:r>
    </w:p>
    <w:p w:rsidR="0002305E" w:rsidRPr="003C242F" w:rsidRDefault="0002305E" w:rsidP="00CA3BAA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>2) на первом месяце жизни</w:t>
      </w:r>
    </w:p>
    <w:p w:rsidR="0002305E" w:rsidRPr="003C242F" w:rsidRDefault="0002305E" w:rsidP="00CA3BAA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>3) на первом году жизни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095.  ИЗ ПЕРЕЧИСЛЕННЫХ НИЖЕ ВЕЛИЧИН МОЖНО ПРЕДСТАВИТЬ В АБСОЛЮТНЫХ ЦИФРАХ:</w:t>
      </w:r>
    </w:p>
    <w:p w:rsidR="0002305E" w:rsidRPr="003C242F" w:rsidRDefault="0002305E" w:rsidP="00CA3BAA">
      <w:pPr>
        <w:tabs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242F">
        <w:rPr>
          <w:rFonts w:ascii="Times New Roman" w:hAnsi="Times New Roman" w:cs="Times New Roman"/>
          <w:sz w:val="28"/>
          <w:szCs w:val="28"/>
        </w:rPr>
        <w:t>1) заболеваемость населения</w:t>
      </w:r>
    </w:p>
    <w:p w:rsidR="0002305E" w:rsidRPr="003C242F" w:rsidRDefault="0002305E" w:rsidP="00CA3BAA">
      <w:pPr>
        <w:tabs>
          <w:tab w:val="left" w:pos="1843"/>
          <w:tab w:val="left" w:pos="1985"/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2) численность населения</w:t>
      </w:r>
    </w:p>
    <w:p w:rsidR="0002305E" w:rsidRPr="003C242F" w:rsidRDefault="0002305E" w:rsidP="00CA3BAA">
      <w:pPr>
        <w:tabs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>3) рождаемость</w:t>
      </w:r>
    </w:p>
    <w:p w:rsidR="0002305E" w:rsidRPr="003C242F" w:rsidRDefault="0002305E" w:rsidP="00CA3BAA">
      <w:pPr>
        <w:tabs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>4) обеспеченность  койками</w:t>
      </w:r>
    </w:p>
    <w:p w:rsidR="0002305E" w:rsidRPr="003C242F" w:rsidRDefault="0002305E" w:rsidP="00CA3BAA">
      <w:pPr>
        <w:tabs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>5) смертность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096. ПОКАЗАТЕЛЬ МЛАДЕНЧЕСКОЙ СМЕРТНОСТИ РАССЧИТЫВАЕТСЯ НА:</w:t>
      </w:r>
    </w:p>
    <w:p w:rsidR="0002305E" w:rsidRPr="003C242F" w:rsidRDefault="0002305E" w:rsidP="003C242F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>1) среднегодовую численность населения</w:t>
      </w:r>
    </w:p>
    <w:p w:rsidR="0002305E" w:rsidRPr="003C242F" w:rsidRDefault="0002305E" w:rsidP="00CA3BAA">
      <w:pPr>
        <w:tabs>
          <w:tab w:val="left" w:pos="1980"/>
        </w:tabs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 xml:space="preserve">2) число детей, родившихся живыми за данный и прошлый </w:t>
      </w:r>
      <w:r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3) число детей, родивш</w:t>
      </w:r>
      <w:r>
        <w:rPr>
          <w:rFonts w:ascii="Times New Roman" w:hAnsi="Times New Roman" w:cs="Times New Roman"/>
          <w:sz w:val="28"/>
          <w:szCs w:val="28"/>
        </w:rPr>
        <w:t>ихся живыми и мертвыми за год</w:t>
      </w:r>
      <w:r>
        <w:rPr>
          <w:rFonts w:ascii="Times New Roman" w:hAnsi="Times New Roman" w:cs="Times New Roman"/>
          <w:sz w:val="28"/>
          <w:szCs w:val="28"/>
        </w:rPr>
        <w:br/>
      </w:r>
      <w:r w:rsidRPr="003C242F">
        <w:rPr>
          <w:rFonts w:ascii="Times New Roman" w:hAnsi="Times New Roman" w:cs="Times New Roman"/>
          <w:sz w:val="28"/>
          <w:szCs w:val="28"/>
        </w:rPr>
        <w:t xml:space="preserve"> 4) среднегодовую численность детского населения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097. КОЭФФИЦИЕНТ РОЖДАЕМОСТИ РАССЧИТЫВАЕТСЯ ПУТЕМ:</w:t>
      </w:r>
    </w:p>
    <w:p w:rsidR="0002305E" w:rsidRPr="003C242F" w:rsidRDefault="0002305E" w:rsidP="003C242F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соотношения численности родившихся в данном году к среднегодовой численности населения</w:t>
      </w:r>
    </w:p>
    <w:p w:rsidR="0002305E" w:rsidRPr="003C242F" w:rsidRDefault="0002305E" w:rsidP="00CA3BAA">
      <w:pPr>
        <w:spacing w:after="0" w:line="240" w:lineRule="auto"/>
        <w:ind w:left="12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соотношения численности умерших к численности родившихся</w:t>
      </w:r>
    </w:p>
    <w:p w:rsidR="0002305E" w:rsidRPr="003C242F" w:rsidRDefault="0002305E" w:rsidP="003C242F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>3) вычитания числа умерших из числа родившихся</w:t>
      </w:r>
    </w:p>
    <w:p w:rsidR="0002305E" w:rsidRPr="003C242F" w:rsidRDefault="0002305E" w:rsidP="00CA3BAA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098. ЭКСТЕНСИВНЫЙ ПОКАЗАТЕЛЬ ВЫРАЖАЕТСЯ В СЛЕДУЮЩИХ ВЕЛИЧИНАХ: </w:t>
      </w:r>
    </w:p>
    <w:p w:rsidR="0002305E" w:rsidRPr="003C242F" w:rsidRDefault="0002305E" w:rsidP="00CA3BAA">
      <w:pPr>
        <w:tabs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1) в процентах</w:t>
      </w:r>
    </w:p>
    <w:p w:rsidR="0002305E" w:rsidRPr="003C242F" w:rsidRDefault="0002305E" w:rsidP="00CA3BAA">
      <w:pPr>
        <w:tabs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2) в промилле</w:t>
      </w:r>
    </w:p>
    <w:p w:rsidR="0002305E" w:rsidRPr="003C242F" w:rsidRDefault="0002305E" w:rsidP="00CA3BAA">
      <w:pPr>
        <w:tabs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3) в отношении на 1 000</w:t>
      </w:r>
    </w:p>
    <w:p w:rsidR="0002305E" w:rsidRPr="003C242F" w:rsidRDefault="0002305E" w:rsidP="00CA3BAA">
      <w:pPr>
        <w:tabs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4) в отношении на 10 000</w:t>
      </w:r>
    </w:p>
    <w:p w:rsidR="0002305E" w:rsidRPr="003C242F" w:rsidRDefault="0002305E" w:rsidP="00CA3BA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CA3BA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099. В СТРУКТУРЕ ПРИЧИН СМЕРТНОСТИ В РОССИИ В НАСТОЯЩЕЕ ВРЕМЯ ПЕРВОЕ РАНГОВОЕ МЕСТО ЗАНИМАЮТ: </w:t>
      </w:r>
    </w:p>
    <w:p w:rsidR="0002305E" w:rsidRPr="003C242F" w:rsidRDefault="0002305E" w:rsidP="00CA3BA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1) злокачественные новообразования</w:t>
      </w:r>
    </w:p>
    <w:p w:rsidR="0002305E" w:rsidRPr="003C242F" w:rsidRDefault="0002305E" w:rsidP="00CA3BA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2) болезни системы кровообращения</w:t>
      </w:r>
    </w:p>
    <w:p w:rsidR="0002305E" w:rsidRPr="003C242F" w:rsidRDefault="0002305E" w:rsidP="00CA3BA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3) инфекционные и паразитарные болезни</w:t>
      </w:r>
    </w:p>
    <w:p w:rsidR="0002305E" w:rsidRPr="003C242F" w:rsidRDefault="0002305E" w:rsidP="00CA3BA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4) травмы и отравления</w:t>
      </w:r>
    </w:p>
    <w:p w:rsidR="0002305E" w:rsidRPr="003C242F" w:rsidRDefault="0002305E" w:rsidP="00CA3BA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5) болезни органов дыхания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100. В СТРУКТУРЕ ПРИЧИН ИНВАЛИДНОСТИ В РОССИИ В НАСТОЯЩЕЕ ВРЕМЯ ПЕРВОЕ РАНГОВОЕ МЕСТО ПРИНАДЛЕЖИТ: 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1) злокачественным новообразованиям</w:t>
      </w:r>
    </w:p>
    <w:p w:rsidR="0002305E" w:rsidRPr="003C242F" w:rsidRDefault="0002305E" w:rsidP="003C242F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2) болезням системы кровообращения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3) инфекционным и паразитарным болезням</w:t>
      </w:r>
    </w:p>
    <w:p w:rsidR="0002305E" w:rsidRPr="003C242F" w:rsidRDefault="0002305E" w:rsidP="003C242F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4) травмам и отравлениям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2F">
        <w:rPr>
          <w:rFonts w:ascii="Times New Roman" w:hAnsi="Times New Roman" w:cs="Times New Roman"/>
          <w:b/>
          <w:bCs/>
          <w:sz w:val="28"/>
          <w:szCs w:val="28"/>
        </w:rPr>
        <w:t>Вариант – 3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001. АВТОР ПЕРВОГО ОТЕЧЕСТВЕННОГО РУКОВОДСТВА ПО ПИЩЕВОЙ САНИТАРИИ С ЭЛЕМЕНТАМИ ГИГИЕНЫ ПИТАНИЯ: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  <w:tab w:val="left" w:pos="851"/>
          <w:tab w:val="left" w:pos="1560"/>
        </w:tabs>
        <w:spacing w:after="0" w:line="240" w:lineRule="auto"/>
        <w:ind w:left="2340" w:hanging="36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</w:t>
      </w:r>
      <w:r w:rsidRPr="003C242F">
        <w:rPr>
          <w:rFonts w:ascii="Times New Roman" w:hAnsi="Times New Roman" w:cs="Times New Roman"/>
          <w:sz w:val="28"/>
          <w:szCs w:val="28"/>
        </w:rPr>
        <w:tab/>
        <w:t xml:space="preserve">М.В. Ломоносов 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  <w:tab w:val="left" w:pos="851"/>
          <w:tab w:val="left" w:pos="1560"/>
        </w:tabs>
        <w:spacing w:after="0" w:line="240" w:lineRule="auto"/>
        <w:ind w:left="2340" w:hanging="36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sz w:val="28"/>
          <w:szCs w:val="28"/>
        </w:rPr>
        <w:tab/>
        <w:t>С.Ф. Хотовицкий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  <w:tab w:val="left" w:pos="1560"/>
        </w:tabs>
        <w:spacing w:after="0" w:line="240" w:lineRule="auto"/>
        <w:ind w:left="2340" w:hanging="36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</w:t>
      </w:r>
      <w:r w:rsidRPr="003C242F">
        <w:rPr>
          <w:rFonts w:ascii="Times New Roman" w:hAnsi="Times New Roman" w:cs="Times New Roman"/>
          <w:sz w:val="28"/>
          <w:szCs w:val="28"/>
        </w:rPr>
        <w:tab/>
        <w:t>В.В. Пашутин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  <w:tab w:val="left" w:pos="851"/>
          <w:tab w:val="left" w:pos="1560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002. В РАЦИОНЕ ВЗРОСЛОГО ЗДОРОВОГО ЧЕЛОВЕКА С ЭНЕРГОЗАТРАТАМИ 2000 ккал КОЛИЧЕСТВО ПИЩЕВЫХ ВОЛОКОН НЕ ДОЛЖНО БЫТЬ МЕНЬШЕ (г):</w:t>
      </w:r>
    </w:p>
    <w:p w:rsidR="0002305E" w:rsidRPr="003C242F" w:rsidRDefault="0002305E" w:rsidP="003C242F">
      <w:pPr>
        <w:pStyle w:val="5"/>
        <w:numPr>
          <w:ilvl w:val="0"/>
          <w:numId w:val="49"/>
        </w:numPr>
        <w:shd w:val="clear" w:color="auto" w:fill="auto"/>
        <w:tabs>
          <w:tab w:val="clear" w:pos="1647"/>
          <w:tab w:val="left" w:pos="851"/>
          <w:tab w:val="left" w:pos="1560"/>
        </w:tabs>
        <w:spacing w:after="0" w:line="240" w:lineRule="auto"/>
        <w:ind w:left="2290" w:hanging="357"/>
        <w:rPr>
          <w:rFonts w:ascii="Times New Roman" w:hAnsi="Times New Roman" w:cs="Times New Roman"/>
          <w:sz w:val="28"/>
          <w:szCs w:val="28"/>
        </w:rPr>
      </w:pPr>
      <w:bookmarkStart w:id="8" w:name="bookmark3"/>
      <w:r w:rsidRPr="003C242F">
        <w:rPr>
          <w:rFonts w:ascii="Times New Roman" w:hAnsi="Times New Roman" w:cs="Times New Roman"/>
          <w:sz w:val="28"/>
          <w:szCs w:val="28"/>
        </w:rPr>
        <w:t>22 = (11 х 2)</w:t>
      </w:r>
      <w:bookmarkEnd w:id="8"/>
    </w:p>
    <w:p w:rsidR="0002305E" w:rsidRPr="003C242F" w:rsidRDefault="0002305E" w:rsidP="003C242F">
      <w:pPr>
        <w:pStyle w:val="5"/>
        <w:numPr>
          <w:ilvl w:val="0"/>
          <w:numId w:val="49"/>
        </w:numPr>
        <w:shd w:val="clear" w:color="auto" w:fill="auto"/>
        <w:tabs>
          <w:tab w:val="clear" w:pos="1647"/>
          <w:tab w:val="left" w:pos="851"/>
          <w:tab w:val="left" w:pos="1560"/>
        </w:tabs>
        <w:spacing w:after="0" w:line="240" w:lineRule="auto"/>
        <w:ind w:left="2290" w:hanging="357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32 = (16 х 2)</w:t>
      </w:r>
    </w:p>
    <w:p w:rsidR="0002305E" w:rsidRPr="003C242F" w:rsidRDefault="0002305E" w:rsidP="003C242F">
      <w:pPr>
        <w:pStyle w:val="5"/>
        <w:numPr>
          <w:ilvl w:val="0"/>
          <w:numId w:val="49"/>
        </w:numPr>
        <w:shd w:val="clear" w:color="auto" w:fill="auto"/>
        <w:tabs>
          <w:tab w:val="clear" w:pos="1647"/>
          <w:tab w:val="left" w:pos="851"/>
          <w:tab w:val="left" w:pos="1560"/>
        </w:tabs>
        <w:spacing w:after="0" w:line="240" w:lineRule="auto"/>
        <w:ind w:left="2290" w:hanging="357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42 = (21 х 2)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  <w:tab w:val="left" w:pos="851"/>
          <w:tab w:val="left" w:pos="1560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003. ПОСТАВЬТЕ ПРЕДВАРИТЕЛЬНЫЙ ДИАГНОЗ: КОЖНЫЕ ПОКРОВЫ И ВИДИМЫЕ СЛИЗИСТЫЕ ОБОЛОЧКИ БЛЕДНЫЕ, ЦИЛИАРНАЯ ИНЪЕКЦИЯ, АТРОФИЧЕСКИЙ РИНИТ, ЖАЛОБЫ НА ПЕРИОДИЧЕСКИ ЗАТРУДНЕННОЕ ПРОГЛАТЫВАНИЕ ПИЩИ И ВОДЫ: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  <w:tab w:val="left" w:pos="851"/>
          <w:tab w:val="left" w:pos="1560"/>
        </w:tabs>
        <w:spacing w:after="0" w:line="240" w:lineRule="auto"/>
        <w:ind w:left="23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</w:t>
      </w:r>
      <w:r w:rsidRPr="003C242F">
        <w:rPr>
          <w:rFonts w:ascii="Times New Roman" w:hAnsi="Times New Roman" w:cs="Times New Roman"/>
          <w:sz w:val="28"/>
          <w:szCs w:val="28"/>
        </w:rPr>
        <w:tab/>
        <w:t>начальные признаки железодефицита и синдром Пламмера-Винсона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  <w:tab w:val="left" w:pos="851"/>
          <w:tab w:val="left" w:pos="1560"/>
        </w:tabs>
        <w:spacing w:after="0" w:line="240" w:lineRule="auto"/>
        <w:ind w:left="23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sz w:val="28"/>
          <w:szCs w:val="28"/>
        </w:rPr>
        <w:tab/>
        <w:t>начальные признаки избытка меди – болезнь Вильсона-Коновалова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  <w:tab w:val="left" w:pos="851"/>
          <w:tab w:val="left" w:pos="1560"/>
        </w:tabs>
        <w:spacing w:after="0" w:line="240" w:lineRule="auto"/>
        <w:ind w:left="23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</w:t>
      </w:r>
      <w:r w:rsidRPr="003C242F">
        <w:rPr>
          <w:rFonts w:ascii="Times New Roman" w:hAnsi="Times New Roman" w:cs="Times New Roman"/>
          <w:sz w:val="28"/>
          <w:szCs w:val="28"/>
        </w:rPr>
        <w:tab/>
        <w:t>клиническая форма селендефицитного состояния – болезнь Кешана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  <w:tab w:val="left" w:pos="851"/>
          <w:tab w:val="left" w:pos="1560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-378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004. С ГИГИЕНИЧЕСКИХ ПОЗИЦИЙ КОРРЕКЦИЯ НАРУШЕНИЙ ПАРАМЕТРОВ ПИЩЕВОГО СТАТУСА ДОЛЖНА ОСУЩЕСТВЛЯТЬСЯ В ОСНОВНОМ ЗА СЧЕТ:</w:t>
      </w:r>
    </w:p>
    <w:p w:rsidR="0002305E" w:rsidRPr="003C242F" w:rsidRDefault="0002305E" w:rsidP="003C242F">
      <w:pPr>
        <w:pStyle w:val="5"/>
        <w:numPr>
          <w:ilvl w:val="2"/>
          <w:numId w:val="50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оптимизации фактического питания</w:t>
      </w:r>
    </w:p>
    <w:p w:rsidR="0002305E" w:rsidRPr="003C242F" w:rsidRDefault="0002305E" w:rsidP="003C242F">
      <w:pPr>
        <w:pStyle w:val="5"/>
        <w:numPr>
          <w:ilvl w:val="2"/>
          <w:numId w:val="50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изменения режима питания</w:t>
      </w:r>
    </w:p>
    <w:p w:rsidR="0002305E" w:rsidRPr="003C242F" w:rsidRDefault="0002305E" w:rsidP="003C242F">
      <w:pPr>
        <w:pStyle w:val="5"/>
        <w:numPr>
          <w:ilvl w:val="2"/>
          <w:numId w:val="50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улучшения условий питания</w:t>
      </w:r>
    </w:p>
    <w:p w:rsidR="0002305E" w:rsidRPr="003C242F" w:rsidRDefault="0002305E" w:rsidP="003C242F">
      <w:pPr>
        <w:pStyle w:val="5"/>
        <w:numPr>
          <w:ilvl w:val="2"/>
          <w:numId w:val="50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фармакологических средств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  <w:tab w:val="left" w:pos="1560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540"/>
          <w:tab w:val="left" w:pos="851"/>
          <w:tab w:val="left" w:pos="1560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005. МУКА И КРУПЫ ЯВЛЯЮТСЯ ИСТОЧНИКАМИ:</w:t>
      </w:r>
    </w:p>
    <w:p w:rsidR="0002305E" w:rsidRPr="003C242F" w:rsidRDefault="0002305E" w:rsidP="003C242F">
      <w:pPr>
        <w:pStyle w:val="5"/>
        <w:numPr>
          <w:ilvl w:val="0"/>
          <w:numId w:val="51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моно- и дисахаридов, витаминов В12,В2 кальция, селена, йода</w:t>
      </w:r>
    </w:p>
    <w:p w:rsidR="0002305E" w:rsidRPr="003C242F" w:rsidRDefault="0002305E" w:rsidP="003C242F">
      <w:pPr>
        <w:pStyle w:val="5"/>
        <w:numPr>
          <w:ilvl w:val="0"/>
          <w:numId w:val="51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растительного белка, крахмала, витаминов В1 В6, РР, фолиевой кислоты, магния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  <w:tab w:val="left" w:pos="1560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006. ПРИ ВЫРАЩИВАНИИ ОВОЩЕЙ И ФРУКТОВ, ИСПОЛЬЗУЕМЫЕ МИНЕРАЛЬНЫЕ УДОБРЕНИЯ И ПЕСТИЦИДЫ, ОПРЕДЕЛЯЮТ НЕОБХОДИМОСТЬ РЕГЛАМЕНТИРОВАНИЯ В ПЛОДООВОЩНОЙ ПРОДУКЦИИ: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  <w:tab w:val="left" w:pos="851"/>
          <w:tab w:val="left" w:pos="1560"/>
        </w:tabs>
        <w:spacing w:after="0" w:line="240" w:lineRule="auto"/>
        <w:ind w:left="2340" w:hanging="36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</w:t>
      </w:r>
      <w:r w:rsidRPr="003C242F">
        <w:rPr>
          <w:rFonts w:ascii="Times New Roman" w:hAnsi="Times New Roman" w:cs="Times New Roman"/>
          <w:sz w:val="28"/>
          <w:szCs w:val="28"/>
        </w:rPr>
        <w:tab/>
        <w:t>микотоксинов, нитрозаминов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  <w:tab w:val="left" w:pos="851"/>
          <w:tab w:val="left" w:pos="1560"/>
        </w:tabs>
        <w:spacing w:after="0" w:line="240" w:lineRule="auto"/>
        <w:ind w:left="2340" w:hanging="36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</w:t>
      </w:r>
      <w:r w:rsidRPr="003C242F">
        <w:rPr>
          <w:rFonts w:ascii="Times New Roman" w:hAnsi="Times New Roman" w:cs="Times New Roman"/>
          <w:sz w:val="28"/>
          <w:szCs w:val="28"/>
        </w:rPr>
        <w:tab/>
        <w:t>радионуклидов, полихлорированных бифенилов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  <w:tab w:val="left" w:pos="851"/>
          <w:tab w:val="left" w:pos="1560"/>
        </w:tabs>
        <w:spacing w:after="0" w:line="240" w:lineRule="auto"/>
        <w:ind w:left="2340" w:hanging="36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</w:t>
      </w:r>
      <w:r w:rsidRPr="003C242F">
        <w:rPr>
          <w:rFonts w:ascii="Times New Roman" w:hAnsi="Times New Roman" w:cs="Times New Roman"/>
          <w:sz w:val="28"/>
          <w:szCs w:val="28"/>
        </w:rPr>
        <w:tab/>
        <w:t>нитратов, изомеров ГХЦГ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  <w:tab w:val="left" w:pos="1560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007. РЕКОМЕНДУЕМОЕ ЕЖЕДНЕВНОЕ КОЛИЧЕСТВО УПОТРЕБЛЯЕМОГО МОЛОКА И ЖИДКИХ МОЛОЧНЫХ ПРОДУКТОВ ПРИ СУТОЧНЫХ ЭНЕРГОЗАТРАТАХ 2800 ккал (в мл):</w:t>
      </w:r>
    </w:p>
    <w:p w:rsidR="0002305E" w:rsidRPr="003C242F" w:rsidRDefault="0002305E" w:rsidP="003C242F">
      <w:pPr>
        <w:pStyle w:val="5"/>
        <w:numPr>
          <w:ilvl w:val="0"/>
          <w:numId w:val="52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200</w:t>
      </w:r>
    </w:p>
    <w:p w:rsidR="0002305E" w:rsidRPr="003C242F" w:rsidRDefault="0002305E" w:rsidP="003C242F">
      <w:pPr>
        <w:pStyle w:val="5"/>
        <w:numPr>
          <w:ilvl w:val="0"/>
          <w:numId w:val="52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300</w:t>
      </w:r>
    </w:p>
    <w:p w:rsidR="0002305E" w:rsidRPr="003C242F" w:rsidRDefault="0002305E" w:rsidP="003C242F">
      <w:pPr>
        <w:pStyle w:val="5"/>
        <w:numPr>
          <w:ilvl w:val="0"/>
          <w:numId w:val="52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400 </w:t>
      </w:r>
    </w:p>
    <w:p w:rsidR="0002305E" w:rsidRPr="003C242F" w:rsidRDefault="0002305E" w:rsidP="003C242F">
      <w:pPr>
        <w:pStyle w:val="5"/>
        <w:numPr>
          <w:ilvl w:val="0"/>
          <w:numId w:val="52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500 </w:t>
      </w:r>
    </w:p>
    <w:p w:rsidR="0002305E" w:rsidRPr="003C242F" w:rsidRDefault="0002305E" w:rsidP="003C242F">
      <w:pPr>
        <w:pStyle w:val="5"/>
        <w:numPr>
          <w:ilvl w:val="0"/>
          <w:numId w:val="52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ind w:left="229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600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008. РЫБА ЯВЛЯЕТСЯ ЗНАЧИМЫМ ИСТОЧНИКОМ:</w:t>
      </w:r>
    </w:p>
    <w:p w:rsidR="0002305E" w:rsidRPr="003C242F" w:rsidRDefault="0002305E" w:rsidP="003C242F">
      <w:pPr>
        <w:pStyle w:val="5"/>
        <w:numPr>
          <w:ilvl w:val="0"/>
          <w:numId w:val="53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незаменимых аминокислот, витаминов С и Е, калия, магния, марганца</w:t>
      </w:r>
    </w:p>
    <w:p w:rsidR="0002305E" w:rsidRPr="003C242F" w:rsidRDefault="0002305E" w:rsidP="003C242F">
      <w:pPr>
        <w:pStyle w:val="5"/>
        <w:numPr>
          <w:ilvl w:val="0"/>
          <w:numId w:val="53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незаменимых аминокислот, в-ситостерина, кальция, железа, фтора </w:t>
      </w:r>
    </w:p>
    <w:p w:rsidR="0002305E" w:rsidRPr="003C242F" w:rsidRDefault="0002305E" w:rsidP="003C242F">
      <w:pPr>
        <w:pStyle w:val="5"/>
        <w:numPr>
          <w:ilvl w:val="0"/>
          <w:numId w:val="53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незаменимых аминокислот, витаминов А, В6 и РР, селена, хрома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  <w:tab w:val="left" w:pos="1560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009. ФУНКЦИОНАЛЬНЫЕ ПИЩЕВЫЕ ПРОДУКТЫ – ЭТО:</w:t>
      </w:r>
    </w:p>
    <w:p w:rsidR="0002305E" w:rsidRPr="003C242F" w:rsidRDefault="0002305E" w:rsidP="003C242F">
      <w:pPr>
        <w:pStyle w:val="5"/>
        <w:numPr>
          <w:ilvl w:val="0"/>
          <w:numId w:val="54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продукты, способные повышать уровень здоровья и снижать риск заболеваний в результате заданного влияния на физиологические функции организма без учета обычной нутриентной поддержки</w:t>
      </w:r>
    </w:p>
    <w:p w:rsidR="0002305E" w:rsidRPr="003C242F" w:rsidRDefault="0002305E" w:rsidP="003C242F">
      <w:pPr>
        <w:pStyle w:val="5"/>
        <w:numPr>
          <w:ilvl w:val="0"/>
          <w:numId w:val="54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продукты, способные повышать уровень здоровья и снижать риск заболеваний за счет их обогащения дефицитными нутриентами</w:t>
      </w:r>
    </w:p>
    <w:p w:rsidR="0002305E" w:rsidRPr="003C242F" w:rsidRDefault="0002305E" w:rsidP="003C242F">
      <w:pPr>
        <w:pStyle w:val="5"/>
        <w:numPr>
          <w:ilvl w:val="0"/>
          <w:numId w:val="54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продукты, способные повышать уровень здоровья и снижать риск заболеваний в результате удаления компонентов с отрицательным алиментарным потенциалом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010. МАКСИМАЛЬНОЕ КОЛИЧЕСТВО РЕГЛАМЕНТИРУЕМЫХ РАДИОНУКЛИДОВ НА ЗАГРЯЗНЕННЫХ ТЕРРИТОРИЯХ НАКАПЛИВАЮТ:</w:t>
      </w:r>
    </w:p>
    <w:p w:rsidR="0002305E" w:rsidRPr="003C242F" w:rsidRDefault="0002305E" w:rsidP="003C242F">
      <w:pPr>
        <w:pStyle w:val="5"/>
        <w:numPr>
          <w:ilvl w:val="0"/>
          <w:numId w:val="55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овощи, фрукты, зерновые</w:t>
      </w:r>
    </w:p>
    <w:p w:rsidR="0002305E" w:rsidRPr="003C242F" w:rsidRDefault="0002305E" w:rsidP="003C242F">
      <w:pPr>
        <w:pStyle w:val="5"/>
        <w:numPr>
          <w:ilvl w:val="0"/>
          <w:numId w:val="55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грибы, рыба, птица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011. ДЛЯ ИСКУССТВЕННОГО ВСКАРМЛИВАНИЯ ДЕТЕЙ ПЕРВОГО ПОЛУГОДИЯ ЖИЗНИ ИСПОЛЬЗУЮТСЯ:</w:t>
      </w:r>
    </w:p>
    <w:p w:rsidR="0002305E" w:rsidRPr="003C242F" w:rsidRDefault="0002305E" w:rsidP="003C242F">
      <w:pPr>
        <w:pStyle w:val="5"/>
        <w:numPr>
          <w:ilvl w:val="0"/>
          <w:numId w:val="56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коровье или козье молоко и молочные каши </w:t>
      </w:r>
    </w:p>
    <w:p w:rsidR="0002305E" w:rsidRPr="003C242F" w:rsidRDefault="0002305E" w:rsidP="003C242F">
      <w:pPr>
        <w:pStyle w:val="5"/>
        <w:numPr>
          <w:ilvl w:val="0"/>
          <w:numId w:val="56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адаптированные молочные или безлактозные смеси</w:t>
      </w:r>
    </w:p>
    <w:p w:rsidR="0002305E" w:rsidRPr="003C242F" w:rsidRDefault="0002305E" w:rsidP="003C242F">
      <w:pPr>
        <w:pStyle w:val="5"/>
        <w:numPr>
          <w:ilvl w:val="0"/>
          <w:numId w:val="56"/>
        </w:numPr>
        <w:shd w:val="clear" w:color="auto" w:fill="auto"/>
        <w:tabs>
          <w:tab w:val="left" w:pos="810"/>
          <w:tab w:val="left" w:pos="851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кисломолочные продукты и соки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540"/>
          <w:tab w:val="left" w:pos="851"/>
          <w:tab w:val="num" w:pos="1560"/>
        </w:tabs>
        <w:spacing w:before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012. ДИЕТИЧЕСКОЕ ПИТАНИЕ ОРГАНИЗУЕТСЯ ДЛЯ:</w:t>
      </w:r>
    </w:p>
    <w:p w:rsidR="0002305E" w:rsidRPr="003C242F" w:rsidRDefault="0002305E" w:rsidP="003C242F">
      <w:pPr>
        <w:pStyle w:val="5"/>
        <w:numPr>
          <w:ilvl w:val="0"/>
          <w:numId w:val="57"/>
        </w:numPr>
        <w:shd w:val="clear" w:color="auto" w:fill="auto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лиц с острыми или хроническими заболеваниями</w:t>
      </w:r>
    </w:p>
    <w:p w:rsidR="0002305E" w:rsidRPr="003C242F" w:rsidRDefault="0002305E" w:rsidP="003C242F">
      <w:pPr>
        <w:pStyle w:val="5"/>
        <w:numPr>
          <w:ilvl w:val="0"/>
          <w:numId w:val="57"/>
        </w:numPr>
        <w:shd w:val="clear" w:color="auto" w:fill="auto"/>
        <w:tabs>
          <w:tab w:val="left" w:pos="80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лиц, работающих на производстве с особо вредными условиями труда</w:t>
      </w:r>
    </w:p>
    <w:p w:rsidR="0002305E" w:rsidRPr="003C242F" w:rsidRDefault="0002305E" w:rsidP="003C242F">
      <w:pPr>
        <w:pStyle w:val="5"/>
        <w:numPr>
          <w:ilvl w:val="0"/>
          <w:numId w:val="57"/>
        </w:numPr>
        <w:shd w:val="clear" w:color="auto" w:fill="auto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детей  и подростков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013. ВО ВСЕХ ЛПУ ДОЛЖНА ПРОВОДИТЬСЯ:</w:t>
      </w:r>
    </w:p>
    <w:p w:rsidR="0002305E" w:rsidRPr="003C242F" w:rsidRDefault="0002305E" w:rsidP="003C242F">
      <w:pPr>
        <w:pStyle w:val="5"/>
        <w:numPr>
          <w:ilvl w:val="0"/>
          <w:numId w:val="58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круглогодичная А-витаминизация готовой пищи из расчета 1 мг ретинолового эквивалента на одного взрослого пациента, включая беременных и кормящих женщин</w:t>
      </w:r>
    </w:p>
    <w:p w:rsidR="0002305E" w:rsidRPr="003C242F" w:rsidRDefault="0002305E" w:rsidP="003C242F">
      <w:pPr>
        <w:pStyle w:val="5"/>
        <w:numPr>
          <w:ilvl w:val="0"/>
          <w:numId w:val="58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круглогодичная С-витаминизация готовой нищи из расчета 80 мг аскорбиновой кислоты на одного взрослого пациента или 100 мг для беременных и 120 мг для кормящих женщин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1"/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014. ИЗБЫТОК ЖИРА В РАЦИОНЕ ИМЕЕТ ПОЛОЖИТЕЛЬНУЮ КОРРЕЛЯЦИОННУЮ СВЯЗЬ С ВОЗНИКНОВЕНИЕМ ЗЛОКАЧЕСТВЕННЫХ НОВООБРАЗОВАНИЙ:</w:t>
      </w:r>
    </w:p>
    <w:p w:rsidR="0002305E" w:rsidRPr="003C242F" w:rsidRDefault="0002305E" w:rsidP="003C242F">
      <w:pPr>
        <w:pStyle w:val="5"/>
        <w:numPr>
          <w:ilvl w:val="0"/>
          <w:numId w:val="5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легких, печени, желудка</w:t>
      </w:r>
    </w:p>
    <w:p w:rsidR="0002305E" w:rsidRPr="003C242F" w:rsidRDefault="0002305E" w:rsidP="003C242F">
      <w:pPr>
        <w:pStyle w:val="5"/>
        <w:numPr>
          <w:ilvl w:val="0"/>
          <w:numId w:val="5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простаты, толстого кишечника, молочной железы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1"/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015. ХРАНЕНИЕ ПИЩЕВЫХ ПРОДУКТОВ И БЛЮД В ХОЛОДИЛЬНИКЕ ПРИ ТЕМПЕРАТУРЕ 4±2°С:</w:t>
      </w:r>
    </w:p>
    <w:p w:rsidR="0002305E" w:rsidRPr="003C242F" w:rsidRDefault="0002305E" w:rsidP="003C242F">
      <w:pPr>
        <w:pStyle w:val="5"/>
        <w:numPr>
          <w:ilvl w:val="0"/>
          <w:numId w:val="6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приводит к гибели микроорганизмов и инактивации токсинов </w:t>
      </w:r>
    </w:p>
    <w:p w:rsidR="0002305E" w:rsidRPr="003C242F" w:rsidRDefault="0002305E" w:rsidP="003C242F">
      <w:pPr>
        <w:pStyle w:val="5"/>
        <w:numPr>
          <w:ilvl w:val="0"/>
          <w:numId w:val="6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стабилизирует количество мезофильных микроорганизмов и препятствует токсинообразованию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016. В ОБЩЕОБРАЗОВАТЕЛЬНЫХ УЧРЕЖДЕНИЯХ БОЛЬШОЙ ВМЕСТИМОСТИ (1800 И БОЛЕЕ ЧЕЛОВЕК) У УЧАЩИХСЯ НАБЛЮДАЕТСЯ ВСЕ, КРОМЕ:</w:t>
      </w:r>
    </w:p>
    <w:p w:rsidR="0002305E" w:rsidRPr="003C242F" w:rsidRDefault="0002305E" w:rsidP="003C242F">
      <w:pPr>
        <w:pStyle w:val="5"/>
        <w:numPr>
          <w:ilvl w:val="0"/>
          <w:numId w:val="6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более высокая острая заболеваемость</w:t>
      </w:r>
    </w:p>
    <w:p w:rsidR="0002305E" w:rsidRPr="003C242F" w:rsidRDefault="0002305E" w:rsidP="003C242F">
      <w:pPr>
        <w:pStyle w:val="5"/>
        <w:numPr>
          <w:ilvl w:val="0"/>
          <w:numId w:val="6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большая распространенность вегетососудистых дистоний</w:t>
      </w:r>
    </w:p>
    <w:p w:rsidR="0002305E" w:rsidRPr="003C242F" w:rsidRDefault="0002305E" w:rsidP="003C242F">
      <w:pPr>
        <w:pStyle w:val="5"/>
        <w:numPr>
          <w:ilvl w:val="0"/>
          <w:numId w:val="6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более высокий уровень физического развития</w:t>
      </w:r>
    </w:p>
    <w:p w:rsidR="0002305E" w:rsidRPr="003C242F" w:rsidRDefault="0002305E" w:rsidP="003C242F">
      <w:pPr>
        <w:pStyle w:val="5"/>
        <w:numPr>
          <w:ilvl w:val="0"/>
          <w:numId w:val="6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большая распространенность жалоб на плохое самочувствие</w:t>
      </w:r>
    </w:p>
    <w:p w:rsidR="0002305E" w:rsidRPr="003C242F" w:rsidRDefault="0002305E" w:rsidP="003C242F">
      <w:pPr>
        <w:pStyle w:val="5"/>
        <w:numPr>
          <w:ilvl w:val="0"/>
          <w:numId w:val="6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более высокий уровень травматизма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540"/>
          <w:tab w:val="left" w:pos="851"/>
        </w:tabs>
        <w:spacing w:before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017. НА УЧАСТКЕ ОБЩЕОБРАЗОВАТЕЛЬНОГО УЧРЕЖДЕНИЯ ПРОЕКТИРУЕТСЯ ВСЕ, КРОМЕ:</w:t>
      </w:r>
    </w:p>
    <w:p w:rsidR="0002305E" w:rsidRPr="003C242F" w:rsidRDefault="0002305E" w:rsidP="003C242F">
      <w:pPr>
        <w:pStyle w:val="5"/>
        <w:numPr>
          <w:ilvl w:val="0"/>
          <w:numId w:val="6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учебно-опытной зоны</w:t>
      </w:r>
    </w:p>
    <w:p w:rsidR="0002305E" w:rsidRPr="003C242F" w:rsidRDefault="0002305E" w:rsidP="003C242F">
      <w:pPr>
        <w:pStyle w:val="5"/>
        <w:numPr>
          <w:ilvl w:val="0"/>
          <w:numId w:val="6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зоны производственного обучения</w:t>
      </w:r>
    </w:p>
    <w:p w:rsidR="0002305E" w:rsidRPr="003C242F" w:rsidRDefault="0002305E" w:rsidP="003C242F">
      <w:pPr>
        <w:pStyle w:val="5"/>
        <w:numPr>
          <w:ilvl w:val="0"/>
          <w:numId w:val="6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зоны отдыха</w:t>
      </w:r>
    </w:p>
    <w:p w:rsidR="0002305E" w:rsidRPr="003C242F" w:rsidRDefault="0002305E" w:rsidP="003C242F">
      <w:pPr>
        <w:pStyle w:val="5"/>
        <w:numPr>
          <w:ilvl w:val="0"/>
          <w:numId w:val="6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физкультурно-спортивной зоны</w:t>
      </w:r>
    </w:p>
    <w:p w:rsidR="0002305E" w:rsidRPr="003C242F" w:rsidRDefault="0002305E" w:rsidP="003C242F">
      <w:pPr>
        <w:pStyle w:val="5"/>
        <w:numPr>
          <w:ilvl w:val="0"/>
          <w:numId w:val="6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хозяйственной зоны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018. ВЕДУЩИМ МЕТОДОМ ПРИ ИЗУЧЕНИИ ПРОЦЕССА ЧТЕНИЯ (ДВИЖЕНИЯ ГЛАЗ) ЯВЛЯЕТСЯ:</w:t>
      </w:r>
    </w:p>
    <w:p w:rsidR="0002305E" w:rsidRPr="003C242F" w:rsidRDefault="0002305E" w:rsidP="003C242F">
      <w:pPr>
        <w:pStyle w:val="5"/>
        <w:numPr>
          <w:ilvl w:val="0"/>
          <w:numId w:val="6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определение критической частоты слияния световых мельканий</w:t>
      </w:r>
    </w:p>
    <w:p w:rsidR="0002305E" w:rsidRPr="003C242F" w:rsidRDefault="0002305E" w:rsidP="003C242F">
      <w:pPr>
        <w:pStyle w:val="5"/>
        <w:numPr>
          <w:ilvl w:val="0"/>
          <w:numId w:val="6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электроокулография</w:t>
      </w:r>
    </w:p>
    <w:p w:rsidR="0002305E" w:rsidRPr="003C242F" w:rsidRDefault="0002305E" w:rsidP="003C242F">
      <w:pPr>
        <w:pStyle w:val="5"/>
        <w:numPr>
          <w:ilvl w:val="0"/>
          <w:numId w:val="6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хронорефлексометрия</w:t>
      </w:r>
    </w:p>
    <w:p w:rsidR="0002305E" w:rsidRPr="003C242F" w:rsidRDefault="0002305E" w:rsidP="003C242F">
      <w:pPr>
        <w:pStyle w:val="5"/>
        <w:numPr>
          <w:ilvl w:val="0"/>
          <w:numId w:val="6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корректурные пробы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  <w:tab w:val="left" w:pos="906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019. ОСНОВОПОЛОЖНИКОМ ОТЕЧЕСТВЕННОЙ ГИГИЕНЫ ДЕТЕЙ И ПОДРОСТКОВ ЯВЛЯЕТСЯ:</w:t>
      </w:r>
    </w:p>
    <w:p w:rsidR="0002305E" w:rsidRPr="003C242F" w:rsidRDefault="0002305E" w:rsidP="003C242F">
      <w:pPr>
        <w:pStyle w:val="5"/>
        <w:numPr>
          <w:ilvl w:val="0"/>
          <w:numId w:val="6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А.П. Доброславин</w:t>
      </w:r>
    </w:p>
    <w:p w:rsidR="0002305E" w:rsidRPr="003C242F" w:rsidRDefault="0002305E" w:rsidP="003C242F">
      <w:pPr>
        <w:pStyle w:val="5"/>
        <w:numPr>
          <w:ilvl w:val="0"/>
          <w:numId w:val="6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М.Я. Мудров</w:t>
      </w:r>
    </w:p>
    <w:p w:rsidR="0002305E" w:rsidRPr="003C242F" w:rsidRDefault="0002305E" w:rsidP="003C242F">
      <w:pPr>
        <w:pStyle w:val="5"/>
        <w:numPr>
          <w:ilvl w:val="0"/>
          <w:numId w:val="6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Н.Л. Тольский</w:t>
      </w:r>
    </w:p>
    <w:p w:rsidR="0002305E" w:rsidRPr="003C242F" w:rsidRDefault="0002305E" w:rsidP="003C242F">
      <w:pPr>
        <w:pStyle w:val="5"/>
        <w:numPr>
          <w:ilvl w:val="0"/>
          <w:numId w:val="6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Ф.Ф. Эрисман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020. ДЛЯ ИЗУЧЕНИЯ УМСТВЕННОЙ РАБОТОСПОСОБНОСТИ ДЕТЕЙ СТАРШЕГО ДОШКОЛЬНОГО ВОЗРАСТА СЛЕДУЕТ ИСПОЛЬЗОВАТЬ:</w:t>
      </w:r>
    </w:p>
    <w:p w:rsidR="0002305E" w:rsidRPr="003C242F" w:rsidRDefault="0002305E" w:rsidP="003C242F">
      <w:pPr>
        <w:pStyle w:val="5"/>
        <w:numPr>
          <w:ilvl w:val="0"/>
          <w:numId w:val="6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корректурную буквенную пробу</w:t>
      </w:r>
    </w:p>
    <w:p w:rsidR="0002305E" w:rsidRPr="003C242F" w:rsidRDefault="0002305E" w:rsidP="003C242F">
      <w:pPr>
        <w:pStyle w:val="5"/>
        <w:numPr>
          <w:ilvl w:val="0"/>
          <w:numId w:val="6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арифметические вычисления</w:t>
      </w:r>
    </w:p>
    <w:p w:rsidR="0002305E" w:rsidRPr="003C242F" w:rsidRDefault="0002305E" w:rsidP="003C242F">
      <w:pPr>
        <w:pStyle w:val="5"/>
        <w:numPr>
          <w:ilvl w:val="0"/>
          <w:numId w:val="6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эргометрию</w:t>
      </w:r>
    </w:p>
    <w:p w:rsidR="0002305E" w:rsidRPr="003C242F" w:rsidRDefault="0002305E" w:rsidP="003C242F">
      <w:pPr>
        <w:pStyle w:val="5"/>
        <w:numPr>
          <w:ilvl w:val="0"/>
          <w:numId w:val="6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корректурную фигурную пробу</w:t>
      </w:r>
    </w:p>
    <w:p w:rsidR="0002305E" w:rsidRPr="003C242F" w:rsidRDefault="0002305E" w:rsidP="003C242F">
      <w:pPr>
        <w:pStyle w:val="5"/>
        <w:numPr>
          <w:ilvl w:val="0"/>
          <w:numId w:val="6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тест Векслера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021. МЕРОПРИЯТИЯ, НАПРАВЛЕННЫЕ НА ПРОФИЛАКТИКУ ПЕРЕУТОМЛЕНИЯ, ЦЕЛЕСООБРАЗНО ПРОВОДИТЬ В ФАЗЕ:</w:t>
      </w:r>
    </w:p>
    <w:p w:rsidR="0002305E" w:rsidRPr="003C242F" w:rsidRDefault="0002305E" w:rsidP="003C242F">
      <w:pPr>
        <w:pStyle w:val="5"/>
        <w:numPr>
          <w:ilvl w:val="0"/>
          <w:numId w:val="66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врабатывания</w:t>
      </w:r>
    </w:p>
    <w:p w:rsidR="0002305E" w:rsidRPr="003C242F" w:rsidRDefault="0002305E" w:rsidP="003C242F">
      <w:pPr>
        <w:pStyle w:val="5"/>
        <w:numPr>
          <w:ilvl w:val="0"/>
          <w:numId w:val="66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устойчивой работоспособности</w:t>
      </w:r>
    </w:p>
    <w:p w:rsidR="0002305E" w:rsidRPr="003C242F" w:rsidRDefault="0002305E" w:rsidP="003C242F">
      <w:pPr>
        <w:pStyle w:val="5"/>
        <w:numPr>
          <w:ilvl w:val="0"/>
          <w:numId w:val="66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снижения работоспособности – зоне неполной компенсации</w:t>
      </w:r>
    </w:p>
    <w:p w:rsidR="0002305E" w:rsidRPr="003C242F" w:rsidRDefault="0002305E" w:rsidP="003C242F">
      <w:pPr>
        <w:pStyle w:val="5"/>
        <w:numPr>
          <w:ilvl w:val="0"/>
          <w:numId w:val="66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снижения работоспособности – зоне конечного порыва</w:t>
      </w:r>
    </w:p>
    <w:p w:rsidR="0002305E" w:rsidRPr="003C242F" w:rsidRDefault="0002305E" w:rsidP="003C242F">
      <w:pPr>
        <w:pStyle w:val="5"/>
        <w:numPr>
          <w:ilvl w:val="0"/>
          <w:numId w:val="66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снижения работоспособности – зоне прогрессивного падения работоспособности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36"/>
      <w:r w:rsidRPr="003C242F">
        <w:rPr>
          <w:rFonts w:ascii="Times New Roman" w:hAnsi="Times New Roman" w:cs="Times New Roman"/>
          <w:sz w:val="28"/>
          <w:szCs w:val="28"/>
        </w:rPr>
        <w:t>022. ПЕРЕВОД УЧАЩЕГОСЯ ИЗ СПЕЦИАЛЬНОЙ МЕДИЦИНСКОЙ ГРУППЫ В ПОДГОТОВИТЕЛЬНУЮ ОСУЩЕСТВЛЯЕТСЯ  НА ОСНОВАНИИ:</w:t>
      </w:r>
      <w:bookmarkEnd w:id="9"/>
    </w:p>
    <w:p w:rsidR="0002305E" w:rsidRPr="003C242F" w:rsidRDefault="0002305E" w:rsidP="003C242F">
      <w:pPr>
        <w:pStyle w:val="5"/>
        <w:numPr>
          <w:ilvl w:val="0"/>
          <w:numId w:val="67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течения основного заболевания, результатов функциональных проб</w:t>
      </w:r>
    </w:p>
    <w:p w:rsidR="0002305E" w:rsidRPr="003C242F" w:rsidRDefault="0002305E" w:rsidP="003C242F">
      <w:pPr>
        <w:pStyle w:val="5"/>
        <w:numPr>
          <w:ilvl w:val="0"/>
          <w:numId w:val="67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результатов выполнения нормативов физической подготовленности</w:t>
      </w:r>
    </w:p>
    <w:p w:rsidR="0002305E" w:rsidRPr="003C242F" w:rsidRDefault="0002305E" w:rsidP="003C242F">
      <w:pPr>
        <w:pStyle w:val="5"/>
        <w:numPr>
          <w:ilvl w:val="0"/>
          <w:numId w:val="67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желания ребенка или его родителей</w:t>
      </w:r>
    </w:p>
    <w:p w:rsidR="0002305E" w:rsidRPr="003C242F" w:rsidRDefault="0002305E" w:rsidP="003C242F">
      <w:pPr>
        <w:pStyle w:val="5"/>
        <w:numPr>
          <w:ilvl w:val="0"/>
          <w:numId w:val="67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успеваемости по физической культуре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023. ПРИ ОРГАНИЗАЦИИ ЗАКАЛИВАНИЯ ПОСЛЕ ПЕРЕНЕСЕННОГО РЕБЕНКОМ ЗАБОЛЕВАНИЯ НЕОБХОДИМО УЧИТЫВАТЬ ВСЕ, КРОМЕ:</w:t>
      </w:r>
    </w:p>
    <w:p w:rsidR="0002305E" w:rsidRPr="003C242F" w:rsidRDefault="0002305E" w:rsidP="003C242F">
      <w:pPr>
        <w:pStyle w:val="5"/>
        <w:numPr>
          <w:ilvl w:val="0"/>
          <w:numId w:val="68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состояния здоровья ребенка</w:t>
      </w:r>
    </w:p>
    <w:p w:rsidR="0002305E" w:rsidRPr="003C242F" w:rsidRDefault="0002305E" w:rsidP="003C242F">
      <w:pPr>
        <w:pStyle w:val="5"/>
        <w:numPr>
          <w:ilvl w:val="0"/>
          <w:numId w:val="68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характера перенесенного заболевания</w:t>
      </w:r>
    </w:p>
    <w:p w:rsidR="0002305E" w:rsidRPr="003C242F" w:rsidRDefault="0002305E" w:rsidP="003C242F">
      <w:pPr>
        <w:pStyle w:val="5"/>
        <w:numPr>
          <w:ilvl w:val="0"/>
          <w:numId w:val="68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длительности лихорадочного периода</w:t>
      </w:r>
    </w:p>
    <w:p w:rsidR="0002305E" w:rsidRPr="003C242F" w:rsidRDefault="0002305E" w:rsidP="003C242F">
      <w:pPr>
        <w:pStyle w:val="5"/>
        <w:numPr>
          <w:ilvl w:val="0"/>
          <w:numId w:val="68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степени закаленности ребенка</w:t>
      </w:r>
    </w:p>
    <w:p w:rsidR="0002305E" w:rsidRPr="003C242F" w:rsidRDefault="0002305E" w:rsidP="003C242F">
      <w:pPr>
        <w:pStyle w:val="5"/>
        <w:numPr>
          <w:ilvl w:val="0"/>
          <w:numId w:val="68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времени года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024. ГИГИЕНИЧЕСКИМИ ПРИНЦИПАМИ ОРГАНИЗАЦИИ ФИЗИЧЕСКОГО ВОСПИТАНИЯ ЯВЛЯЮТСЯ ВСЕ, КРОМЕ:</w:t>
      </w:r>
    </w:p>
    <w:p w:rsidR="0002305E" w:rsidRPr="003C242F" w:rsidRDefault="0002305E" w:rsidP="003C242F">
      <w:pPr>
        <w:pStyle w:val="5"/>
        <w:numPr>
          <w:ilvl w:val="0"/>
          <w:numId w:val="6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наличия оптимального двигательного режима</w:t>
      </w:r>
    </w:p>
    <w:p w:rsidR="0002305E" w:rsidRPr="003C242F" w:rsidRDefault="0002305E" w:rsidP="003C242F">
      <w:pPr>
        <w:pStyle w:val="5"/>
        <w:numPr>
          <w:ilvl w:val="0"/>
          <w:numId w:val="6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применения однотипных форм и средств физического воспитания</w:t>
      </w:r>
    </w:p>
    <w:p w:rsidR="0002305E" w:rsidRPr="003C242F" w:rsidRDefault="0002305E" w:rsidP="003C242F">
      <w:pPr>
        <w:pStyle w:val="5"/>
        <w:numPr>
          <w:ilvl w:val="0"/>
          <w:numId w:val="6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комплексного использования средств и форм воспитания</w:t>
      </w:r>
    </w:p>
    <w:p w:rsidR="0002305E" w:rsidRPr="003C242F" w:rsidRDefault="0002305E" w:rsidP="003C242F">
      <w:pPr>
        <w:pStyle w:val="5"/>
        <w:numPr>
          <w:ilvl w:val="0"/>
          <w:numId w:val="6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создания благоприятных санитарно-гигиенических условий</w:t>
      </w:r>
    </w:p>
    <w:p w:rsidR="0002305E" w:rsidRPr="003C242F" w:rsidRDefault="0002305E" w:rsidP="003C242F">
      <w:pPr>
        <w:pStyle w:val="5"/>
        <w:numPr>
          <w:ilvl w:val="0"/>
          <w:numId w:val="6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постепенности увеличения нагрузки 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025. КОМПЛЕКСНЫМ ОЗДОРОВЛЕНИЕМ ДЕТЕЙ В ОБРАЗОВАТЕЛЬНЫХ УЧРЕЖДЕНИЯХ ЯВЛЯЮТСЯ ВСЕ, КРОМЕ:</w:t>
      </w:r>
    </w:p>
    <w:p w:rsidR="0002305E" w:rsidRPr="003C242F" w:rsidRDefault="0002305E" w:rsidP="003C242F">
      <w:pPr>
        <w:pStyle w:val="5"/>
        <w:numPr>
          <w:ilvl w:val="0"/>
          <w:numId w:val="7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организации тренировки аппарата аккомодации детей с миопией и предмиопией</w:t>
      </w:r>
    </w:p>
    <w:p w:rsidR="0002305E" w:rsidRPr="003C242F" w:rsidRDefault="0002305E" w:rsidP="003C242F">
      <w:pPr>
        <w:pStyle w:val="5"/>
        <w:numPr>
          <w:ilvl w:val="0"/>
          <w:numId w:val="7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физиотерапевтического лечение детей с заболеваниями носоглотки</w:t>
      </w:r>
    </w:p>
    <w:p w:rsidR="0002305E" w:rsidRPr="003C242F" w:rsidRDefault="0002305E" w:rsidP="003C242F">
      <w:pPr>
        <w:pStyle w:val="5"/>
        <w:numPr>
          <w:ilvl w:val="0"/>
          <w:numId w:val="7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организации занятий ЛФК для детей с заболеваниями опорно-двигательного аппарата</w:t>
      </w:r>
    </w:p>
    <w:p w:rsidR="0002305E" w:rsidRPr="003C242F" w:rsidRDefault="0002305E" w:rsidP="003C242F">
      <w:pPr>
        <w:pStyle w:val="5"/>
        <w:numPr>
          <w:ilvl w:val="0"/>
          <w:numId w:val="7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щадящего питания, витамино- и фитотерапии для детей с заболеваниями почек и органов пищеварения</w:t>
      </w:r>
    </w:p>
    <w:p w:rsidR="0002305E" w:rsidRPr="003C242F" w:rsidRDefault="0002305E" w:rsidP="003C242F">
      <w:pPr>
        <w:pStyle w:val="5"/>
        <w:numPr>
          <w:ilvl w:val="0"/>
          <w:numId w:val="7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медикаментозного лечения  ОРВИ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026. КЛАСС ИСТОЧНИКА ЦЕНТРАЛИЗОВАННОГО ПИТЬЕВОГО ВОДОСНАБЖЕНИЯ УСТАНАВЛИВАЕТСЯ:</w:t>
      </w:r>
    </w:p>
    <w:p w:rsidR="0002305E" w:rsidRPr="003C242F" w:rsidRDefault="0002305E" w:rsidP="003C242F">
      <w:pPr>
        <w:pStyle w:val="5"/>
        <w:numPr>
          <w:ilvl w:val="0"/>
          <w:numId w:val="7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проектной организацией</w:t>
      </w:r>
    </w:p>
    <w:p w:rsidR="0002305E" w:rsidRPr="003C242F" w:rsidRDefault="0002305E" w:rsidP="003C242F">
      <w:pPr>
        <w:pStyle w:val="5"/>
        <w:numPr>
          <w:ilvl w:val="0"/>
          <w:numId w:val="7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органами охраны природы</w:t>
      </w:r>
    </w:p>
    <w:p w:rsidR="0002305E" w:rsidRPr="003C242F" w:rsidRDefault="0002305E" w:rsidP="003C242F">
      <w:pPr>
        <w:pStyle w:val="5"/>
        <w:numPr>
          <w:ilvl w:val="0"/>
          <w:numId w:val="7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ТО Роспотребнадзора</w:t>
      </w:r>
    </w:p>
    <w:p w:rsidR="0002305E" w:rsidRPr="003C242F" w:rsidRDefault="0002305E" w:rsidP="003C242F">
      <w:pPr>
        <w:pStyle w:val="5"/>
        <w:numPr>
          <w:ilvl w:val="0"/>
          <w:numId w:val="7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540"/>
          <w:tab w:val="left" w:pos="851"/>
        </w:tabs>
        <w:spacing w:before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027. ПРОИЗВОДСТВЕННЫЙ КОНТРОЛЬ КАЧЕСТВА ПИТЬЕВОЙ ВОДЫ В РАСПРЕДЕЛИТЕЛЬНОЙ СЕТИ ПРОИЗВОДИТСЯ ПО ПОКАЗАТЕЛЯМ:</w:t>
      </w:r>
    </w:p>
    <w:p w:rsidR="0002305E" w:rsidRPr="003C242F" w:rsidRDefault="0002305E" w:rsidP="003C242F">
      <w:pPr>
        <w:pStyle w:val="5"/>
        <w:numPr>
          <w:ilvl w:val="0"/>
          <w:numId w:val="7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химическим, микробиологическим, органолептическим</w:t>
      </w:r>
    </w:p>
    <w:p w:rsidR="0002305E" w:rsidRPr="003C242F" w:rsidRDefault="0002305E" w:rsidP="003C242F">
      <w:pPr>
        <w:pStyle w:val="5"/>
        <w:numPr>
          <w:ilvl w:val="0"/>
          <w:numId w:val="7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органолептическим и химическим</w:t>
      </w:r>
    </w:p>
    <w:p w:rsidR="0002305E" w:rsidRPr="003C242F" w:rsidRDefault="0002305E" w:rsidP="003C242F">
      <w:pPr>
        <w:pStyle w:val="5"/>
        <w:numPr>
          <w:ilvl w:val="0"/>
          <w:numId w:val="7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микробиологическим и химическим</w:t>
      </w:r>
    </w:p>
    <w:p w:rsidR="0002305E" w:rsidRPr="003C242F" w:rsidRDefault="0002305E" w:rsidP="003C242F">
      <w:pPr>
        <w:pStyle w:val="5"/>
        <w:numPr>
          <w:ilvl w:val="0"/>
          <w:numId w:val="7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микробиологическим и органолептическим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540"/>
          <w:tab w:val="left" w:pos="851"/>
        </w:tabs>
        <w:spacing w:before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028. ПЕРИОДИЧНОСТЬ ОТБОРА ПРОБ ВОДЫ В РАСПРЕДЕЛИТЕЛЬНОЙ СЕТИ ЗАВИСИТ ОТ:</w:t>
      </w:r>
    </w:p>
    <w:p w:rsidR="0002305E" w:rsidRPr="003C242F" w:rsidRDefault="0002305E" w:rsidP="003C242F">
      <w:pPr>
        <w:pStyle w:val="5"/>
        <w:numPr>
          <w:ilvl w:val="0"/>
          <w:numId w:val="7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вида источника водоснабжения</w:t>
      </w:r>
    </w:p>
    <w:p w:rsidR="0002305E" w:rsidRPr="003C242F" w:rsidRDefault="0002305E" w:rsidP="003C242F">
      <w:pPr>
        <w:pStyle w:val="5"/>
        <w:numPr>
          <w:ilvl w:val="0"/>
          <w:numId w:val="7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типа распределительной сети</w:t>
      </w:r>
    </w:p>
    <w:p w:rsidR="0002305E" w:rsidRPr="003C242F" w:rsidRDefault="0002305E" w:rsidP="003C242F">
      <w:pPr>
        <w:pStyle w:val="5"/>
        <w:numPr>
          <w:ilvl w:val="0"/>
          <w:numId w:val="7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численности обслуживаемого населения</w:t>
      </w:r>
    </w:p>
    <w:p w:rsidR="0002305E" w:rsidRPr="003C242F" w:rsidRDefault="0002305E" w:rsidP="003C242F">
      <w:pPr>
        <w:pStyle w:val="5"/>
        <w:numPr>
          <w:ilvl w:val="0"/>
          <w:numId w:val="7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степени благоустройства населенного пункта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029. СОДЕРЖАНИЕ ОСТАТОЧНОГО ХЛОРА В ПИТЬЕВОЙ ВОДЕ КОНТРОЛИРУЮТ:</w:t>
      </w:r>
    </w:p>
    <w:p w:rsidR="0002305E" w:rsidRPr="003C242F" w:rsidRDefault="0002305E" w:rsidP="003C242F">
      <w:pPr>
        <w:pStyle w:val="5"/>
        <w:numPr>
          <w:ilvl w:val="0"/>
          <w:numId w:val="7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перед подачей в распределительную сеть</w:t>
      </w:r>
    </w:p>
    <w:p w:rsidR="0002305E" w:rsidRPr="003C242F" w:rsidRDefault="0002305E" w:rsidP="003C242F">
      <w:pPr>
        <w:pStyle w:val="5"/>
        <w:numPr>
          <w:ilvl w:val="0"/>
          <w:numId w:val="7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 распределительной сети</w:t>
      </w:r>
    </w:p>
    <w:p w:rsidR="0002305E" w:rsidRPr="003C242F" w:rsidRDefault="0002305E" w:rsidP="003C242F">
      <w:pPr>
        <w:pStyle w:val="5"/>
        <w:numPr>
          <w:ilvl w:val="0"/>
          <w:numId w:val="7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перед подачей в распределительную сеть и в самой сети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  <w:tab w:val="left" w:pos="886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030. ЧАСТОТА КОНТРОЛЯ ОСТАТОЧНОГО ХЛОРА В ПИТЬЕВОЙ ВОДЕ СОСТАВЛЯЕТ:</w:t>
      </w:r>
    </w:p>
    <w:p w:rsidR="0002305E" w:rsidRPr="003C242F" w:rsidRDefault="0002305E" w:rsidP="003C242F">
      <w:pPr>
        <w:pStyle w:val="5"/>
        <w:numPr>
          <w:ilvl w:val="0"/>
          <w:numId w:val="7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 раз в сутки</w:t>
      </w:r>
    </w:p>
    <w:p w:rsidR="0002305E" w:rsidRPr="003C242F" w:rsidRDefault="0002305E" w:rsidP="003C242F">
      <w:pPr>
        <w:pStyle w:val="5"/>
        <w:numPr>
          <w:ilvl w:val="0"/>
          <w:numId w:val="7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 раз в смену</w:t>
      </w:r>
    </w:p>
    <w:p w:rsidR="0002305E" w:rsidRPr="003C242F" w:rsidRDefault="0002305E" w:rsidP="003C242F">
      <w:pPr>
        <w:pStyle w:val="5"/>
        <w:numPr>
          <w:ilvl w:val="0"/>
          <w:numId w:val="7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 раз в час</w:t>
      </w:r>
    </w:p>
    <w:p w:rsidR="0002305E" w:rsidRPr="003C242F" w:rsidRDefault="0002305E" w:rsidP="003C242F">
      <w:pPr>
        <w:pStyle w:val="5"/>
        <w:numPr>
          <w:ilvl w:val="0"/>
          <w:numId w:val="7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 зависимости от вида источника водоснабжения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  <w:tab w:val="left" w:pos="886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031. ОРИЕНТИРОВОЧНЫЕ ДОПУСТИМЫЕ УРОВНИ ХИМИЧЕСКИХ ВЕЩЕСТВ В ВОДЕ ВОДНЫХ ОБЪЕКТОВ УСТАНАВЛИВАЮТСЯ:</w:t>
      </w:r>
    </w:p>
    <w:p w:rsidR="0002305E" w:rsidRPr="003C242F" w:rsidRDefault="0002305E" w:rsidP="003C242F">
      <w:pPr>
        <w:pStyle w:val="5"/>
        <w:numPr>
          <w:ilvl w:val="0"/>
          <w:numId w:val="76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методом санитарпо-токсикологического эксперимента на теплокровных лабораторных животных</w:t>
      </w:r>
    </w:p>
    <w:p w:rsidR="0002305E" w:rsidRPr="003C242F" w:rsidRDefault="0002305E" w:rsidP="003C242F">
      <w:pPr>
        <w:pStyle w:val="5"/>
        <w:numPr>
          <w:ilvl w:val="0"/>
          <w:numId w:val="76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методом эксперимента на холоднокровных организмах</w:t>
      </w:r>
    </w:p>
    <w:p w:rsidR="0002305E" w:rsidRPr="003C242F" w:rsidRDefault="0002305E" w:rsidP="003C242F">
      <w:pPr>
        <w:pStyle w:val="5"/>
        <w:numPr>
          <w:ilvl w:val="0"/>
          <w:numId w:val="76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расчетным методом на основании физико-химических свойств вещества и параметров острой токсичности</w:t>
      </w:r>
    </w:p>
    <w:p w:rsidR="0002305E" w:rsidRPr="003C242F" w:rsidRDefault="0002305E" w:rsidP="003C242F">
      <w:pPr>
        <w:pStyle w:val="5"/>
        <w:numPr>
          <w:ilvl w:val="0"/>
          <w:numId w:val="76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методом эпидемиологического наблюдения за здоровьем популяции людей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47"/>
          <w:tab w:val="left" w:pos="851"/>
        </w:tabs>
        <w:spacing w:before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032. К ПЕРВОЙ КАТЕГОРИИ САНИТАРНО-БЫТОВОГО ВОДОПОЛЬЗОВАНИЯ ОТНОСЯТСЯ:</w:t>
      </w:r>
    </w:p>
    <w:p w:rsidR="0002305E" w:rsidRPr="003C242F" w:rsidRDefault="0002305E" w:rsidP="003C242F">
      <w:pPr>
        <w:pStyle w:val="5"/>
        <w:numPr>
          <w:ilvl w:val="0"/>
          <w:numId w:val="77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водохранилища</w:t>
      </w:r>
    </w:p>
    <w:p w:rsidR="0002305E" w:rsidRPr="003C242F" w:rsidRDefault="0002305E" w:rsidP="003C242F">
      <w:pPr>
        <w:pStyle w:val="5"/>
        <w:numPr>
          <w:ilvl w:val="0"/>
          <w:numId w:val="77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участки водного объекта, используемые в качестве источников питьевого водоснабжения и водоснабжения предприятий пищевой промышленности</w:t>
      </w:r>
    </w:p>
    <w:p w:rsidR="0002305E" w:rsidRPr="003C242F" w:rsidRDefault="0002305E" w:rsidP="003C242F">
      <w:pPr>
        <w:pStyle w:val="5"/>
        <w:numPr>
          <w:ilvl w:val="0"/>
          <w:numId w:val="77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участки водного объекта – нерестилища ценных пород рыб</w:t>
      </w:r>
    </w:p>
    <w:p w:rsidR="0002305E" w:rsidRPr="003C242F" w:rsidRDefault="0002305E" w:rsidP="003C242F">
      <w:pPr>
        <w:pStyle w:val="5"/>
        <w:numPr>
          <w:ilvl w:val="0"/>
          <w:numId w:val="77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озера и крупные реки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033. КО ВТОРОЙ КАТЕГОРИИ САНИТАРНО-БЫТОВОГО ВОДОПОЛЬЗОВАНИЯ ОТНОСЯТСЯ:</w:t>
      </w:r>
    </w:p>
    <w:p w:rsidR="0002305E" w:rsidRPr="003C242F" w:rsidRDefault="0002305E" w:rsidP="003C242F">
      <w:pPr>
        <w:pStyle w:val="5"/>
        <w:numPr>
          <w:ilvl w:val="0"/>
          <w:numId w:val="78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пруды</w:t>
      </w:r>
    </w:p>
    <w:p w:rsidR="0002305E" w:rsidRPr="003C242F" w:rsidRDefault="0002305E" w:rsidP="003C242F">
      <w:pPr>
        <w:pStyle w:val="5"/>
        <w:numPr>
          <w:ilvl w:val="0"/>
          <w:numId w:val="78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малые реки</w:t>
      </w:r>
    </w:p>
    <w:p w:rsidR="0002305E" w:rsidRPr="003C242F" w:rsidRDefault="0002305E" w:rsidP="003C242F">
      <w:pPr>
        <w:pStyle w:val="5"/>
        <w:numPr>
          <w:ilvl w:val="0"/>
          <w:numId w:val="78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участки водного объекта, используемые в целях рекреации</w:t>
      </w:r>
    </w:p>
    <w:p w:rsidR="0002305E" w:rsidRPr="003C242F" w:rsidRDefault="0002305E" w:rsidP="003C242F">
      <w:pPr>
        <w:pStyle w:val="5"/>
        <w:numPr>
          <w:ilvl w:val="0"/>
          <w:numId w:val="78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соленые озера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034. ПОВТОРНОЕ ИСПОЛЬЗОВАНИЕ ДООЧИЩЕННЫХ СТОЧНЫХ ВОД В ПРОМЫШЛЕННОСТИ ОТНОСИТСЯ К ГРУППЕ МЕРОПРИЯТИЙ:</w:t>
      </w:r>
    </w:p>
    <w:p w:rsidR="0002305E" w:rsidRPr="003C242F" w:rsidRDefault="0002305E" w:rsidP="003C242F">
      <w:pPr>
        <w:pStyle w:val="5"/>
        <w:numPr>
          <w:ilvl w:val="0"/>
          <w:numId w:val="7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технологических</w:t>
      </w:r>
    </w:p>
    <w:p w:rsidR="0002305E" w:rsidRPr="003C242F" w:rsidRDefault="0002305E" w:rsidP="003C242F">
      <w:pPr>
        <w:pStyle w:val="5"/>
        <w:numPr>
          <w:ilvl w:val="0"/>
          <w:numId w:val="7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санитарно-технических</w:t>
      </w:r>
    </w:p>
    <w:p w:rsidR="0002305E" w:rsidRPr="003C242F" w:rsidRDefault="0002305E" w:rsidP="003C242F">
      <w:pPr>
        <w:pStyle w:val="5"/>
        <w:numPr>
          <w:ilvl w:val="0"/>
          <w:numId w:val="7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планировочных</w:t>
      </w:r>
    </w:p>
    <w:p w:rsidR="0002305E" w:rsidRPr="003C242F" w:rsidRDefault="0002305E" w:rsidP="003C242F">
      <w:pPr>
        <w:pStyle w:val="5"/>
        <w:numPr>
          <w:ilvl w:val="0"/>
          <w:numId w:val="7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вспомогательных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035. БИОХИМИЧЕСКОЕ ПОТРЕБЛЕНИЕ КИСЛОРОДА – ЭТО ИНТЕГРАЛЬНЫЙ ПОКАЗАТЕЛЬ СОДЕРЖАНИЯ В ВОДЕ ВЕЩЕСТВ:</w:t>
      </w:r>
    </w:p>
    <w:p w:rsidR="0002305E" w:rsidRPr="003C242F" w:rsidRDefault="0002305E" w:rsidP="003C242F">
      <w:pPr>
        <w:pStyle w:val="5"/>
        <w:numPr>
          <w:ilvl w:val="0"/>
          <w:numId w:val="8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взвешенных</w:t>
      </w:r>
    </w:p>
    <w:p w:rsidR="0002305E" w:rsidRPr="003C242F" w:rsidRDefault="0002305E" w:rsidP="003C242F">
      <w:pPr>
        <w:pStyle w:val="5"/>
        <w:numPr>
          <w:ilvl w:val="0"/>
          <w:numId w:val="8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неорганических растворенных</w:t>
      </w:r>
    </w:p>
    <w:p w:rsidR="0002305E" w:rsidRPr="003C242F" w:rsidRDefault="0002305E" w:rsidP="003C242F">
      <w:pPr>
        <w:pStyle w:val="5"/>
        <w:numPr>
          <w:ilvl w:val="0"/>
          <w:numId w:val="8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неокисленных неорганических</w:t>
      </w:r>
    </w:p>
    <w:p w:rsidR="0002305E" w:rsidRPr="003C242F" w:rsidRDefault="0002305E" w:rsidP="003C242F">
      <w:pPr>
        <w:pStyle w:val="5"/>
        <w:numPr>
          <w:ilvl w:val="0"/>
          <w:numId w:val="8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биоразлагаемых органических растворенных и коллоидных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036. СТОЧНЫЕ ВОДЫ ИНФЕКЦИОННЫХ ОТДЕЛЕНИЙ БОЛЬНИЦ:</w:t>
      </w:r>
    </w:p>
    <w:p w:rsidR="0002305E" w:rsidRPr="003C242F" w:rsidRDefault="0002305E" w:rsidP="003C242F">
      <w:pPr>
        <w:pStyle w:val="5"/>
        <w:numPr>
          <w:ilvl w:val="0"/>
          <w:numId w:val="8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отводятся в городскую канализацию</w:t>
      </w:r>
    </w:p>
    <w:p w:rsidR="0002305E" w:rsidRPr="003C242F" w:rsidRDefault="0002305E" w:rsidP="003C242F">
      <w:pPr>
        <w:pStyle w:val="5"/>
        <w:numPr>
          <w:ilvl w:val="0"/>
          <w:numId w:val="8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обеззараживаются перед спуском в городскую канализацию</w:t>
      </w:r>
    </w:p>
    <w:p w:rsidR="0002305E" w:rsidRPr="003C242F" w:rsidRDefault="0002305E" w:rsidP="003C242F">
      <w:pPr>
        <w:pStyle w:val="5"/>
        <w:numPr>
          <w:ilvl w:val="0"/>
          <w:numId w:val="8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перед спуском в городскую канализацию подвергаются очистке и обеззараживанию</w:t>
      </w:r>
    </w:p>
    <w:p w:rsidR="0002305E" w:rsidRPr="003C242F" w:rsidRDefault="0002305E" w:rsidP="003C242F">
      <w:pPr>
        <w:pStyle w:val="5"/>
        <w:numPr>
          <w:ilvl w:val="0"/>
          <w:numId w:val="8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решение вопроса зависит от конкретных санитарных условий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  <w:tab w:val="num" w:pos="1260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037. ВРЕМЯ, В ТЕЧЕНИЕ КОТОРОГО АКТИВНОСТЬ РАДИОНУКЛИДА В ОРГАНИЗМЕ УМЕНЬШАЕТСЯ ВДВОЕ, НАЗЫВАЕТСЯ:</w:t>
      </w:r>
    </w:p>
    <w:p w:rsidR="0002305E" w:rsidRPr="003C242F" w:rsidRDefault="0002305E" w:rsidP="003C242F">
      <w:pPr>
        <w:pStyle w:val="5"/>
        <w:numPr>
          <w:ilvl w:val="0"/>
          <w:numId w:val="8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эффективным периодом</w:t>
      </w:r>
    </w:p>
    <w:p w:rsidR="0002305E" w:rsidRPr="003C242F" w:rsidRDefault="0002305E" w:rsidP="003C242F">
      <w:pPr>
        <w:pStyle w:val="5"/>
        <w:numPr>
          <w:ilvl w:val="0"/>
          <w:numId w:val="8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периодом полувыведения</w:t>
      </w:r>
    </w:p>
    <w:p w:rsidR="0002305E" w:rsidRPr="003C242F" w:rsidRDefault="0002305E" w:rsidP="003C242F">
      <w:pPr>
        <w:pStyle w:val="5"/>
        <w:numPr>
          <w:ilvl w:val="0"/>
          <w:numId w:val="8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постоянной распада</w:t>
      </w:r>
    </w:p>
    <w:p w:rsidR="0002305E" w:rsidRPr="003C242F" w:rsidRDefault="0002305E" w:rsidP="003C242F">
      <w:pPr>
        <w:pStyle w:val="5"/>
        <w:numPr>
          <w:ilvl w:val="0"/>
          <w:numId w:val="8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периодом полураспада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038. ВРЕМЯ, В ТЕЧЕНИЕ КОТОРОГО АКТИВНОСТЬ ИЗОТОПА ВДВОЕ УМЕНЬШАЕТСЯ, НАЗЫВАЕТСЯ:</w:t>
      </w:r>
    </w:p>
    <w:p w:rsidR="0002305E" w:rsidRPr="003C242F" w:rsidRDefault="0002305E" w:rsidP="003C242F">
      <w:pPr>
        <w:pStyle w:val="5"/>
        <w:numPr>
          <w:ilvl w:val="0"/>
          <w:numId w:val="8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эффективным периодом</w:t>
      </w:r>
    </w:p>
    <w:p w:rsidR="0002305E" w:rsidRPr="003C242F" w:rsidRDefault="0002305E" w:rsidP="003C242F">
      <w:pPr>
        <w:pStyle w:val="5"/>
        <w:numPr>
          <w:ilvl w:val="0"/>
          <w:numId w:val="8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постоянной распада</w:t>
      </w:r>
    </w:p>
    <w:p w:rsidR="0002305E" w:rsidRPr="003C242F" w:rsidRDefault="0002305E" w:rsidP="003C242F">
      <w:pPr>
        <w:pStyle w:val="5"/>
        <w:numPr>
          <w:ilvl w:val="0"/>
          <w:numId w:val="8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периодом полувыведения</w:t>
      </w:r>
    </w:p>
    <w:p w:rsidR="0002305E" w:rsidRPr="003C242F" w:rsidRDefault="0002305E" w:rsidP="003C242F">
      <w:pPr>
        <w:pStyle w:val="5"/>
        <w:numPr>
          <w:ilvl w:val="0"/>
          <w:numId w:val="8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периодом полураспада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039. ЧЕЛОВЕК НАХОДИТСЯ В ЗОНЕ СМЕШАННОГО γ,β-НЕЙТРОННОГО ИЗЛУЧЕНИЯ. СЛЕДУЕТ ОЦЕНИВАТЬ ДОЗУ ЕГО ВНЕШНЕГО ОБЛУЧЕНИЯ ПРИ ПРОВЕДЕНИИ ДОЗИМЕТРИЧЕСКОГО КОНТРОЛЯ В СЛЕДУЮЩИХ ЕДИНИЦАХ:</w:t>
      </w:r>
    </w:p>
    <w:p w:rsidR="0002305E" w:rsidRPr="003C242F" w:rsidRDefault="0002305E" w:rsidP="003C242F">
      <w:pPr>
        <w:pStyle w:val="5"/>
        <w:numPr>
          <w:ilvl w:val="0"/>
          <w:numId w:val="8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рад</w:t>
      </w:r>
    </w:p>
    <w:p w:rsidR="0002305E" w:rsidRPr="003C242F" w:rsidRDefault="0002305E" w:rsidP="003C242F">
      <w:pPr>
        <w:pStyle w:val="5"/>
        <w:numPr>
          <w:ilvl w:val="0"/>
          <w:numId w:val="8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бэр, зиверт</w:t>
      </w:r>
    </w:p>
    <w:p w:rsidR="0002305E" w:rsidRPr="003C242F" w:rsidRDefault="0002305E" w:rsidP="003C242F">
      <w:pPr>
        <w:pStyle w:val="5"/>
        <w:numPr>
          <w:ilvl w:val="0"/>
          <w:numId w:val="8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рентген</w:t>
      </w:r>
    </w:p>
    <w:p w:rsidR="0002305E" w:rsidRPr="003C242F" w:rsidRDefault="0002305E" w:rsidP="003C242F">
      <w:pPr>
        <w:pStyle w:val="5"/>
        <w:numPr>
          <w:ilvl w:val="0"/>
          <w:numId w:val="8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кулон/кг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10"/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040. ФИЗИЧЕСКИЕ ПРИНЦИПЫ ЗАЩИТЫ ОТ ВОЗДЕЙСТВИЯ ЗАКРЫТЫХ ИСТОЧНИКОВ ИОНИЗИРУЮЩЕГО ИЗЛУЧЕНИЯ ВСЕ, КРОМЕ:</w:t>
      </w:r>
    </w:p>
    <w:p w:rsidR="0002305E" w:rsidRPr="003C242F" w:rsidRDefault="0002305E" w:rsidP="003C242F">
      <w:pPr>
        <w:pStyle w:val="5"/>
        <w:numPr>
          <w:ilvl w:val="0"/>
          <w:numId w:val="8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защиты количеством</w:t>
      </w:r>
    </w:p>
    <w:p w:rsidR="0002305E" w:rsidRPr="003C242F" w:rsidRDefault="0002305E" w:rsidP="003C242F">
      <w:pPr>
        <w:pStyle w:val="5"/>
        <w:numPr>
          <w:ilvl w:val="0"/>
          <w:numId w:val="8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защиты временем</w:t>
      </w:r>
    </w:p>
    <w:p w:rsidR="0002305E" w:rsidRPr="003C242F" w:rsidRDefault="0002305E" w:rsidP="003C242F">
      <w:pPr>
        <w:pStyle w:val="5"/>
        <w:numPr>
          <w:ilvl w:val="0"/>
          <w:numId w:val="8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применения протекторов</w:t>
      </w:r>
    </w:p>
    <w:p w:rsidR="0002305E" w:rsidRPr="003C242F" w:rsidRDefault="0002305E" w:rsidP="003C242F">
      <w:pPr>
        <w:pStyle w:val="5"/>
        <w:numPr>
          <w:ilvl w:val="0"/>
          <w:numId w:val="8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защиты расстоянием</w:t>
      </w:r>
    </w:p>
    <w:p w:rsidR="0002305E" w:rsidRPr="003C242F" w:rsidRDefault="0002305E" w:rsidP="003C242F">
      <w:pPr>
        <w:pStyle w:val="5"/>
        <w:numPr>
          <w:ilvl w:val="0"/>
          <w:numId w:val="8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защиты экранами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06"/>
          <w:tab w:val="left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041. К ИСТОЧНИКАМ ИЗЛУЧЕНИЯ НЕПРЕРЫВНОГО ДЕЙСТВИЯ ОТНОСЯТСЯ:</w:t>
      </w:r>
    </w:p>
    <w:p w:rsidR="0002305E" w:rsidRPr="003C242F" w:rsidRDefault="0002305E" w:rsidP="003C242F">
      <w:pPr>
        <w:pStyle w:val="5"/>
        <w:numPr>
          <w:ilvl w:val="0"/>
          <w:numId w:val="86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аппараты для γ-дефектоскопии</w:t>
      </w:r>
    </w:p>
    <w:p w:rsidR="0002305E" w:rsidRPr="003C242F" w:rsidRDefault="0002305E" w:rsidP="003C242F">
      <w:pPr>
        <w:pStyle w:val="5"/>
        <w:numPr>
          <w:ilvl w:val="0"/>
          <w:numId w:val="86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установки МРТ</w:t>
      </w:r>
    </w:p>
    <w:p w:rsidR="0002305E" w:rsidRPr="003C242F" w:rsidRDefault="0002305E" w:rsidP="003C242F">
      <w:pPr>
        <w:pStyle w:val="5"/>
        <w:numPr>
          <w:ilvl w:val="0"/>
          <w:numId w:val="86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рентгенустановки</w:t>
      </w:r>
    </w:p>
    <w:p w:rsidR="0002305E" w:rsidRPr="003C242F" w:rsidRDefault="0002305E" w:rsidP="003C242F">
      <w:pPr>
        <w:pStyle w:val="5"/>
        <w:shd w:val="clear" w:color="auto" w:fill="auto"/>
        <w:tabs>
          <w:tab w:val="left" w:pos="851"/>
          <w:tab w:val="left" w:pos="880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042. УРОВНИ ЗВУКОВОГО ДАВЛЕНИЯ В ОКТАВНЫХ ПОЛОСАХ ЧАСТОТ И В дБА НОРМИРУЮТСЯ НА РАБОЧИХ МЕСТАХ ДЛЯ ШУМА:</w:t>
      </w:r>
    </w:p>
    <w:p w:rsidR="0002305E" w:rsidRPr="003C242F" w:rsidRDefault="0002305E" w:rsidP="003C242F">
      <w:pPr>
        <w:pStyle w:val="5"/>
        <w:numPr>
          <w:ilvl w:val="0"/>
          <w:numId w:val="87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постоянного</w:t>
      </w:r>
    </w:p>
    <w:p w:rsidR="0002305E" w:rsidRPr="003C242F" w:rsidRDefault="0002305E" w:rsidP="003C242F">
      <w:pPr>
        <w:pStyle w:val="5"/>
        <w:numPr>
          <w:ilvl w:val="0"/>
          <w:numId w:val="87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прерывистого</w:t>
      </w:r>
    </w:p>
    <w:p w:rsidR="0002305E" w:rsidRPr="003C242F" w:rsidRDefault="0002305E" w:rsidP="003C242F">
      <w:pPr>
        <w:pStyle w:val="5"/>
        <w:numPr>
          <w:ilvl w:val="0"/>
          <w:numId w:val="87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импульсного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540"/>
          <w:tab w:val="left" w:pos="851"/>
        </w:tabs>
        <w:spacing w:before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043. БОЛЕЕ РАЗДРАЖАЮЩИМ ДЛЯ СЛУХОВОГО АНАЛИЗАТОРА ЯВЛЯЕТСЯ ЗВУК:</w:t>
      </w:r>
    </w:p>
    <w:p w:rsidR="0002305E" w:rsidRPr="003C242F" w:rsidRDefault="0002305E" w:rsidP="003C242F">
      <w:pPr>
        <w:pStyle w:val="5"/>
        <w:numPr>
          <w:ilvl w:val="0"/>
          <w:numId w:val="88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низкочастотный</w:t>
      </w:r>
    </w:p>
    <w:p w:rsidR="0002305E" w:rsidRPr="003C242F" w:rsidRDefault="0002305E" w:rsidP="003C242F">
      <w:pPr>
        <w:pStyle w:val="5"/>
        <w:numPr>
          <w:ilvl w:val="0"/>
          <w:numId w:val="88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высокочастотный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52"/>
          <w:tab w:val="left" w:pos="851"/>
        </w:tabs>
        <w:spacing w:before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044. ПРОМЫШЛЕННЫЙ УЛЬТРАЗВУК ПРЕДСТАВЛЯЕТ СОБОЙ МЕХАНИЧЕСКИЕ КОЛЕБАНИЯ УПРУГОЙ СРЕДЫ В ДИАПАЗОНЕ ЧАСТОТ:</w:t>
      </w:r>
    </w:p>
    <w:p w:rsidR="0002305E" w:rsidRPr="003C242F" w:rsidRDefault="0002305E" w:rsidP="003C242F">
      <w:pPr>
        <w:pStyle w:val="5"/>
        <w:numPr>
          <w:ilvl w:val="0"/>
          <w:numId w:val="8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16 Гц и менее</w:t>
      </w:r>
    </w:p>
    <w:p w:rsidR="0002305E" w:rsidRPr="003C242F" w:rsidRDefault="0002305E" w:rsidP="003C242F">
      <w:pPr>
        <w:pStyle w:val="5"/>
        <w:numPr>
          <w:ilvl w:val="0"/>
          <w:numId w:val="8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16 кГц и более</w:t>
      </w:r>
    </w:p>
    <w:p w:rsidR="0002305E" w:rsidRPr="003C242F" w:rsidRDefault="0002305E" w:rsidP="003C242F">
      <w:pPr>
        <w:pStyle w:val="5"/>
        <w:numPr>
          <w:ilvl w:val="0"/>
          <w:numId w:val="8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31,5 – 8000 Гц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52"/>
          <w:tab w:val="left" w:pos="851"/>
        </w:tabs>
        <w:spacing w:before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045. В ГИГИЕНИЧЕСКОЙ ПРАКТИКЕ ОЦЕНКУ ВОЗДУШНОГО УЛЬТРАЗВУКА НА РАБОЧИХ МЕСТАХ ПРОИЗВОДЯТ:</w:t>
      </w:r>
    </w:p>
    <w:p w:rsidR="0002305E" w:rsidRPr="003C242F" w:rsidRDefault="0002305E" w:rsidP="003C242F">
      <w:pPr>
        <w:pStyle w:val="5"/>
        <w:numPr>
          <w:ilvl w:val="0"/>
          <w:numId w:val="9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 уровню виброскорости в дБ</w:t>
      </w:r>
    </w:p>
    <w:p w:rsidR="0002305E" w:rsidRPr="003C242F" w:rsidRDefault="0002305E" w:rsidP="003C242F">
      <w:pPr>
        <w:pStyle w:val="5"/>
        <w:numPr>
          <w:ilvl w:val="0"/>
          <w:numId w:val="9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 интенсивности ультразвука в Вт/см2</w:t>
      </w:r>
    </w:p>
    <w:p w:rsidR="0002305E" w:rsidRPr="003C242F" w:rsidRDefault="0002305E" w:rsidP="003C242F">
      <w:pPr>
        <w:pStyle w:val="5"/>
        <w:numPr>
          <w:ilvl w:val="0"/>
          <w:numId w:val="90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 уровню звукового давления в дБ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52"/>
          <w:tab w:val="left" w:pos="851"/>
        </w:tabs>
        <w:spacing w:before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046. НОРМИРУЕМЫЕ ХАРАКТЕРИСТИКИ ПОСТОЯННОГО ИНФРАЗВУКА В РАБОЧЕЙ ЗОНЕ:</w:t>
      </w:r>
    </w:p>
    <w:p w:rsidR="0002305E" w:rsidRPr="003C242F" w:rsidRDefault="0002305E" w:rsidP="003C242F">
      <w:pPr>
        <w:pStyle w:val="5"/>
        <w:numPr>
          <w:ilvl w:val="0"/>
          <w:numId w:val="9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уровни звукового давления в дБ в октавных полосах со среднегеометрическими частями 2, 4, 8, 16 Гц</w:t>
      </w:r>
    </w:p>
    <w:p w:rsidR="0002305E" w:rsidRPr="003C242F" w:rsidRDefault="0002305E" w:rsidP="003C242F">
      <w:pPr>
        <w:pStyle w:val="5"/>
        <w:numPr>
          <w:ilvl w:val="0"/>
          <w:numId w:val="91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уровни виброскорости в дБ в октавных полосах частот 2, 4, 8, 16 Гц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540"/>
          <w:tab w:val="left" w:pos="851"/>
        </w:tabs>
        <w:spacing w:before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047. ПРОИЗВОДСТВЕННЫЕ ШУМЫ ПО ХАРАКТЕРУ СПЕКТРА ПОДРАЗДЕЛЯЮТСЯ НА:</w:t>
      </w:r>
    </w:p>
    <w:p w:rsidR="0002305E" w:rsidRPr="003C242F" w:rsidRDefault="0002305E" w:rsidP="003C242F">
      <w:pPr>
        <w:pStyle w:val="5"/>
        <w:numPr>
          <w:ilvl w:val="0"/>
          <w:numId w:val="9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механические</w:t>
      </w:r>
    </w:p>
    <w:p w:rsidR="0002305E" w:rsidRPr="003C242F" w:rsidRDefault="0002305E" w:rsidP="003C242F">
      <w:pPr>
        <w:pStyle w:val="5"/>
        <w:numPr>
          <w:ilvl w:val="0"/>
          <w:numId w:val="9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широкополосные, тональные</w:t>
      </w:r>
    </w:p>
    <w:p w:rsidR="0002305E" w:rsidRPr="003C242F" w:rsidRDefault="0002305E" w:rsidP="003C242F">
      <w:pPr>
        <w:pStyle w:val="5"/>
        <w:numPr>
          <w:ilvl w:val="0"/>
          <w:numId w:val="9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постоянные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52"/>
          <w:tab w:val="left" w:pos="851"/>
        </w:tabs>
        <w:spacing w:before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048. ПРОФЕССИОНАЛЬНАЯ ТУГОУХОСТЬ ВОЗНИКАЕТ БЫСТРЕЕ, ЕСЛИ ШУМ ИМЕЕТ ХАРАКТЕР:</w:t>
      </w:r>
    </w:p>
    <w:p w:rsidR="0002305E" w:rsidRPr="003C242F" w:rsidRDefault="0002305E" w:rsidP="003C242F">
      <w:pPr>
        <w:pStyle w:val="5"/>
        <w:numPr>
          <w:ilvl w:val="0"/>
          <w:numId w:val="9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постоянный</w:t>
      </w:r>
    </w:p>
    <w:p w:rsidR="0002305E" w:rsidRPr="003C242F" w:rsidRDefault="0002305E" w:rsidP="003C242F">
      <w:pPr>
        <w:pStyle w:val="5"/>
        <w:numPr>
          <w:ilvl w:val="0"/>
          <w:numId w:val="9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непостоянный, тональный</w:t>
      </w:r>
    </w:p>
    <w:p w:rsidR="0002305E" w:rsidRPr="003C242F" w:rsidRDefault="0002305E" w:rsidP="003C242F">
      <w:pPr>
        <w:pStyle w:val="5"/>
        <w:numPr>
          <w:ilvl w:val="0"/>
          <w:numId w:val="9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широкополосной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52"/>
          <w:tab w:val="left" w:pos="851"/>
        </w:tabs>
        <w:spacing w:before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049. НАИБОЛЕЕ ХАРАКТЕРНЫЕ ИЗМЕНЕНИЯ В ОРГАНИЗМЕ РАБОТАЮЩИХ ПРИ КОНТАКТНОМ ВОЗДЕЙСТВИИ УЛЬТРАЗВУКА – ЭТО:</w:t>
      </w:r>
    </w:p>
    <w:p w:rsidR="0002305E" w:rsidRPr="003C242F" w:rsidRDefault="0002305E" w:rsidP="003C242F">
      <w:pPr>
        <w:pStyle w:val="5"/>
        <w:numPr>
          <w:ilvl w:val="0"/>
          <w:numId w:val="9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нарушение кожной чувствительности кистей рук, вегетососудистое поражение рук</w:t>
      </w:r>
    </w:p>
    <w:p w:rsidR="0002305E" w:rsidRPr="003C242F" w:rsidRDefault="0002305E" w:rsidP="003C242F">
      <w:pPr>
        <w:pStyle w:val="5"/>
        <w:numPr>
          <w:ilvl w:val="0"/>
          <w:numId w:val="9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изменения в составе периферической крови</w:t>
      </w:r>
    </w:p>
    <w:p w:rsidR="0002305E" w:rsidRPr="003C242F" w:rsidRDefault="0002305E" w:rsidP="003C242F">
      <w:pPr>
        <w:pStyle w:val="5"/>
        <w:numPr>
          <w:ilvl w:val="0"/>
          <w:numId w:val="94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нарушение зрения (катаракта)</w:t>
      </w:r>
    </w:p>
    <w:p w:rsidR="0002305E" w:rsidRPr="003C242F" w:rsidRDefault="0002305E" w:rsidP="003C242F">
      <w:pPr>
        <w:pStyle w:val="20"/>
        <w:shd w:val="clear" w:color="auto" w:fill="auto"/>
        <w:tabs>
          <w:tab w:val="left" w:pos="452"/>
          <w:tab w:val="left" w:pos="851"/>
        </w:tabs>
        <w:spacing w:before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20"/>
        <w:shd w:val="clear" w:color="auto" w:fill="auto"/>
        <w:tabs>
          <w:tab w:val="left" w:pos="851"/>
          <w:tab w:val="left" w:pos="1560"/>
        </w:tabs>
        <w:spacing w:before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050. В ПРОИЗВОДСТВЕННЫХ УСЛОВИЯХ ИНФРАЗВУК ЧАСТО СОЧЕТАЕТСЯ С:</w:t>
      </w:r>
    </w:p>
    <w:p w:rsidR="0002305E" w:rsidRPr="003C242F" w:rsidRDefault="0002305E" w:rsidP="003C242F">
      <w:pPr>
        <w:pStyle w:val="5"/>
        <w:numPr>
          <w:ilvl w:val="0"/>
          <w:numId w:val="9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пылью преимущественно фиброгенного действия</w:t>
      </w:r>
    </w:p>
    <w:p w:rsidR="0002305E" w:rsidRPr="003C242F" w:rsidRDefault="0002305E" w:rsidP="003C242F">
      <w:pPr>
        <w:pStyle w:val="5"/>
        <w:numPr>
          <w:ilvl w:val="0"/>
          <w:numId w:val="9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химическими факторами</w:t>
      </w:r>
    </w:p>
    <w:p w:rsidR="0002305E" w:rsidRPr="003C242F" w:rsidRDefault="0002305E" w:rsidP="003C242F">
      <w:pPr>
        <w:pStyle w:val="5"/>
        <w:numPr>
          <w:ilvl w:val="0"/>
          <w:numId w:val="95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низкочастотным шумом, низкочастотной вибрацией</w:t>
      </w:r>
    </w:p>
    <w:p w:rsidR="0002305E" w:rsidRPr="003C242F" w:rsidRDefault="0002305E" w:rsidP="003C242F">
      <w:pPr>
        <w:shd w:val="clear" w:color="auto" w:fill="FFFFFF"/>
        <w:tabs>
          <w:tab w:val="left" w:pos="893"/>
        </w:tabs>
        <w:spacing w:after="0" w:line="240" w:lineRule="auto"/>
        <w:ind w:left="667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0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>51. ОСНОВНЫМ ПРЕДМЕТОМ ЭПИДЕМИОЛОГИИ ЯВЛЯЕТСЯ: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популяция человека;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здоровье населения;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заболеваемость инфекционными болезнями;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заболеваемость любыми болезнями.</w:t>
      </w: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052. Эпидемиологическим исследованиям типа случай-кон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softHyphen/>
        <w:t>троль свойственны: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низкая вероятность получения ошибочных результатов, т.к. возможно создание репрезентативной выборки «опытной» и «контрольной» групп;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возможность получения достоверных выводов по небольшой выборке;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относительно небольшие затраты;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относительно небольшое время исследования;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5) возможность получения ориентировочных выводов по не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большой выборке.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4)2,5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053. Приоритетными областями применения когортных эпи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softHyphen/>
        <w:t>демиологических исследований являются: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редко встречающиеся болезни;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редко встречающиеся причины болезней;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разные следствия одной причины;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одно следствие разных причин в серии исследований;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5) одно следствие разных причин в одном исследовании.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4)2,3,4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054. Пробное (пилотное) эпидемиологическое исследование позволяет: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составить рабочую гипотезу;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составить программу исследования;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уточнить цели и рабочую гипотезу.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оценить подготовленность персонала.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055. Средние годовые показатели заболеваемости всего на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softHyphen/>
        <w:t>селения болезнью К за 10 лет составили в городе А. 120,2%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  <w:vertAlign w:val="subscript"/>
          <w:lang w:eastAsia="ru-RU"/>
        </w:rPr>
        <w:t>000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, а в городе В. - 14О,4%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  <w:vertAlign w:val="subscript"/>
          <w:lang w:eastAsia="ru-RU"/>
        </w:rPr>
        <w:t>000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 xml:space="preserve"> (р&lt; 0,05). Многолетняя динамика за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softHyphen/>
        <w:t>болеваемости в этих городах может иметь: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 различную периодичность;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 одинаковую периодичность;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 отсутствие цикличности и периодичности;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 однонаправленные тенденции;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5) разнонаправленныые тенденции;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6) отсутствие тенденций;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7) любые проявления динамики годовых показателей.</w:t>
      </w:r>
    </w:p>
    <w:p w:rsidR="0002305E" w:rsidRPr="003C242F" w:rsidRDefault="0002305E" w:rsidP="003C24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sz w:val="28"/>
          <w:szCs w:val="28"/>
        </w:rPr>
        <w:t>056. При выборе теста для организации скрининга следует учи</w:t>
      </w:r>
      <w:r w:rsidRPr="003C242F">
        <w:rPr>
          <w:rFonts w:ascii="Times New Roman" w:hAnsi="Times New Roman" w:cs="Times New Roman"/>
          <w:caps/>
          <w:sz w:val="28"/>
          <w:szCs w:val="28"/>
        </w:rPr>
        <w:softHyphen/>
        <w:t>тывать: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чувствительность теста;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специфичность теста;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активность факторов риска в группе, подлежащей скри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нингу;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стоимость теста;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приемлемость исследования с помощью данного теста для обследуемого лица.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2)3,4,5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3)1,2,4,5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4)4,5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sz w:val="28"/>
          <w:szCs w:val="28"/>
        </w:rPr>
        <w:t>057. Наиболее достоверным вариантом исследования для вы</w:t>
      </w:r>
      <w:r w:rsidRPr="003C242F">
        <w:rPr>
          <w:rFonts w:ascii="Times New Roman" w:hAnsi="Times New Roman" w:cs="Times New Roman"/>
          <w:caps/>
          <w:sz w:val="28"/>
          <w:szCs w:val="28"/>
        </w:rPr>
        <w:softHyphen/>
        <w:t>явления и оценки факторов риска считают: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мета-анализ когортных исследований;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отдельное рандомизированное клиническое испытание;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исследование типа случай-контроль;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перекрестное экспериментальное исследование (сравне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ние с «золотым стандартом»);</w:t>
      </w:r>
    </w:p>
    <w:p w:rsidR="0002305E" w:rsidRPr="003C242F" w:rsidRDefault="0002305E" w:rsidP="003C24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когортное исследование.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058. ПРОТИВОЭПИДЕМИЧЕСКИЕ МЕРОПРИЯТИЯ ОЦЕНИВАЮТСЯ ПО ЭФФЕКТИВНОСТИ: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эпидемиологической;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социальной;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экономической.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1)1,2,3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3)2,3</w:t>
      </w: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059. ПОТЕНЦИАЛЬНАЯ ЭФФЕКТИВНОСТЬ ВАКЦИН ВЫРАЖАЕТСЯ: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показателем наглядности;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индексом эффективности;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показателем защищенности;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коэффициентом корреляции.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4)2,3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5)1,2,3,4</w:t>
      </w: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060. УКАЖИТЕ, КАК ПОСТУПИТЬ С ИСПОЛЬЗОВАННЫМ ОДНОРАЗОВЫМ МЕДИЦИНСКИМ ИНСТУМЕНТАРИЕМ: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удалить вместе с бытовым мусором;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прокипятить и отправить в мусорный контейнер;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дезинфицировать и затем удалить как медицинские отходы;</w:t>
      </w:r>
    </w:p>
    <w:p w:rsidR="0002305E" w:rsidRPr="003C242F" w:rsidRDefault="0002305E" w:rsidP="003C242F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обработать в автоклаве, затем выбросить с бытовым мусором.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061. ПРОВЕСТИ ПРИВИВКУ РЕБЕНКУ ВАКЦИНОЙ, ПРИВЕЗЕННОЙ ИЗ-ЗА РУБЕЖА, ЕСЛИ НАСТАВЛЕНИЕ К ВАКЦИНЕ ОТСУТСТВУЕТ: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можно, предварительно изучив характеристику вакцины по этикетке;</w:t>
      </w:r>
    </w:p>
    <w:p w:rsidR="0002305E" w:rsidRPr="003C242F" w:rsidRDefault="0002305E" w:rsidP="003C242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можно, если вакцина есть в перечне зарубежных вакцинных препаратов, зарегистрированных в РФ;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нельзя;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можно по согласованию с Роспотребнадзором.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062. БЕСПЕРЕБОЙНО ФУНКЦИОНИРУЮЩАЯ СИСТЕМА, ОБЕСПЕЧИВАЮЩАЯ ОПТИМАЛЬНЫЙ ТЕМПЕРАТУРНЫЙ РЕЖИМ ХРАНЕНИЯ И ТРАНСПОРТИРОВАНИЯ ВАКЦИН И ДРУГИХ ИММУНОБИОЛОГИЧЕСКИХ ПРЕПАРАТОВ НА ВСЕХ ЭТАПАХ ИХ СЛЕДОВАНИЯ ОТ ПРЕДПРИЯТИЯ-ИЗГОТОВИТЕЛЯ ДО ВАКЦИНИРУЕМОГО НАЗЫВАЕТСЯ: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режимом хранения;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режимом транспортировки;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температурным режимом;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«холодовой цепью».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063. ПОСТВАКЦИНАЛЬНЫЙ ИММУНИТЕТ ПОСЛЕ ВВЕДЕНИЯ ВАКЦИНЫ БЦЖ В НОРМЕ СОХРАНЯЕТСЯ В ТЕЧЕНИЕ: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1-2 лет;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3-4 лет;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5-7 лет;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7-10 лет.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064. ВАКЦИНАЦИЯ НОВОРОЖДЕННЫХ ПРОТИВ ТУБЕРКУЛЕЗА ПРОВОДИТСЯ: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в первые 24 ч жизни;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в 3-7 дней жизни;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в 5-6 дней жизни;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в первые 12.ч жизни.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065. ПРОБА МАНТУ ПРИМЕНЯЕТСЯ ДЛЯ: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раннего выявления начальных форм туберкулеза;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отбора контингента, подлежащего ревакцинации против туберкулеза;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отбора детей в возрасте 2 месяцев и старше перед первичной вакцинацией;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определения инфицированности микобактериями;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оценки эффективности лечебных мероприятий при тубер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кулезе.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1,2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3)1,2,3,4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4)1,2,3,4,5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066. ДЛЯ БРЮШНОГО ТИФА НАИБОЛЕЕ ХАРАКТЕРНО: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острое носительство с частотой 10-15%;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острое носительство с частотой 3-5%;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хроническое носительство с частотой 3-5%;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хроническое носительство с частотой 10—15%.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1,2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1,2,3,4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067. ДЛЯ ВСПЫШЕК ШИГЕЛЛЕЗОВ С КОНТАКТНО-БЫТОВЫМ ПУТЕМ ПЕРЕДАЧИ ХАРАКТЕРНО:</w:t>
      </w:r>
    </w:p>
    <w:p w:rsidR="0002305E" w:rsidRPr="003C242F" w:rsidRDefault="0002305E" w:rsidP="003C242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возникновение случаев болезни среди лиц, находящихся в тесном общении с источником инфекции;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резкий (1-2 дня) подъем и резкий спад числа заболева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ний;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обязательная «привязанность» к детским дошкольным уч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реждениям;</w:t>
      </w:r>
    </w:p>
    <w:p w:rsidR="0002305E" w:rsidRPr="003C242F" w:rsidRDefault="0002305E" w:rsidP="003C24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преобладание больных с легким клиническим течением заболевания.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3C242F">
      <w:pPr>
        <w:shd w:val="clear" w:color="auto" w:fill="FFFFFF"/>
        <w:tabs>
          <w:tab w:val="left" w:pos="7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652"/>
        </w:tabs>
        <w:spacing w:after="0" w:line="240" w:lineRule="auto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2"/>
          <w:sz w:val="28"/>
          <w:szCs w:val="28"/>
        </w:rPr>
        <w:t>068.</w:t>
      </w:r>
      <w:r w:rsidRPr="003C242F">
        <w:rPr>
          <w:rFonts w:ascii="Times New Roman" w:hAnsi="Times New Roman" w:cs="Times New Roman"/>
          <w:caps/>
          <w:color w:val="000000"/>
          <w:spacing w:val="3"/>
          <w:sz w:val="28"/>
          <w:szCs w:val="28"/>
        </w:rPr>
        <w:t>Механизм передачи гепатита Е может реализовываться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</w:rPr>
        <w:t>следующими путями:</w:t>
      </w:r>
    </w:p>
    <w:p w:rsidR="0002305E" w:rsidRPr="003C242F" w:rsidRDefault="0002305E" w:rsidP="003C242F">
      <w:pPr>
        <w:shd w:val="clear" w:color="auto" w:fill="FFFFFF"/>
        <w:tabs>
          <w:tab w:val="left" w:pos="72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1"/>
          <w:sz w:val="28"/>
          <w:szCs w:val="28"/>
        </w:rPr>
        <w:t>1)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  <w:t>контактно-бытовым;</w:t>
      </w:r>
    </w:p>
    <w:p w:rsidR="0002305E" w:rsidRPr="003C242F" w:rsidRDefault="0002305E" w:rsidP="003C242F">
      <w:pPr>
        <w:shd w:val="clear" w:color="auto" w:fill="FFFFFF"/>
        <w:tabs>
          <w:tab w:val="left" w:pos="72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1"/>
          <w:sz w:val="28"/>
          <w:szCs w:val="28"/>
        </w:rPr>
        <w:t>2)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водным;</w:t>
      </w:r>
    </w:p>
    <w:p w:rsidR="0002305E" w:rsidRPr="003C242F" w:rsidRDefault="0002305E" w:rsidP="003C242F">
      <w:pPr>
        <w:shd w:val="clear" w:color="auto" w:fill="FFFFFF"/>
        <w:tabs>
          <w:tab w:val="left" w:pos="72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3)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пищевым;</w:t>
      </w:r>
    </w:p>
    <w:p w:rsidR="0002305E" w:rsidRPr="003C242F" w:rsidRDefault="0002305E" w:rsidP="003C242F">
      <w:pPr>
        <w:shd w:val="clear" w:color="auto" w:fill="FFFFFF"/>
        <w:tabs>
          <w:tab w:val="left" w:pos="72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4)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  <w:t>воздушно-капельным.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3)1,4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580"/>
        </w:tabs>
        <w:spacing w:after="0" w:line="240" w:lineRule="auto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9"/>
          <w:sz w:val="28"/>
          <w:szCs w:val="28"/>
        </w:rPr>
        <w:t>069.</w:t>
      </w:r>
      <w:r w:rsidRPr="003C242F">
        <w:rPr>
          <w:rFonts w:ascii="Times New Roman" w:hAnsi="Times New Roman" w:cs="Times New Roman"/>
          <w:caps/>
          <w:color w:val="000000"/>
          <w:spacing w:val="-6"/>
          <w:sz w:val="28"/>
          <w:szCs w:val="28"/>
        </w:rPr>
        <w:t>Носительство токсигенных коринебактерий обусловлено:</w:t>
      </w:r>
    </w:p>
    <w:p w:rsidR="0002305E" w:rsidRPr="003C242F" w:rsidRDefault="0002305E" w:rsidP="003C242F">
      <w:pPr>
        <w:shd w:val="clear" w:color="auto" w:fill="FFFFFF"/>
        <w:tabs>
          <w:tab w:val="left" w:pos="60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1)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наличием антитоксического при отсутствии антимикроб</w:t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ного иммунитета;</w:t>
      </w:r>
    </w:p>
    <w:p w:rsidR="0002305E" w:rsidRPr="003C242F" w:rsidRDefault="0002305E" w:rsidP="003C242F">
      <w:pPr>
        <w:shd w:val="clear" w:color="auto" w:fill="FFFFFF"/>
        <w:tabs>
          <w:tab w:val="left" w:pos="60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2"/>
          <w:sz w:val="28"/>
          <w:szCs w:val="28"/>
        </w:rPr>
        <w:t>2)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наличием антимикробного при отсутствии антитоксиче</w:t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ского иммунитета;</w:t>
      </w:r>
    </w:p>
    <w:p w:rsidR="0002305E" w:rsidRPr="003C242F" w:rsidRDefault="0002305E" w:rsidP="003C242F">
      <w:pPr>
        <w:shd w:val="clear" w:color="auto" w:fill="FFFFFF"/>
        <w:tabs>
          <w:tab w:val="left" w:pos="60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2"/>
          <w:sz w:val="28"/>
          <w:szCs w:val="28"/>
        </w:rPr>
        <w:t>3)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снижением защитного уровня антитоксического иммуни</w:t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C242F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тета;</w:t>
      </w:r>
    </w:p>
    <w:p w:rsidR="0002305E" w:rsidRPr="003C242F" w:rsidRDefault="0002305E" w:rsidP="003C242F">
      <w:pPr>
        <w:shd w:val="clear" w:color="auto" w:fill="FFFFFF"/>
        <w:tabs>
          <w:tab w:val="left" w:pos="60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4)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снижением резистентности организма.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9"/>
          <w:sz w:val="28"/>
          <w:szCs w:val="28"/>
        </w:rPr>
        <w:t>070.</w:t>
      </w:r>
      <w:r w:rsidRPr="003C242F">
        <w:rPr>
          <w:rFonts w:ascii="Times New Roman" w:hAnsi="Times New Roman" w:cs="Times New Roman"/>
          <w:caps/>
          <w:color w:val="000000"/>
          <w:spacing w:val="-5"/>
          <w:sz w:val="28"/>
          <w:szCs w:val="28"/>
        </w:rPr>
        <w:t>Бактериологическое обследование переболевших коклю</w:t>
      </w:r>
      <w:r w:rsidRPr="003C242F">
        <w:rPr>
          <w:rFonts w:ascii="Times New Roman" w:hAnsi="Times New Roman" w:cs="Times New Roman"/>
          <w:caps/>
          <w:color w:val="000000"/>
          <w:spacing w:val="-5"/>
          <w:sz w:val="28"/>
          <w:szCs w:val="28"/>
        </w:rPr>
        <w:softHyphen/>
        <w:t>шем после лечения:</w:t>
      </w:r>
    </w:p>
    <w:p w:rsidR="0002305E" w:rsidRPr="003C242F" w:rsidRDefault="0002305E" w:rsidP="003C242F">
      <w:pPr>
        <w:shd w:val="clear" w:color="auto" w:fill="FFFFFF"/>
        <w:tabs>
          <w:tab w:val="left" w:pos="78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1)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проводят всем переболевшие</w:t>
      </w:r>
    </w:p>
    <w:p w:rsidR="0002305E" w:rsidRPr="003C242F" w:rsidRDefault="0002305E" w:rsidP="003C242F">
      <w:pPr>
        <w:shd w:val="clear" w:color="auto" w:fill="FFFFFF"/>
        <w:tabs>
          <w:tab w:val="left" w:pos="78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7"/>
          <w:sz w:val="28"/>
          <w:szCs w:val="28"/>
        </w:rPr>
        <w:t>2)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проводят детям первых месяцев жизни;</w:t>
      </w:r>
    </w:p>
    <w:p w:rsidR="0002305E" w:rsidRPr="003C242F" w:rsidRDefault="0002305E" w:rsidP="003C242F">
      <w:pPr>
        <w:shd w:val="clear" w:color="auto" w:fill="FFFFFF"/>
        <w:tabs>
          <w:tab w:val="left" w:pos="78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3)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проводят детям, госпитализированным из закрытых дет</w:t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ских коллективов;</w:t>
      </w:r>
    </w:p>
    <w:p w:rsidR="0002305E" w:rsidRPr="003C242F" w:rsidRDefault="0002305E" w:rsidP="003C242F">
      <w:pPr>
        <w:shd w:val="clear" w:color="auto" w:fill="FFFFFF"/>
        <w:tabs>
          <w:tab w:val="left" w:pos="78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7"/>
          <w:sz w:val="28"/>
          <w:szCs w:val="28"/>
        </w:rPr>
        <w:t>4)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проводят взрослым, работающим в закрытых детских кол</w:t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лективах.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731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19"/>
          <w:sz w:val="28"/>
          <w:szCs w:val="28"/>
        </w:rPr>
        <w:t>071.</w:t>
      </w:r>
      <w:r w:rsidRPr="003C242F">
        <w:rPr>
          <w:rFonts w:ascii="Times New Roman" w:hAnsi="Times New Roman" w:cs="Times New Roman"/>
          <w:color w:val="000000"/>
          <w:spacing w:val="-7"/>
          <w:sz w:val="28"/>
          <w:szCs w:val="28"/>
        </w:rPr>
        <w:t>ВНУТРИГОДОВАЯ ЗАБОЛЕВАЕМОСТЬ РЕСПИРАТОРНОЙ СТРЕПТОКОККОВОЙ ИНФЕКЦИЕЙ ХАРАКТЕРИЗУЕТСЯ СЕЗОННОСТЬЮ</w:t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02305E" w:rsidRPr="003C242F" w:rsidRDefault="0002305E" w:rsidP="003C242F">
      <w:pPr>
        <w:shd w:val="clear" w:color="auto" w:fill="FFFFFF"/>
        <w:tabs>
          <w:tab w:val="left" w:pos="742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3"/>
          <w:sz w:val="28"/>
          <w:szCs w:val="28"/>
        </w:rPr>
        <w:t>1)</w:t>
      </w:r>
      <w:r w:rsidRPr="003C242F">
        <w:rPr>
          <w:rFonts w:ascii="Times New Roman" w:hAnsi="Times New Roman" w:cs="Times New Roman"/>
          <w:caps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летне-осенней;</w:t>
      </w:r>
    </w:p>
    <w:p w:rsidR="0002305E" w:rsidRPr="003C242F" w:rsidRDefault="0002305E" w:rsidP="003C242F">
      <w:pPr>
        <w:shd w:val="clear" w:color="auto" w:fill="FFFFFF"/>
        <w:tabs>
          <w:tab w:val="left" w:pos="742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7"/>
          <w:sz w:val="28"/>
          <w:szCs w:val="28"/>
        </w:rPr>
        <w:t>2)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осенне-зимней;</w:t>
      </w:r>
    </w:p>
    <w:p w:rsidR="0002305E" w:rsidRPr="003C242F" w:rsidRDefault="0002305E" w:rsidP="003C242F">
      <w:pPr>
        <w:shd w:val="clear" w:color="auto" w:fill="FFFFFF"/>
        <w:tabs>
          <w:tab w:val="left" w:pos="742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1"/>
          <w:sz w:val="28"/>
          <w:szCs w:val="28"/>
        </w:rPr>
        <w:t>3)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зимне-весенней;</w:t>
      </w:r>
    </w:p>
    <w:p w:rsidR="0002305E" w:rsidRPr="003C242F" w:rsidRDefault="0002305E" w:rsidP="003C242F">
      <w:pPr>
        <w:shd w:val="clear" w:color="auto" w:fill="FFFFFF"/>
        <w:tabs>
          <w:tab w:val="left" w:pos="742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4)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осенне-зимне-весенней;</w:t>
      </w:r>
    </w:p>
    <w:p w:rsidR="0002305E" w:rsidRPr="003C242F" w:rsidRDefault="0002305E" w:rsidP="003C242F">
      <w:pPr>
        <w:shd w:val="clear" w:color="auto" w:fill="FFFFFF"/>
        <w:tabs>
          <w:tab w:val="left" w:pos="742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2"/>
          <w:sz w:val="28"/>
          <w:szCs w:val="28"/>
        </w:rPr>
        <w:t>5)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242F">
        <w:rPr>
          <w:rFonts w:ascii="Times New Roman" w:hAnsi="Times New Roman" w:cs="Times New Roman"/>
          <w:color w:val="000000"/>
          <w:spacing w:val="-7"/>
          <w:sz w:val="28"/>
          <w:szCs w:val="28"/>
        </w:rPr>
        <w:t>летней.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8"/>
          <w:sz w:val="28"/>
          <w:szCs w:val="28"/>
        </w:rPr>
        <w:t>072.</w:t>
      </w:r>
      <w:r w:rsidRPr="003C242F">
        <w:rPr>
          <w:rFonts w:ascii="Times New Roman" w:hAnsi="Times New Roman" w:cs="Times New Roman"/>
          <w:caps/>
          <w:color w:val="000000"/>
          <w:spacing w:val="-4"/>
          <w:sz w:val="28"/>
          <w:szCs w:val="28"/>
        </w:rPr>
        <w:t>Ветряночно-зостерный вирус отличается:</w:t>
      </w: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1)слабой устойчивостью в окружающей среде;</w:t>
      </w: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2)высокой устойчивостью в окружающей среде;</w:t>
      </w: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3)способностью персистировать в организме человека в течение длительного времени </w:t>
      </w: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 первичной инфекции»</w:t>
      </w: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4)отсутствием способности к персистенции в организмчеловека;</w:t>
      </w: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5)способностью служить ко-фактором активации и просирования ВИЧ-</w:t>
      </w: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инфекции и СПИДа.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1)1,2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2)1,3,5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4)1,2,3,5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pacing w:val="-5"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5"/>
          <w:sz w:val="28"/>
          <w:szCs w:val="28"/>
        </w:rPr>
        <w:t>073. К настоящему времени об эпидемиологии инфекционногомононуклеоза известно:</w:t>
      </w:r>
    </w:p>
    <w:p w:rsidR="0002305E" w:rsidRPr="003C242F" w:rsidRDefault="0002305E" w:rsidP="003C242F">
      <w:pPr>
        <w:shd w:val="clear" w:color="auto" w:fill="FFFFFF"/>
        <w:tabs>
          <w:tab w:val="left" w:pos="6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1)распределение заболеваемости — региональное;</w:t>
      </w:r>
    </w:p>
    <w:p w:rsidR="0002305E" w:rsidRPr="003C242F" w:rsidRDefault="0002305E" w:rsidP="003C242F">
      <w:pPr>
        <w:shd w:val="clear" w:color="auto" w:fill="FFFFFF"/>
        <w:tabs>
          <w:tab w:val="left" w:pos="605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2)заболеваемость представлена в основном спорадическими случаями;</w:t>
      </w:r>
    </w:p>
    <w:p w:rsidR="0002305E" w:rsidRPr="003C242F" w:rsidRDefault="0002305E" w:rsidP="003C242F">
      <w:pPr>
        <w:shd w:val="clear" w:color="auto" w:fill="FFFFFF"/>
        <w:tabs>
          <w:tab w:val="left" w:pos="6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3)заболеваемость регистрируется в виде крупных вспышек вДДУ;</w:t>
      </w:r>
    </w:p>
    <w:p w:rsidR="0002305E" w:rsidRPr="003C242F" w:rsidRDefault="0002305E" w:rsidP="003C242F">
      <w:pPr>
        <w:shd w:val="clear" w:color="auto" w:fill="FFFFFF"/>
        <w:tabs>
          <w:tab w:val="left" w:pos="6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4)группой повышенного риска заболевания являются дети до 7 лет;</w:t>
      </w:r>
    </w:p>
    <w:p w:rsidR="0002305E" w:rsidRPr="003C242F" w:rsidRDefault="0002305E" w:rsidP="003C242F">
      <w:pPr>
        <w:shd w:val="clear" w:color="auto" w:fill="FFFFFF"/>
        <w:tabs>
          <w:tab w:val="left" w:pos="6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5)группой повышенного риска заболевания являются под</w:t>
      </w: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ростки;</w:t>
      </w:r>
    </w:p>
    <w:p w:rsidR="0002305E" w:rsidRPr="003C242F" w:rsidRDefault="0002305E" w:rsidP="003C242F">
      <w:pPr>
        <w:shd w:val="clear" w:color="auto" w:fill="FFFFFF"/>
        <w:tabs>
          <w:tab w:val="left" w:pos="605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6)для внутригодовой динамики заболеваемости характеренвыраженный сезонный </w:t>
      </w:r>
    </w:p>
    <w:p w:rsidR="0002305E" w:rsidRPr="003C242F" w:rsidRDefault="0002305E" w:rsidP="003C242F">
      <w:pPr>
        <w:shd w:val="clear" w:color="auto" w:fill="FFFFFF"/>
        <w:tabs>
          <w:tab w:val="left" w:pos="605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подъем в осенний период.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1)2,5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3)3,4,6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5"/>
          <w:sz w:val="28"/>
          <w:szCs w:val="28"/>
        </w:rPr>
        <w:t xml:space="preserve">074.  </w:t>
      </w:r>
      <w:r w:rsidRPr="003C242F">
        <w:rPr>
          <w:rFonts w:ascii="Times New Roman" w:hAnsi="Times New Roman" w:cs="Times New Roman"/>
          <w:caps/>
          <w:color w:val="000000"/>
          <w:spacing w:val="-5"/>
          <w:sz w:val="28"/>
          <w:szCs w:val="28"/>
        </w:rPr>
        <w:t>Наиболее сильно пострадавшие от ВИЧ-инфекции регионы земного шара: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1)Центральная Америка;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2)Северная Америка;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3)Африка к югу от Сахары;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4)Юго-Восточная Азия;</w:t>
      </w: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5)Восточная Европа и Центральная Азия.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7"/>
          <w:sz w:val="28"/>
          <w:szCs w:val="28"/>
        </w:rPr>
        <w:t xml:space="preserve">075. </w:t>
      </w:r>
      <w:r w:rsidRPr="003C242F"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  <w:t>Заразившийся вирусом гепатита В эпидемическую опас</w:t>
      </w:r>
      <w:r w:rsidRPr="003C242F"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  <w:softHyphen/>
      </w:r>
      <w:r w:rsidRPr="003C242F">
        <w:rPr>
          <w:rFonts w:ascii="Times New Roman" w:hAnsi="Times New Roman" w:cs="Times New Roman"/>
          <w:caps/>
          <w:color w:val="000000"/>
          <w:spacing w:val="-9"/>
          <w:sz w:val="28"/>
          <w:szCs w:val="28"/>
        </w:rPr>
        <w:t>ность:</w:t>
      </w:r>
    </w:p>
    <w:p w:rsidR="0002305E" w:rsidRPr="003C242F" w:rsidRDefault="0002305E" w:rsidP="003C242F">
      <w:pPr>
        <w:shd w:val="clear" w:color="auto" w:fill="FFFFFF"/>
        <w:tabs>
          <w:tab w:val="left" w:pos="6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1)представляет в начале инкубационного периода;</w:t>
      </w:r>
    </w:p>
    <w:p w:rsidR="0002305E" w:rsidRPr="003C242F" w:rsidRDefault="0002305E" w:rsidP="003C242F">
      <w:pPr>
        <w:shd w:val="clear" w:color="auto" w:fill="FFFFFF"/>
        <w:tabs>
          <w:tab w:val="left" w:pos="6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2)представляет в конце инкубационного периода;</w:t>
      </w:r>
    </w:p>
    <w:p w:rsidR="0002305E" w:rsidRPr="003C242F" w:rsidRDefault="0002305E" w:rsidP="003C242F">
      <w:pPr>
        <w:shd w:val="clear" w:color="auto" w:fill="FFFFFF"/>
        <w:tabs>
          <w:tab w:val="left" w:pos="6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3)представляет в течение всего инкубационного периода;</w:t>
      </w:r>
    </w:p>
    <w:p w:rsidR="0002305E" w:rsidRPr="003C242F" w:rsidRDefault="0002305E" w:rsidP="003C242F">
      <w:pPr>
        <w:shd w:val="clear" w:color="auto" w:fill="FFFFFF"/>
        <w:tabs>
          <w:tab w:val="left" w:pos="6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4)не представляет в инкубационном периоде.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076. ОСНОВНЫМ РЕЗЕРВУАРОМ ИНФЕКЦИИ ПРИ СТОЛБНЯКЕ ЯВЛЯЮТСЯ:</w:t>
      </w:r>
    </w:p>
    <w:p w:rsidR="0002305E" w:rsidRPr="003C242F" w:rsidRDefault="0002305E" w:rsidP="00CA3BAA">
      <w:pPr>
        <w:pStyle w:val="ListParagraph"/>
        <w:numPr>
          <w:ilvl w:val="0"/>
          <w:numId w:val="97"/>
        </w:numPr>
        <w:shd w:val="clear" w:color="auto" w:fill="FFFFFF"/>
        <w:spacing w:after="0" w:line="240" w:lineRule="auto"/>
        <w:ind w:left="915" w:hanging="20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животные;</w:t>
      </w:r>
    </w:p>
    <w:p w:rsidR="0002305E" w:rsidRPr="003C242F" w:rsidRDefault="0002305E" w:rsidP="00CA3BAA">
      <w:pPr>
        <w:pStyle w:val="ListParagraph"/>
        <w:numPr>
          <w:ilvl w:val="0"/>
          <w:numId w:val="97"/>
        </w:numPr>
        <w:shd w:val="clear" w:color="auto" w:fill="FFFFFF"/>
        <w:spacing w:after="0" w:line="240" w:lineRule="auto"/>
        <w:ind w:left="915" w:hanging="20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человек;</w:t>
      </w:r>
    </w:p>
    <w:p w:rsidR="0002305E" w:rsidRPr="003C242F" w:rsidRDefault="0002305E" w:rsidP="00CA3BAA">
      <w:pPr>
        <w:pStyle w:val="ListParagraph"/>
        <w:numPr>
          <w:ilvl w:val="0"/>
          <w:numId w:val="97"/>
        </w:numPr>
        <w:shd w:val="clear" w:color="auto" w:fill="FFFFFF"/>
        <w:spacing w:after="0" w:line="240" w:lineRule="auto"/>
        <w:ind w:left="915" w:hanging="20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почва;</w:t>
      </w:r>
    </w:p>
    <w:p w:rsidR="0002305E" w:rsidRPr="003C242F" w:rsidRDefault="0002305E" w:rsidP="00CA3BAA">
      <w:pPr>
        <w:pStyle w:val="ListParagraph"/>
        <w:numPr>
          <w:ilvl w:val="0"/>
          <w:numId w:val="97"/>
        </w:numPr>
        <w:shd w:val="clear" w:color="auto" w:fill="FFFFFF"/>
        <w:spacing w:after="0" w:line="240" w:lineRule="auto"/>
        <w:ind w:left="915" w:hanging="20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грызуны.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077. МЕХАНИЗМ ПЕРЕДАЧИ ИНФЕКЦИИ ПРИ БРУЦЕЛЛЕЗЕ:</w:t>
      </w:r>
    </w:p>
    <w:p w:rsidR="0002305E" w:rsidRPr="003C242F" w:rsidRDefault="0002305E" w:rsidP="003C242F">
      <w:pPr>
        <w:shd w:val="clear" w:color="auto" w:fill="FFFFFF"/>
        <w:tabs>
          <w:tab w:val="left" w:pos="63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1) фекально-оральный;</w:t>
      </w:r>
    </w:p>
    <w:p w:rsidR="0002305E" w:rsidRPr="003C242F" w:rsidRDefault="0002305E" w:rsidP="003C242F">
      <w:pPr>
        <w:shd w:val="clear" w:color="auto" w:fill="FFFFFF"/>
        <w:tabs>
          <w:tab w:val="left" w:pos="63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2)</w:t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контактный;</w:t>
      </w:r>
    </w:p>
    <w:p w:rsidR="0002305E" w:rsidRPr="003C242F" w:rsidRDefault="0002305E" w:rsidP="003C242F">
      <w:pPr>
        <w:shd w:val="clear" w:color="auto" w:fill="FFFFFF"/>
        <w:tabs>
          <w:tab w:val="left" w:pos="63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3) </w:t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аспирационный;</w:t>
      </w:r>
    </w:p>
    <w:p w:rsidR="0002305E" w:rsidRPr="003C242F" w:rsidRDefault="0002305E" w:rsidP="003C242F">
      <w:pPr>
        <w:shd w:val="clear" w:color="auto" w:fill="FFFFFF"/>
        <w:tabs>
          <w:tab w:val="left" w:pos="63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4) </w:t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все перечисленное;</w:t>
      </w:r>
    </w:p>
    <w:p w:rsidR="0002305E" w:rsidRPr="003C242F" w:rsidRDefault="0002305E" w:rsidP="003C242F">
      <w:pPr>
        <w:shd w:val="clear" w:color="auto" w:fill="FFFFFF"/>
        <w:tabs>
          <w:tab w:val="left" w:pos="637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5) </w:t>
      </w: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никакой из перечисленных.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13"/>
          <w:sz w:val="28"/>
          <w:szCs w:val="28"/>
        </w:rPr>
        <w:t>078. ЛАБОРАТОРНАЯ ДИАГНОСТИКА ИЕРСИНИОЗА И ПСЕВДОТУБЕРКУЛЕЗА ВКЛЮЧАЕТ ВСЕ ПЕРЕЧИСЛЕННЫЕ МЕТОДЫ, КРОМЕ:</w:t>
      </w:r>
    </w:p>
    <w:p w:rsidR="0002305E" w:rsidRPr="003C242F" w:rsidRDefault="0002305E" w:rsidP="003C242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1) бактериологических;</w:t>
      </w:r>
    </w:p>
    <w:p w:rsidR="0002305E" w:rsidRPr="003C242F" w:rsidRDefault="0002305E" w:rsidP="003C242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2) серологических; </w:t>
      </w:r>
    </w:p>
    <w:p w:rsidR="0002305E" w:rsidRPr="003C242F" w:rsidRDefault="0002305E" w:rsidP="003C242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7"/>
          <w:sz w:val="28"/>
          <w:szCs w:val="28"/>
        </w:rPr>
        <w:t>3) иммунологических;</w:t>
      </w:r>
    </w:p>
    <w:p w:rsidR="0002305E" w:rsidRPr="003C242F" w:rsidRDefault="0002305E" w:rsidP="003C242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4) </w:t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молекулярно-генетических;</w:t>
      </w:r>
    </w:p>
    <w:p w:rsidR="0002305E" w:rsidRPr="003C242F" w:rsidRDefault="0002305E" w:rsidP="003C242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5) </w:t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биологических.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5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079. МЕРОПРИЯТИЯ В ОТНОШЕНИИ ЛИЦ, ОБЩАВШИХСЯ С БОЛЬНЫМИ КАМПИЛОБАКТЕРИОЗОМ:</w:t>
      </w:r>
    </w:p>
    <w:p w:rsidR="0002305E" w:rsidRPr="003C242F" w:rsidRDefault="0002305E" w:rsidP="003C242F">
      <w:pPr>
        <w:shd w:val="clear" w:color="auto" w:fill="FFFFFF"/>
        <w:tabs>
          <w:tab w:val="left" w:pos="62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подлежат разобщению с медицинским наблюдением в те</w:t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чение 6 дней и проведением бактериологического обсле</w:t>
      </w: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C242F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дования;</w:t>
      </w:r>
    </w:p>
    <w:p w:rsidR="0002305E" w:rsidRPr="003C242F" w:rsidRDefault="0002305E" w:rsidP="003C242F">
      <w:pPr>
        <w:shd w:val="clear" w:color="auto" w:fill="FFFFFF"/>
        <w:tabs>
          <w:tab w:val="left" w:pos="62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2) </w:t>
      </w:r>
      <w:r w:rsidRPr="003C242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устанавливается медицинское наблюдение в течение 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>21 дня с проведением бактериологического обследова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242F">
        <w:rPr>
          <w:rFonts w:ascii="Times New Roman" w:hAnsi="Times New Roman" w:cs="Times New Roman"/>
          <w:color w:val="000000"/>
          <w:spacing w:val="-9"/>
          <w:sz w:val="28"/>
          <w:szCs w:val="28"/>
        </w:rPr>
        <w:t>ния;</w:t>
      </w:r>
    </w:p>
    <w:p w:rsidR="0002305E" w:rsidRPr="003C242F" w:rsidRDefault="0002305E" w:rsidP="003C242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t>3) устанавливается медицинское наблюдение на срок 7 дней с проведением однократного бактериологического обсле</w:t>
      </w:r>
      <w:r w:rsidRPr="003C242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дования лиц, относящихся к декретированным группам.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080. УКАЖИТЕ НЕВЕРНОЕ УТВЕРЖДЕНИЕ:</w:t>
      </w:r>
      <w:r w:rsidRPr="003C242F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ЗАРАЖЕНИЕ ЧЕЛОВЕКА ЧУМОЙ ОТ ЖИВОТНОГО ВОЗМОЖНО:</w:t>
      </w:r>
    </w:p>
    <w:p w:rsidR="0002305E" w:rsidRPr="003C242F" w:rsidRDefault="0002305E" w:rsidP="00CA3BAA">
      <w:pPr>
        <w:numPr>
          <w:ilvl w:val="0"/>
          <w:numId w:val="98"/>
        </w:numPr>
        <w:shd w:val="clear" w:color="auto" w:fill="FFFFFF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 укусе блохи;</w:t>
      </w:r>
    </w:p>
    <w:p w:rsidR="0002305E" w:rsidRPr="003C242F" w:rsidRDefault="0002305E" w:rsidP="00CA3BAA">
      <w:pPr>
        <w:numPr>
          <w:ilvl w:val="0"/>
          <w:numId w:val="98"/>
        </w:numPr>
        <w:shd w:val="clear" w:color="auto" w:fill="FFFFFF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 укусе вши;</w:t>
      </w:r>
    </w:p>
    <w:p w:rsidR="0002305E" w:rsidRPr="003C242F" w:rsidRDefault="0002305E" w:rsidP="00CA3BAA">
      <w:pPr>
        <w:numPr>
          <w:ilvl w:val="0"/>
          <w:numId w:val="98"/>
        </w:numPr>
        <w:shd w:val="clear" w:color="auto" w:fill="FFFFFF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при разделке тушек и повреждении кожи;</w:t>
      </w:r>
    </w:p>
    <w:p w:rsidR="0002305E" w:rsidRPr="003C242F" w:rsidRDefault="0002305E" w:rsidP="00CA3BAA">
      <w:pPr>
        <w:numPr>
          <w:ilvl w:val="0"/>
          <w:numId w:val="98"/>
        </w:numPr>
        <w:shd w:val="clear" w:color="auto" w:fill="FFFFFF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воздушно-капельным путем;</w:t>
      </w:r>
    </w:p>
    <w:p w:rsidR="0002305E" w:rsidRPr="003C242F" w:rsidRDefault="0002305E" w:rsidP="00CA3BAA">
      <w:pPr>
        <w:numPr>
          <w:ilvl w:val="0"/>
          <w:numId w:val="98"/>
        </w:numPr>
        <w:shd w:val="clear" w:color="auto" w:fill="FFFFFF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воздушно-пылевым путем.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-17"/>
          <w:sz w:val="28"/>
          <w:szCs w:val="28"/>
          <w:lang w:val="en-US"/>
        </w:rPr>
        <w:t>0</w:t>
      </w:r>
      <w:r w:rsidRPr="003C242F">
        <w:rPr>
          <w:rFonts w:ascii="Times New Roman" w:hAnsi="Times New Roman" w:cs="Times New Roman"/>
          <w:caps/>
          <w:color w:val="000000"/>
          <w:spacing w:val="-17"/>
          <w:sz w:val="28"/>
          <w:szCs w:val="28"/>
        </w:rPr>
        <w:t>81.</w:t>
      </w:r>
      <w:r w:rsidRPr="003C242F">
        <w:rPr>
          <w:rFonts w:ascii="Times New Roman" w:hAnsi="Times New Roman" w:cs="Times New Roman"/>
          <w:caps/>
          <w:color w:val="000000"/>
          <w:spacing w:val="-3"/>
          <w:sz w:val="28"/>
          <w:szCs w:val="28"/>
        </w:rPr>
        <w:t>ВРФиксодовыеклещираспространены</w:t>
      </w:r>
      <w:r w:rsidRPr="003C242F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1)повсеместноодновременно</w:t>
      </w: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ricinus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persulcatus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dammini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2)повсеместноодновременно</w:t>
      </w: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ricinus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persulcatus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3)в западной части страны одновременно I. ricinus и  I. persulcatus, а в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восточной - I. ricinus;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4)в западных регионах при обитании двух видов клещей пре</w:t>
      </w:r>
      <w:r w:rsidRPr="003C242F">
        <w:rPr>
          <w:rFonts w:ascii="Times New Roman" w:hAnsi="Times New Roman" w:cs="Times New Roman"/>
          <w:color w:val="000000"/>
          <w:sz w:val="28"/>
          <w:szCs w:val="28"/>
        </w:rPr>
        <w:softHyphen/>
        <w:t>обладает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I.ricinus,  в центральных районах и на отдельных территориях европей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</w:rPr>
        <w:t>ской территории - I. persulcatus.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1,2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</w:pPr>
      <w:r w:rsidRPr="003C242F"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  <w:t>082.Семейство возбудителя геморрагической лихорадки с по</w:t>
      </w:r>
      <w:r w:rsidRPr="003C242F"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  <w:softHyphen/>
        <w:t>чечным синдромом (ГЛПС):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1)Arenaviridae;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2)Filoviridae;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3)Togaviridae;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4)Flaviviridae;</w:t>
      </w:r>
    </w:p>
    <w:p w:rsidR="0002305E" w:rsidRPr="003C242F" w:rsidRDefault="0002305E" w:rsidP="003C242F">
      <w:pPr>
        <w:shd w:val="clear" w:color="auto" w:fill="FFFFFF"/>
        <w:tabs>
          <w:tab w:val="left" w:pos="62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C242F">
        <w:rPr>
          <w:rFonts w:ascii="Times New Roman" w:hAnsi="Times New Roman" w:cs="Times New Roman"/>
          <w:color w:val="000000"/>
          <w:sz w:val="28"/>
          <w:szCs w:val="28"/>
          <w:lang w:val="en-US"/>
        </w:rPr>
        <w:t>5)Bunyaviridae.</w:t>
      </w:r>
    </w:p>
    <w:p w:rsidR="0002305E" w:rsidRPr="003C242F" w:rsidRDefault="0002305E" w:rsidP="003C2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83. РЕЗЕВУАР ЛЕГИОНЕЛЛ: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человек;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наземные животные;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одноклеточные аквабионты;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одноклеточные маринобионты;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вода.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1)2,4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3)3,4,5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4)2,5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084. ИСТОЧНИКОМ ВОЗБУДИТЕЛЯ СИНЕГНОЙНОЙ ИНФЕКЦИИ В ГОСПИ</w:t>
      </w:r>
      <w:r w:rsidRPr="003C242F">
        <w:rPr>
          <w:rFonts w:ascii="Times New Roman" w:hAnsi="Times New Roman" w:cs="Times New Roman"/>
          <w:sz w:val="28"/>
          <w:szCs w:val="28"/>
        </w:rPr>
        <w:softHyphen/>
        <w:t>ТАЛЬНОЙ СРЕДЕ МОГУТ БЫТЬ: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кондиционеры;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раковины;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любые влажные объекты госпитальной среды;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некоторые медикаменты;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пищевые продукты;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6)ни один из перечисленных объектов;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7) больные;</w:t>
      </w:r>
    </w:p>
    <w:p w:rsidR="0002305E" w:rsidRPr="003C242F" w:rsidRDefault="0002305E" w:rsidP="003C24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8) медицинские работники.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1)2,4,6,7,8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2)1,2,3,4,5,7,8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3)3,4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4)1,2,3,5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5)2,4,6,7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widowControl w:val="0"/>
        <w:tabs>
          <w:tab w:val="left" w:pos="-567"/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val="en-US"/>
        </w:rPr>
        <w:t>0</w:t>
      </w:r>
      <w:r w:rsidRPr="003C242F">
        <w:rPr>
          <w:rFonts w:ascii="Times New Roman" w:eastAsia="Arial Unicode MS" w:hAnsi="Times New Roman" w:cs="Times New Roman"/>
          <w:sz w:val="28"/>
          <w:szCs w:val="28"/>
        </w:rPr>
        <w:t>85. ФАКТОР ЗАРАЖЕНИЯ ТРИХИНЕЛЛЕЗОМ: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9"/>
        </w:numPr>
        <w:tabs>
          <w:tab w:val="left" w:pos="284"/>
          <w:tab w:val="left" w:pos="709"/>
        </w:tabs>
        <w:spacing w:after="0" w:line="240" w:lineRule="auto"/>
        <w:ind w:left="992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вода и водная растительность;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9"/>
        </w:numPr>
        <w:tabs>
          <w:tab w:val="left" w:pos="284"/>
          <w:tab w:val="left" w:pos="709"/>
        </w:tabs>
        <w:spacing w:after="0" w:line="240" w:lineRule="auto"/>
        <w:ind w:left="992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почва;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9"/>
        </w:numPr>
        <w:tabs>
          <w:tab w:val="left" w:pos="284"/>
          <w:tab w:val="left" w:pos="709"/>
        </w:tabs>
        <w:spacing w:after="0" w:line="240" w:lineRule="auto"/>
        <w:ind w:left="992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мясо и мясные продукты крупного рогатого скота;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9"/>
        </w:numPr>
        <w:tabs>
          <w:tab w:val="left" w:pos="284"/>
          <w:tab w:val="left" w:pos="709"/>
        </w:tabs>
        <w:spacing w:after="0" w:line="240" w:lineRule="auto"/>
        <w:ind w:left="992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свинина и продукты ее приготовления;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9"/>
        </w:numPr>
        <w:tabs>
          <w:tab w:val="left" w:pos="284"/>
          <w:tab w:val="left" w:pos="709"/>
        </w:tabs>
        <w:spacing w:after="0" w:line="240" w:lineRule="auto"/>
        <w:ind w:left="992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охотничьи трофеи: кабанятина, медвежатина, мясо барсу</w:t>
      </w: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ка и т.п.;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9"/>
        </w:numPr>
        <w:tabs>
          <w:tab w:val="left" w:pos="284"/>
          <w:tab w:val="left" w:pos="709"/>
          <w:tab w:val="left" w:pos="797"/>
        </w:tabs>
        <w:spacing w:after="0" w:line="240" w:lineRule="auto"/>
        <w:ind w:left="992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рыба, земноводные, и пресмыкающиеся;</w:t>
      </w:r>
    </w:p>
    <w:p w:rsidR="0002305E" w:rsidRPr="003C242F" w:rsidRDefault="0002305E" w:rsidP="00CA3BAA">
      <w:pPr>
        <w:pStyle w:val="ListParagraph"/>
        <w:widowControl w:val="0"/>
        <w:numPr>
          <w:ilvl w:val="0"/>
          <w:numId w:val="99"/>
        </w:numPr>
        <w:tabs>
          <w:tab w:val="left" w:pos="284"/>
          <w:tab w:val="left" w:pos="709"/>
        </w:tabs>
        <w:spacing w:after="0" w:line="240" w:lineRule="auto"/>
        <w:ind w:left="992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  <w:lang w:eastAsia="ru-RU"/>
        </w:rPr>
        <w:t>грязные руки, детские игрушки.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1)3,4,7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2)2,3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3)4,6,7</w:t>
      </w:r>
    </w:p>
    <w:p w:rsidR="0002305E" w:rsidRPr="003C242F" w:rsidRDefault="0002305E" w:rsidP="003C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4)1,2,3,4</w:t>
      </w:r>
    </w:p>
    <w:p w:rsidR="0002305E" w:rsidRPr="003C242F" w:rsidRDefault="0002305E" w:rsidP="003C242F">
      <w:pPr>
        <w:widowControl w:val="0"/>
        <w:tabs>
          <w:tab w:val="left" w:pos="284"/>
          <w:tab w:val="left" w:pos="709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C242F">
        <w:rPr>
          <w:rFonts w:ascii="Times New Roman" w:eastAsia="Arial Unicode MS" w:hAnsi="Times New Roman" w:cs="Times New Roman"/>
          <w:sz w:val="28"/>
          <w:szCs w:val="28"/>
        </w:rPr>
        <w:t>5)4,5</w:t>
      </w:r>
    </w:p>
    <w:p w:rsidR="0002305E" w:rsidRPr="003C242F" w:rsidRDefault="0002305E" w:rsidP="003C2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PlainText"/>
        <w:ind w:left="1417" w:hanging="141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086.</w:t>
      </w:r>
      <w:r w:rsidRPr="003C242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МОЩНОСТЬ ПОЛИКЛИНИКИ ОПРЕДЕЛЯЕТСЯ: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305E" w:rsidRPr="003C242F" w:rsidRDefault="0002305E" w:rsidP="00CA3BAA">
      <w:pPr>
        <w:pStyle w:val="PlainText"/>
        <w:tabs>
          <w:tab w:val="left" w:pos="851"/>
          <w:tab w:val="left" w:pos="1800"/>
          <w:tab w:val="left" w:pos="1980"/>
        </w:tabs>
        <w:ind w:left="1418" w:hanging="1418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1) численностью населения на территории</w:t>
      </w:r>
    </w:p>
    <w:p w:rsidR="0002305E" w:rsidRPr="003C242F" w:rsidRDefault="0002305E" w:rsidP="00CA3BAA">
      <w:pPr>
        <w:pStyle w:val="PlainText"/>
        <w:tabs>
          <w:tab w:val="left" w:pos="851"/>
        </w:tabs>
        <w:ind w:left="1418" w:hanging="1418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2) числом посещений в смену</w:t>
      </w:r>
    </w:p>
    <w:p w:rsidR="0002305E" w:rsidRPr="003C242F" w:rsidRDefault="0002305E" w:rsidP="00CA3BAA">
      <w:pPr>
        <w:pStyle w:val="PlainText"/>
        <w:tabs>
          <w:tab w:val="left" w:pos="851"/>
        </w:tabs>
        <w:ind w:left="1418" w:hanging="1418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3) численностью населения на терапевтическом участке</w:t>
      </w:r>
    </w:p>
    <w:p w:rsidR="0002305E" w:rsidRPr="003C242F" w:rsidRDefault="0002305E" w:rsidP="00CA3BAA">
      <w:pPr>
        <w:pStyle w:val="PlainText"/>
        <w:tabs>
          <w:tab w:val="left" w:pos="851"/>
          <w:tab w:val="left" w:pos="1980"/>
        </w:tabs>
        <w:ind w:left="1418" w:hanging="1418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4) числом терапевтических участков</w:t>
      </w:r>
    </w:p>
    <w:p w:rsidR="0002305E" w:rsidRPr="003C242F" w:rsidRDefault="0002305E" w:rsidP="003C242F">
      <w:pPr>
        <w:pStyle w:val="PlainText"/>
        <w:ind w:left="1191" w:hanging="1134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PlainTex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087. ВЕДУЩЕЙ ПРИЧИНОЙ МАТЕРИНСКОЙ СМЕРТНОСТИ ЯВЛЯЕТСЯ:</w:t>
      </w:r>
    </w:p>
    <w:p w:rsidR="0002305E" w:rsidRPr="003C242F" w:rsidRDefault="0002305E" w:rsidP="003C242F">
      <w:pPr>
        <w:pStyle w:val="PlainText"/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1) токсикозы беременности</w:t>
      </w:r>
    </w:p>
    <w:p w:rsidR="0002305E" w:rsidRPr="003C242F" w:rsidRDefault="0002305E" w:rsidP="003C242F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2) внематочная беременность</w:t>
      </w:r>
    </w:p>
    <w:p w:rsidR="0002305E" w:rsidRPr="003C242F" w:rsidRDefault="0002305E" w:rsidP="003C242F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3) аборт вне лечебного учреждения</w:t>
      </w:r>
    </w:p>
    <w:p w:rsidR="0002305E" w:rsidRPr="003C242F" w:rsidRDefault="0002305E" w:rsidP="003C242F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4) сепсис</w:t>
      </w:r>
    </w:p>
    <w:p w:rsidR="0002305E" w:rsidRPr="003C242F" w:rsidRDefault="0002305E" w:rsidP="003C242F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5) кровотечение во время беременности и родов</w:t>
      </w:r>
    </w:p>
    <w:p w:rsidR="0002305E" w:rsidRPr="003C242F" w:rsidRDefault="0002305E" w:rsidP="003C242F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PlainText"/>
        <w:ind w:left="1417" w:hanging="1417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088.</w:t>
      </w:r>
      <w:r w:rsidRPr="003C2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242F">
        <w:rPr>
          <w:rFonts w:ascii="Times New Roman" w:hAnsi="Times New Roman" w:cs="Times New Roman"/>
          <w:sz w:val="28"/>
          <w:szCs w:val="28"/>
        </w:rPr>
        <w:t>УКАЖИТЕ ФУНКЦИИ ЛИСТКА НЕТРУДОСПОСОБНОСТИ:</w:t>
      </w:r>
    </w:p>
    <w:p w:rsidR="0002305E" w:rsidRPr="003C242F" w:rsidRDefault="0002305E" w:rsidP="003C242F">
      <w:pPr>
        <w:pStyle w:val="PlainText"/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1) юридическая</w:t>
      </w:r>
    </w:p>
    <w:p w:rsidR="0002305E" w:rsidRPr="003C242F" w:rsidRDefault="0002305E" w:rsidP="003C242F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2) медицинская</w:t>
      </w:r>
    </w:p>
    <w:p w:rsidR="0002305E" w:rsidRPr="003C242F" w:rsidRDefault="0002305E" w:rsidP="003C242F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3) финансовая, юридическая, статистическая, медицинская</w:t>
      </w:r>
    </w:p>
    <w:p w:rsidR="0002305E" w:rsidRPr="003C242F" w:rsidRDefault="0002305E" w:rsidP="003C242F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4) статистическая</w:t>
      </w:r>
    </w:p>
    <w:p w:rsidR="0002305E" w:rsidRPr="003C242F" w:rsidRDefault="0002305E" w:rsidP="003C242F">
      <w:pPr>
        <w:pStyle w:val="PlainText"/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5) управленческая</w:t>
      </w:r>
    </w:p>
    <w:p w:rsidR="0002305E" w:rsidRPr="003C242F" w:rsidRDefault="0002305E" w:rsidP="003C242F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BodyTextIndent2"/>
        <w:tabs>
          <w:tab w:val="num" w:pos="0"/>
        </w:tabs>
        <w:spacing w:after="0" w:line="240" w:lineRule="auto"/>
        <w:ind w:left="0"/>
        <w:rPr>
          <w:sz w:val="28"/>
          <w:szCs w:val="28"/>
        </w:rPr>
      </w:pPr>
      <w:r w:rsidRPr="003C242F">
        <w:rPr>
          <w:sz w:val="28"/>
          <w:szCs w:val="28"/>
        </w:rPr>
        <w:t xml:space="preserve">089. ЭКСПЕРТИЗА КАЧЕСТВА МЕДИЦИНСКОЙ ПОМОЩИ – ЭТО: </w:t>
      </w:r>
    </w:p>
    <w:p w:rsidR="0002305E" w:rsidRPr="003C242F" w:rsidRDefault="0002305E" w:rsidP="003C242F">
      <w:pPr>
        <w:pStyle w:val="BodyTextIndent2"/>
        <w:spacing w:after="0" w:line="240" w:lineRule="auto"/>
        <w:ind w:left="1980"/>
        <w:rPr>
          <w:sz w:val="28"/>
          <w:szCs w:val="28"/>
        </w:rPr>
      </w:pPr>
      <w:r w:rsidRPr="003C242F">
        <w:rPr>
          <w:sz w:val="28"/>
          <w:szCs w:val="28"/>
        </w:rPr>
        <w:t xml:space="preserve"> 1) установление соответствия фактических сроков оказания медицинской                                     помощи, объема  предоставленных к оплате медицинских услуг записям в первичной   документации медицинской организации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2) установление соответствия сведений об объемах оказанной </w:t>
      </w:r>
    </w:p>
    <w:p w:rsidR="0002305E" w:rsidRPr="003C242F" w:rsidRDefault="0002305E" w:rsidP="003C242F">
      <w:pPr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медицинской помощи застрахованным лицам на основании предоставленных  к оплате медицинской организации реестров счетов условиям договоров</w:t>
      </w:r>
    </w:p>
    <w:p w:rsidR="0002305E" w:rsidRPr="003C242F" w:rsidRDefault="0002305E" w:rsidP="003C242F">
      <w:pPr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3) выявление нарушений в оказании медицинской </w:t>
      </w:r>
    </w:p>
    <w:p w:rsidR="0002305E" w:rsidRPr="003C242F" w:rsidRDefault="0002305E" w:rsidP="003C242F">
      <w:pPr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помощи, в том числе     оценка правильности выбора медицинской технологии, степени достижения запланированного результата и установление причинно-следственных связей выявленных дефектов в оказании медицинской помощи.</w:t>
      </w:r>
    </w:p>
    <w:p w:rsidR="0002305E" w:rsidRPr="003C242F" w:rsidRDefault="0002305E" w:rsidP="003C242F">
      <w:pPr>
        <w:pStyle w:val="PlainText"/>
        <w:ind w:left="1191" w:hanging="1134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PlainText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090. УКАЖИТЕ СУБЪЕКТОВ, ОБЕСПЕЧИВАЮЩИХ РАБОТУ СИСТЕМЫ ОМС (ЗАКОН ОБ ОБЯЗАТЕЛЬНОМ МЕДИЦИНСКОМ СТРАХОВАНИИ):</w:t>
      </w:r>
    </w:p>
    <w:p w:rsidR="0002305E" w:rsidRPr="003C242F" w:rsidRDefault="0002305E" w:rsidP="003C242F">
      <w:pPr>
        <w:pStyle w:val="PlainText"/>
        <w:tabs>
          <w:tab w:val="left" w:pos="1980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1) страхователь, страховщик</w:t>
      </w:r>
    </w:p>
    <w:p w:rsidR="0002305E" w:rsidRPr="003C242F" w:rsidRDefault="0002305E" w:rsidP="003C242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2) страхователи,  застрахованные лица,  ФФ ОМС</w:t>
      </w:r>
    </w:p>
    <w:p w:rsidR="0002305E" w:rsidRPr="003C242F" w:rsidRDefault="0002305E" w:rsidP="003C242F">
      <w:pPr>
        <w:pStyle w:val="PlainText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страхователь, страховщик, застрахованный, ТФ ОМС,  медицинская организация</w:t>
      </w:r>
    </w:p>
    <w:p w:rsidR="0002305E" w:rsidRPr="003C242F" w:rsidRDefault="0002305E" w:rsidP="003C242F">
      <w:pPr>
        <w:pStyle w:val="PlainText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4) страхователь, страховщик, ФФ ОМС, медицинская организация, </w:t>
      </w:r>
    </w:p>
    <w:p w:rsidR="0002305E" w:rsidRPr="003C242F" w:rsidRDefault="0002305E" w:rsidP="003C242F">
      <w:pPr>
        <w:pStyle w:val="PlainText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застрахованный</w:t>
      </w:r>
    </w:p>
    <w:p w:rsidR="0002305E" w:rsidRPr="003C242F" w:rsidRDefault="0002305E" w:rsidP="003C242F">
      <w:pPr>
        <w:pStyle w:val="PlainText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5) страхователь, страховая медицинская организация, фонды ОМС, </w:t>
      </w:r>
    </w:p>
    <w:p w:rsidR="0002305E" w:rsidRPr="003C242F" w:rsidRDefault="0002305E" w:rsidP="003C242F">
      <w:pPr>
        <w:pStyle w:val="PlainText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застрахованный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091. ОТНОСИТЕЛЬНАЯ ВЕЛИЧИНА: </w:t>
      </w:r>
    </w:p>
    <w:p w:rsidR="0002305E" w:rsidRPr="003C242F" w:rsidRDefault="0002305E" w:rsidP="003C242F">
      <w:pPr>
        <w:tabs>
          <w:tab w:val="left" w:pos="1980"/>
        </w:tabs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представляет собой результат соотношения статистических чисел друг с другом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2) показывает частоту явлений в разных периодах времени</w:t>
      </w:r>
    </w:p>
    <w:p w:rsidR="0002305E" w:rsidRPr="003C242F" w:rsidRDefault="0002305E" w:rsidP="00CA3BAA">
      <w:pPr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показывает частоту явлений в ра</w:t>
      </w:r>
      <w:r>
        <w:rPr>
          <w:rFonts w:ascii="Times New Roman" w:hAnsi="Times New Roman" w:cs="Times New Roman"/>
          <w:sz w:val="28"/>
          <w:szCs w:val="28"/>
        </w:rPr>
        <w:t xml:space="preserve">зных средах, но в один и тот же </w:t>
      </w:r>
      <w:r w:rsidRPr="003C242F">
        <w:rPr>
          <w:rFonts w:ascii="Times New Roman" w:hAnsi="Times New Roman" w:cs="Times New Roman"/>
          <w:sz w:val="28"/>
          <w:szCs w:val="28"/>
        </w:rPr>
        <w:t>промежуток времени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092. РАЗЛИЧАЮТ СЛЕДУЮЩИЕ ВИДЫ ОТНОСИТЕЛЬНЫХ ВЕЛИЧИН: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>1) экстенсивности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>2) интенсивности</w:t>
      </w:r>
    </w:p>
    <w:p w:rsidR="0002305E" w:rsidRPr="003C242F" w:rsidRDefault="0002305E" w:rsidP="00CA3BA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наглядности, интенсивности, экстенсивности, соотношения</w:t>
      </w:r>
    </w:p>
    <w:p w:rsidR="0002305E" w:rsidRPr="003C242F" w:rsidRDefault="0002305E" w:rsidP="003C242F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4) соотношения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093. В СООТВЕТСТВИИ С ЗАКОНОМ ОБ ОБЯЗАТЕЛЬНОМ МЕДИЦИНСКОМ СТРАХОВАНИИ СТРАХОВАТЕЛЬ ИМЕЕТ СЛЕДУЮЩИЕ ОБЯЗАННОСТИ:</w:t>
      </w:r>
    </w:p>
    <w:p w:rsidR="0002305E" w:rsidRPr="003C242F" w:rsidRDefault="0002305E" w:rsidP="003C242F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1) предоставлять медицинскую помощь </w:t>
      </w:r>
    </w:p>
    <w:p w:rsidR="0002305E" w:rsidRPr="003C242F" w:rsidRDefault="0002305E" w:rsidP="003C242F">
      <w:pPr>
        <w:tabs>
          <w:tab w:val="left" w:pos="1980"/>
        </w:tabs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застрахованным в соответствии с договорами по ОМС и ДМС</w:t>
      </w:r>
      <w:r w:rsidRPr="003C242F">
        <w:rPr>
          <w:rFonts w:ascii="Times New Roman" w:hAnsi="Times New Roman" w:cs="Times New Roman"/>
          <w:sz w:val="28"/>
          <w:szCs w:val="28"/>
        </w:rPr>
        <w:br/>
        <w:t>2) осуществлять деятельность по ОМС на некоммерческой основе</w:t>
      </w:r>
      <w:r w:rsidRPr="003C242F">
        <w:rPr>
          <w:rFonts w:ascii="Times New Roman" w:hAnsi="Times New Roman" w:cs="Times New Roman"/>
          <w:sz w:val="28"/>
          <w:szCs w:val="28"/>
        </w:rPr>
        <w:br/>
        <w:t>3) осуществлять деятельность по ОМС на коммерческой основе</w:t>
      </w:r>
      <w:r w:rsidRPr="003C242F">
        <w:rPr>
          <w:rFonts w:ascii="Times New Roman" w:hAnsi="Times New Roman" w:cs="Times New Roman"/>
          <w:sz w:val="28"/>
          <w:szCs w:val="28"/>
        </w:rPr>
        <w:br/>
        <w:t>4) вносить страховые взносы на ОМС в установленном порядке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242F">
        <w:rPr>
          <w:rFonts w:ascii="Times New Roman" w:hAnsi="Times New Roman" w:cs="Times New Roman"/>
          <w:sz w:val="28"/>
          <w:szCs w:val="28"/>
        </w:rPr>
        <w:t xml:space="preserve"> 5) осуществлять деятельность по ДМС на коммерческой основе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094. В СООТВЕТСТВИИ С ЗАКОНОМ ОБ ОБЯЗАТЕЛЬНОМ  МЕДИЦИНСКОМ СТРАХОВАНИИ ИСПОЛНИТЕЛИ МЕДИЦИНСКИХ УСЛУГ ИМЕЮТ СЛЕДУЮЩИЕ ОБЯЗАННОСТИ:</w:t>
      </w:r>
    </w:p>
    <w:p w:rsidR="0002305E" w:rsidRPr="003C242F" w:rsidRDefault="0002305E" w:rsidP="003C242F">
      <w:pPr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1) предоставлять медицинскую помощь  застрахованным в соответствии с                         договорами по ОМС </w:t>
      </w:r>
    </w:p>
    <w:p w:rsidR="0002305E" w:rsidRDefault="0002305E" w:rsidP="00CA3BAA">
      <w:pPr>
        <w:spacing w:after="0" w:line="240" w:lineRule="auto"/>
        <w:ind w:left="1980" w:firstLine="5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2) осуществлять деятельность по ОМС на некоммерческой основе</w:t>
      </w:r>
    </w:p>
    <w:p w:rsidR="0002305E" w:rsidRDefault="0002305E" w:rsidP="00CA3BAA">
      <w:pPr>
        <w:spacing w:after="0" w:line="240" w:lineRule="auto"/>
        <w:ind w:left="1980" w:firstLine="5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3) осуществлять деятельность по ОМС на коммерческой </w:t>
      </w:r>
      <w:r>
        <w:rPr>
          <w:rFonts w:ascii="Times New Roman" w:hAnsi="Times New Roman" w:cs="Times New Roman"/>
          <w:sz w:val="28"/>
          <w:szCs w:val="28"/>
        </w:rPr>
        <w:t>основе</w:t>
      </w:r>
    </w:p>
    <w:p w:rsidR="0002305E" w:rsidRDefault="0002305E" w:rsidP="00CA3BAA">
      <w:pPr>
        <w:spacing w:after="0" w:line="240" w:lineRule="auto"/>
        <w:ind w:left="1980" w:firstLine="5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4) вносить страховые взносы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</w:p>
    <w:p w:rsidR="0002305E" w:rsidRPr="003C242F" w:rsidRDefault="0002305E" w:rsidP="00CA3BAA">
      <w:pPr>
        <w:spacing w:after="0" w:line="240" w:lineRule="auto"/>
        <w:ind w:left="1980" w:firstLine="5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5) осуществлять деятельность по ДМС на некоммерческой основе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095. В СООТВЕТСТВИИ С ЗАКОНОМ  ОБ ОБЯЗАТЕЛЬНОМ МЕДИЦИНСКОМ СТРАХОВАНИИ  К ИСПОЛНИТЕЛЯМ МЕДИЦИНСКИХ УСЛУГ ОТНОСЯТСЯ:</w:t>
      </w:r>
    </w:p>
    <w:p w:rsidR="0002305E" w:rsidRPr="003C242F" w:rsidRDefault="0002305E" w:rsidP="00CA3BAA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1) страховые медицинские организации</w:t>
      </w:r>
    </w:p>
    <w:p w:rsidR="0002305E" w:rsidRPr="003C242F" w:rsidRDefault="0002305E" w:rsidP="00CA3BAA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2) медицинские организации</w:t>
      </w:r>
    </w:p>
    <w:p w:rsidR="0002305E" w:rsidRPr="003C242F" w:rsidRDefault="0002305E" w:rsidP="00CA3BAA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3) территориальный фонд ОМС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096. ОБЯЗАТЕЛЬНОЕ МЕДИЦИНСКОЕ СТРАХОВАНИЕ ОТНОСИТСЯ К: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1) социальному страхованию</w:t>
      </w:r>
      <w:r w:rsidRPr="003C242F">
        <w:rPr>
          <w:rFonts w:ascii="Times New Roman" w:hAnsi="Times New Roman" w:cs="Times New Roman"/>
          <w:sz w:val="28"/>
          <w:szCs w:val="28"/>
        </w:rPr>
        <w:br/>
        <w:t xml:space="preserve">                                 2) личному страхованию</w:t>
      </w:r>
      <w:r w:rsidRPr="003C242F">
        <w:rPr>
          <w:rFonts w:ascii="Times New Roman" w:hAnsi="Times New Roman" w:cs="Times New Roman"/>
          <w:sz w:val="28"/>
          <w:szCs w:val="28"/>
        </w:rPr>
        <w:br/>
        <w:t xml:space="preserve">                                 3) общественному страхованию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097. К ПЕРВИЧНОЙ ПРОФИЛАКТИКЕ ОТНОСЯТСЯ МЕРОПРИЯТИЯ: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1) проведение прививок</w:t>
      </w:r>
      <w:r w:rsidRPr="003C242F">
        <w:rPr>
          <w:rFonts w:ascii="Times New Roman" w:hAnsi="Times New Roman" w:cs="Times New Roman"/>
          <w:sz w:val="28"/>
          <w:szCs w:val="28"/>
        </w:rPr>
        <w:br/>
        <w:t xml:space="preserve">                                 2) мероприятия, предупреждающие развитие заболеваний</w:t>
      </w:r>
      <w:r w:rsidRPr="003C242F">
        <w:rPr>
          <w:rFonts w:ascii="Times New Roman" w:hAnsi="Times New Roman" w:cs="Times New Roman"/>
          <w:sz w:val="28"/>
          <w:szCs w:val="28"/>
        </w:rPr>
        <w:br/>
        <w:t xml:space="preserve">                                 3) выявление заболеваний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4) реабилитационные мероприятия</w:t>
      </w:r>
    </w:p>
    <w:p w:rsidR="0002305E" w:rsidRPr="003C242F" w:rsidRDefault="0002305E" w:rsidP="003C242F">
      <w:pPr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5) проведение прививок, мероприятия, предупреждающие развитие заболеваний, выявление заболеваний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098. ВТОРИЧНАЯ ПРФИЛАКТИКА ВКЛЮЧАЕТ МЕРОПРИЯТИЯ:</w:t>
      </w:r>
      <w:r w:rsidRPr="003C242F">
        <w:rPr>
          <w:rFonts w:ascii="Times New Roman" w:hAnsi="Times New Roman" w:cs="Times New Roman"/>
          <w:sz w:val="28"/>
          <w:szCs w:val="28"/>
        </w:rPr>
        <w:br/>
        <w:t xml:space="preserve">                                 1) диспансеризация</w:t>
      </w:r>
      <w:r w:rsidRPr="003C242F">
        <w:rPr>
          <w:rFonts w:ascii="Times New Roman" w:hAnsi="Times New Roman" w:cs="Times New Roman"/>
          <w:sz w:val="28"/>
          <w:szCs w:val="28"/>
        </w:rPr>
        <w:br/>
        <w:t xml:space="preserve">                                 2) мероприятия, предупреждающие развитие заболеваний</w:t>
      </w:r>
    </w:p>
    <w:p w:rsidR="0002305E" w:rsidRPr="003C242F" w:rsidRDefault="0002305E" w:rsidP="003C242F">
      <w:pPr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3) мероприятия, предупреждающие развитие осложнений и рецидивов заболеваний</w:t>
      </w:r>
    </w:p>
    <w:p w:rsidR="0002305E" w:rsidRPr="003C242F" w:rsidRDefault="0002305E" w:rsidP="003C242F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 4) диспансеризация, мероприятия, предупреждающие развитие </w:t>
      </w:r>
    </w:p>
    <w:p w:rsidR="0002305E" w:rsidRPr="003C242F" w:rsidRDefault="0002305E" w:rsidP="003C242F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осложнений и рецидивов заболеваний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                                 5) повышение материального благосостояния населения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099. ВРАЧИ ПОЛИКЛИНИКИ ВЫПОЛНЯЮТ ВИДЫ РАБОТ:</w:t>
      </w:r>
    </w:p>
    <w:p w:rsidR="0002305E" w:rsidRPr="003C242F" w:rsidRDefault="0002305E" w:rsidP="003C242F">
      <w:pPr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1) диагностика и лечение заболеваний</w:t>
      </w:r>
      <w:r w:rsidRPr="003C242F">
        <w:rPr>
          <w:rFonts w:ascii="Times New Roman" w:hAnsi="Times New Roman" w:cs="Times New Roman"/>
          <w:sz w:val="28"/>
          <w:szCs w:val="28"/>
        </w:rPr>
        <w:br/>
        <w:t xml:space="preserve">2) профилактическая работа, санитарно-просветительская работа, </w:t>
      </w:r>
    </w:p>
    <w:p w:rsidR="0002305E" w:rsidRPr="003C242F" w:rsidRDefault="0002305E" w:rsidP="003C242F">
      <w:pPr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3C242F">
        <w:rPr>
          <w:rFonts w:ascii="Times New Roman" w:hAnsi="Times New Roman" w:cs="Times New Roman"/>
          <w:sz w:val="28"/>
          <w:szCs w:val="28"/>
        </w:rPr>
        <w:t>диагностика и лечение заболеваний, ведение оперативно-учетной документации</w:t>
      </w:r>
      <w:r w:rsidRPr="003C242F">
        <w:rPr>
          <w:rFonts w:ascii="Times New Roman" w:hAnsi="Times New Roman" w:cs="Times New Roman"/>
          <w:sz w:val="28"/>
          <w:szCs w:val="28"/>
        </w:rPr>
        <w:br/>
        <w:t>3) деятельность по ОМС на коммерческой основе</w:t>
      </w:r>
      <w:r w:rsidRPr="003C242F">
        <w:rPr>
          <w:rFonts w:ascii="Times New Roman" w:hAnsi="Times New Roman" w:cs="Times New Roman"/>
          <w:sz w:val="28"/>
          <w:szCs w:val="28"/>
        </w:rPr>
        <w:br/>
        <w:t>4) ведение оперативно-учетной документации</w:t>
      </w: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pStyle w:val="BodyTextIndent2"/>
        <w:tabs>
          <w:tab w:val="num" w:pos="1980"/>
        </w:tabs>
        <w:spacing w:after="0" w:line="240" w:lineRule="auto"/>
        <w:ind w:left="0"/>
        <w:jc w:val="both"/>
        <w:rPr>
          <w:sz w:val="28"/>
          <w:szCs w:val="28"/>
        </w:rPr>
      </w:pPr>
      <w:r w:rsidRPr="003C242F">
        <w:rPr>
          <w:sz w:val="28"/>
          <w:szCs w:val="28"/>
        </w:rPr>
        <w:t>100. СКОЛЬКО ДЕТЕЙ РОДИЛОСЬ В РОССИИ В 2014 ГОДУ?</w:t>
      </w:r>
    </w:p>
    <w:p w:rsidR="0002305E" w:rsidRPr="003C242F" w:rsidRDefault="0002305E" w:rsidP="003C242F">
      <w:pPr>
        <w:pStyle w:val="BodyTextIndent2"/>
        <w:tabs>
          <w:tab w:val="num" w:pos="1980"/>
        </w:tabs>
        <w:spacing w:after="0" w:line="240" w:lineRule="auto"/>
        <w:ind w:left="1979"/>
        <w:jc w:val="both"/>
        <w:rPr>
          <w:sz w:val="28"/>
          <w:szCs w:val="28"/>
        </w:rPr>
      </w:pPr>
      <w:r w:rsidRPr="003C242F">
        <w:rPr>
          <w:sz w:val="28"/>
          <w:szCs w:val="28"/>
        </w:rPr>
        <w:t>1) 1 млн</w:t>
      </w:r>
    </w:p>
    <w:p w:rsidR="0002305E" w:rsidRPr="003C242F" w:rsidRDefault="0002305E" w:rsidP="003C242F">
      <w:pPr>
        <w:pStyle w:val="BodyTextIndent2"/>
        <w:tabs>
          <w:tab w:val="num" w:pos="1980"/>
        </w:tabs>
        <w:spacing w:after="0" w:line="240" w:lineRule="auto"/>
        <w:ind w:left="1979"/>
        <w:jc w:val="both"/>
        <w:rPr>
          <w:sz w:val="28"/>
          <w:szCs w:val="28"/>
        </w:rPr>
      </w:pPr>
      <w:r w:rsidRPr="003C242F">
        <w:rPr>
          <w:sz w:val="28"/>
          <w:szCs w:val="28"/>
        </w:rPr>
        <w:t>2) 2 млн</w:t>
      </w:r>
    </w:p>
    <w:p w:rsidR="0002305E" w:rsidRPr="003C242F" w:rsidRDefault="0002305E" w:rsidP="003C242F">
      <w:pPr>
        <w:pStyle w:val="BodyTextIndent2"/>
        <w:tabs>
          <w:tab w:val="num" w:pos="1980"/>
        </w:tabs>
        <w:spacing w:after="0" w:line="240" w:lineRule="auto"/>
        <w:ind w:left="1979"/>
        <w:jc w:val="both"/>
        <w:rPr>
          <w:sz w:val="28"/>
          <w:szCs w:val="28"/>
        </w:rPr>
      </w:pPr>
      <w:r w:rsidRPr="003C242F">
        <w:rPr>
          <w:sz w:val="28"/>
          <w:szCs w:val="28"/>
        </w:rPr>
        <w:t>3) 3 млн</w:t>
      </w:r>
    </w:p>
    <w:p w:rsidR="0002305E" w:rsidRPr="003C242F" w:rsidRDefault="0002305E" w:rsidP="003C242F">
      <w:pPr>
        <w:pStyle w:val="BodyTextIndent2"/>
        <w:tabs>
          <w:tab w:val="num" w:pos="1980"/>
        </w:tabs>
        <w:spacing w:after="0" w:line="240" w:lineRule="auto"/>
        <w:ind w:left="1980"/>
        <w:jc w:val="both"/>
        <w:rPr>
          <w:sz w:val="28"/>
          <w:szCs w:val="28"/>
        </w:rPr>
      </w:pPr>
      <w:r w:rsidRPr="003C242F">
        <w:rPr>
          <w:sz w:val="28"/>
          <w:szCs w:val="28"/>
        </w:rPr>
        <w:t>4) 4 млн</w:t>
      </w:r>
    </w:p>
    <w:p w:rsidR="0002305E" w:rsidRPr="003C242F" w:rsidRDefault="0002305E" w:rsidP="003C242F">
      <w:pPr>
        <w:pStyle w:val="BodyTextIndent2"/>
        <w:tabs>
          <w:tab w:val="num" w:pos="1980"/>
        </w:tabs>
        <w:spacing w:after="0" w:line="240" w:lineRule="auto"/>
        <w:ind w:left="1980"/>
        <w:jc w:val="both"/>
        <w:rPr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5E" w:rsidRPr="003C242F" w:rsidRDefault="0002305E" w:rsidP="003C2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305E" w:rsidRPr="003C242F" w:rsidSect="00FE5E38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5E" w:rsidRDefault="0002305E" w:rsidP="00276324">
      <w:pPr>
        <w:spacing w:after="0" w:line="240" w:lineRule="auto"/>
      </w:pPr>
      <w:r>
        <w:separator/>
      </w:r>
    </w:p>
  </w:endnote>
  <w:endnote w:type="continuationSeparator" w:id="0">
    <w:p w:rsidR="0002305E" w:rsidRDefault="0002305E" w:rsidP="0027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5E" w:rsidRDefault="0002305E" w:rsidP="00FE5E3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61</w:t>
    </w:r>
    <w:r>
      <w:rPr>
        <w:rStyle w:val="PageNumber"/>
      </w:rPr>
      <w:fldChar w:fldCharType="end"/>
    </w:r>
  </w:p>
  <w:p w:rsidR="0002305E" w:rsidRDefault="0002305E" w:rsidP="00FE5E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5E" w:rsidRDefault="0002305E" w:rsidP="00276324">
      <w:pPr>
        <w:spacing w:after="0" w:line="240" w:lineRule="auto"/>
      </w:pPr>
      <w:r>
        <w:separator/>
      </w:r>
    </w:p>
  </w:footnote>
  <w:footnote w:type="continuationSeparator" w:id="0">
    <w:p w:rsidR="0002305E" w:rsidRDefault="0002305E" w:rsidP="0027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8F6"/>
    <w:multiLevelType w:val="hybridMultilevel"/>
    <w:tmpl w:val="56E60ADA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C13DC"/>
    <w:multiLevelType w:val="hybridMultilevel"/>
    <w:tmpl w:val="25BE729A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228B"/>
    <w:multiLevelType w:val="hybridMultilevel"/>
    <w:tmpl w:val="E102A82A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4E1F32"/>
    <w:multiLevelType w:val="hybridMultilevel"/>
    <w:tmpl w:val="FBBAAA28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151EC9"/>
    <w:multiLevelType w:val="hybridMultilevel"/>
    <w:tmpl w:val="697C5736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9858A9"/>
    <w:multiLevelType w:val="hybridMultilevel"/>
    <w:tmpl w:val="0FE66408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D66C36"/>
    <w:multiLevelType w:val="hybridMultilevel"/>
    <w:tmpl w:val="4C54A44A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625E81"/>
    <w:multiLevelType w:val="hybridMultilevel"/>
    <w:tmpl w:val="872E820E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097779"/>
    <w:multiLevelType w:val="hybridMultilevel"/>
    <w:tmpl w:val="70BAF1B2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300722"/>
    <w:multiLevelType w:val="hybridMultilevel"/>
    <w:tmpl w:val="8E5CE52E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001806"/>
    <w:multiLevelType w:val="hybridMultilevel"/>
    <w:tmpl w:val="8ABCB95A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C710B5"/>
    <w:multiLevelType w:val="hybridMultilevel"/>
    <w:tmpl w:val="248A0384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957ACB"/>
    <w:multiLevelType w:val="hybridMultilevel"/>
    <w:tmpl w:val="31840CBA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EA3063"/>
    <w:multiLevelType w:val="hybridMultilevel"/>
    <w:tmpl w:val="FE301F98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1216F4"/>
    <w:multiLevelType w:val="hybridMultilevel"/>
    <w:tmpl w:val="AC944852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44053B"/>
    <w:multiLevelType w:val="hybridMultilevel"/>
    <w:tmpl w:val="D29E6CBE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BA3C23"/>
    <w:multiLevelType w:val="hybridMultilevel"/>
    <w:tmpl w:val="85163D32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D8234B"/>
    <w:multiLevelType w:val="hybridMultilevel"/>
    <w:tmpl w:val="42F4ED92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671136"/>
    <w:multiLevelType w:val="hybridMultilevel"/>
    <w:tmpl w:val="F4D06A98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1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916718"/>
    <w:multiLevelType w:val="hybridMultilevel"/>
    <w:tmpl w:val="97065668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6963C7A"/>
    <w:multiLevelType w:val="hybridMultilevel"/>
    <w:tmpl w:val="7E0C36B8"/>
    <w:lvl w:ilvl="0" w:tplc="08029D7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16CD7D96"/>
    <w:multiLevelType w:val="hybridMultilevel"/>
    <w:tmpl w:val="5D143614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0C5BBA"/>
    <w:multiLevelType w:val="hybridMultilevel"/>
    <w:tmpl w:val="61CEB544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333BC5"/>
    <w:multiLevelType w:val="hybridMultilevel"/>
    <w:tmpl w:val="3FD2D00E"/>
    <w:lvl w:ilvl="0" w:tplc="1A3837E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41E8D0B6">
      <w:start w:val="1"/>
      <w:numFmt w:val="decimal"/>
      <w:lvlText w:val="%2)"/>
      <w:lvlJc w:val="left"/>
      <w:pPr>
        <w:tabs>
          <w:tab w:val="num" w:pos="2727"/>
        </w:tabs>
        <w:ind w:left="2727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24">
    <w:nsid w:val="18733329"/>
    <w:multiLevelType w:val="hybridMultilevel"/>
    <w:tmpl w:val="D6C01916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16FD5"/>
    <w:multiLevelType w:val="hybridMultilevel"/>
    <w:tmpl w:val="38FC6DD8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8F654F0"/>
    <w:multiLevelType w:val="hybridMultilevel"/>
    <w:tmpl w:val="6310DA3A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9F7923"/>
    <w:multiLevelType w:val="hybridMultilevel"/>
    <w:tmpl w:val="0E380162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3B2119"/>
    <w:multiLevelType w:val="hybridMultilevel"/>
    <w:tmpl w:val="D06AEAA2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147502F"/>
    <w:multiLevelType w:val="hybridMultilevel"/>
    <w:tmpl w:val="B3EAB70E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1B72513"/>
    <w:multiLevelType w:val="hybridMultilevel"/>
    <w:tmpl w:val="11B46E32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5BD0C71"/>
    <w:multiLevelType w:val="hybridMultilevel"/>
    <w:tmpl w:val="013A82EA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522D74"/>
    <w:multiLevelType w:val="hybridMultilevel"/>
    <w:tmpl w:val="13FCF4BA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9205DAB"/>
    <w:multiLevelType w:val="hybridMultilevel"/>
    <w:tmpl w:val="75D49FD2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A816B1"/>
    <w:multiLevelType w:val="hybridMultilevel"/>
    <w:tmpl w:val="8F38D03C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E78734B"/>
    <w:multiLevelType w:val="hybridMultilevel"/>
    <w:tmpl w:val="60286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162DCE"/>
    <w:multiLevelType w:val="hybridMultilevel"/>
    <w:tmpl w:val="EED4C216"/>
    <w:lvl w:ilvl="0" w:tplc="04190011">
      <w:start w:val="1"/>
      <w:numFmt w:val="decimal"/>
      <w:lvlText w:val="%1)"/>
      <w:lvlJc w:val="left"/>
      <w:pPr>
        <w:ind w:left="14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FB1EB5"/>
    <w:multiLevelType w:val="hybridMultilevel"/>
    <w:tmpl w:val="9EA82D30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27D2733"/>
    <w:multiLevelType w:val="hybridMultilevel"/>
    <w:tmpl w:val="1220A26A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2B03F36"/>
    <w:multiLevelType w:val="hybridMultilevel"/>
    <w:tmpl w:val="62FE0710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2779F2"/>
    <w:multiLevelType w:val="hybridMultilevel"/>
    <w:tmpl w:val="F91C71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30164D"/>
    <w:multiLevelType w:val="hybridMultilevel"/>
    <w:tmpl w:val="679E8F42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7F31DA2"/>
    <w:multiLevelType w:val="hybridMultilevel"/>
    <w:tmpl w:val="32A8BBB6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8F84A05"/>
    <w:multiLevelType w:val="hybridMultilevel"/>
    <w:tmpl w:val="EEC45E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99A7F1F"/>
    <w:multiLevelType w:val="hybridMultilevel"/>
    <w:tmpl w:val="5532CC6E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B4344F6"/>
    <w:multiLevelType w:val="hybridMultilevel"/>
    <w:tmpl w:val="C5B2DE42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066EEA"/>
    <w:multiLevelType w:val="hybridMultilevel"/>
    <w:tmpl w:val="B2C00518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997EE2"/>
    <w:multiLevelType w:val="hybridMultilevel"/>
    <w:tmpl w:val="D93A3EC0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DA814CB"/>
    <w:multiLevelType w:val="hybridMultilevel"/>
    <w:tmpl w:val="EB942318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DBE5F55"/>
    <w:multiLevelType w:val="hybridMultilevel"/>
    <w:tmpl w:val="3B9AD5D6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F75200D"/>
    <w:multiLevelType w:val="hybridMultilevel"/>
    <w:tmpl w:val="88D03E82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2175F7"/>
    <w:multiLevelType w:val="hybridMultilevel"/>
    <w:tmpl w:val="897AA8D8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0B75FB7"/>
    <w:multiLevelType w:val="hybridMultilevel"/>
    <w:tmpl w:val="9A38FE02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4483112"/>
    <w:multiLevelType w:val="hybridMultilevel"/>
    <w:tmpl w:val="8D964AEC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4941A22"/>
    <w:multiLevelType w:val="hybridMultilevel"/>
    <w:tmpl w:val="A0D4815C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5C30498"/>
    <w:multiLevelType w:val="hybridMultilevel"/>
    <w:tmpl w:val="F9B2CA5E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9B32ED9"/>
    <w:multiLevelType w:val="hybridMultilevel"/>
    <w:tmpl w:val="ECF27E4C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B203DF1"/>
    <w:multiLevelType w:val="hybridMultilevel"/>
    <w:tmpl w:val="2CAAD0E0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BE95FFD"/>
    <w:multiLevelType w:val="hybridMultilevel"/>
    <w:tmpl w:val="4C884DFC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6D70C6"/>
    <w:multiLevelType w:val="hybridMultilevel"/>
    <w:tmpl w:val="410E4158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EF84053"/>
    <w:multiLevelType w:val="hybridMultilevel"/>
    <w:tmpl w:val="08749540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12D63C5"/>
    <w:multiLevelType w:val="hybridMultilevel"/>
    <w:tmpl w:val="9156F7FC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4674CD7"/>
    <w:multiLevelType w:val="hybridMultilevel"/>
    <w:tmpl w:val="42426C16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5A14D3A"/>
    <w:multiLevelType w:val="hybridMultilevel"/>
    <w:tmpl w:val="BFAE07FC"/>
    <w:lvl w:ilvl="0" w:tplc="41E8D0B6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69"/>
        </w:tabs>
        <w:ind w:left="34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89"/>
        </w:tabs>
        <w:ind w:left="41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09"/>
        </w:tabs>
        <w:ind w:left="49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629"/>
        </w:tabs>
        <w:ind w:left="56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49"/>
        </w:tabs>
        <w:ind w:left="63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69"/>
        </w:tabs>
        <w:ind w:left="70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89"/>
        </w:tabs>
        <w:ind w:left="77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09"/>
        </w:tabs>
        <w:ind w:left="8509" w:hanging="180"/>
      </w:pPr>
    </w:lvl>
  </w:abstractNum>
  <w:abstractNum w:abstractNumId="64">
    <w:nsid w:val="56CA3C17"/>
    <w:multiLevelType w:val="hybridMultilevel"/>
    <w:tmpl w:val="EE944444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73D1121"/>
    <w:multiLevelType w:val="hybridMultilevel"/>
    <w:tmpl w:val="920AF32E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7581434"/>
    <w:multiLevelType w:val="hybridMultilevel"/>
    <w:tmpl w:val="9150263A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88E0856"/>
    <w:multiLevelType w:val="hybridMultilevel"/>
    <w:tmpl w:val="F950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94F7525"/>
    <w:multiLevelType w:val="hybridMultilevel"/>
    <w:tmpl w:val="C6A8A94E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A217546"/>
    <w:multiLevelType w:val="hybridMultilevel"/>
    <w:tmpl w:val="BF3AB2C4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C98009B"/>
    <w:multiLevelType w:val="hybridMultilevel"/>
    <w:tmpl w:val="C0BA577A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CC23FE1"/>
    <w:multiLevelType w:val="hybridMultilevel"/>
    <w:tmpl w:val="C2D2AB0C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F47762A"/>
    <w:multiLevelType w:val="hybridMultilevel"/>
    <w:tmpl w:val="F098AD3E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07D5608"/>
    <w:multiLevelType w:val="hybridMultilevel"/>
    <w:tmpl w:val="57F265D0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C2633"/>
    <w:multiLevelType w:val="hybridMultilevel"/>
    <w:tmpl w:val="460A5768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23C53EB"/>
    <w:multiLevelType w:val="hybridMultilevel"/>
    <w:tmpl w:val="50EA84C6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4C65DE0"/>
    <w:multiLevelType w:val="hybridMultilevel"/>
    <w:tmpl w:val="6DA02936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7043F7C"/>
    <w:multiLevelType w:val="hybridMultilevel"/>
    <w:tmpl w:val="640CAC98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17610B"/>
    <w:multiLevelType w:val="hybridMultilevel"/>
    <w:tmpl w:val="650E3750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A520FC"/>
    <w:multiLevelType w:val="hybridMultilevel"/>
    <w:tmpl w:val="DF64AD52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1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C86477"/>
    <w:multiLevelType w:val="hybridMultilevel"/>
    <w:tmpl w:val="DBAE300A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B0D2BD1"/>
    <w:multiLevelType w:val="hybridMultilevel"/>
    <w:tmpl w:val="62FE39A4"/>
    <w:lvl w:ilvl="0" w:tplc="41E8D0B6">
      <w:start w:val="1"/>
      <w:numFmt w:val="decimal"/>
      <w:lvlText w:val="%1)"/>
      <w:lvlJc w:val="left"/>
      <w:pPr>
        <w:tabs>
          <w:tab w:val="num" w:pos="4271"/>
        </w:tabs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41E8D0B6">
      <w:start w:val="1"/>
      <w:numFmt w:val="decimal"/>
      <w:lvlText w:val="%3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2">
    <w:nsid w:val="6C762F25"/>
    <w:multiLevelType w:val="hybridMultilevel"/>
    <w:tmpl w:val="C576D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D57F86"/>
    <w:multiLevelType w:val="hybridMultilevel"/>
    <w:tmpl w:val="0B5AC54C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E1E5440"/>
    <w:multiLevelType w:val="hybridMultilevel"/>
    <w:tmpl w:val="D0409E0C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F543584"/>
    <w:multiLevelType w:val="hybridMultilevel"/>
    <w:tmpl w:val="7E3422CA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0B76D01"/>
    <w:multiLevelType w:val="hybridMultilevel"/>
    <w:tmpl w:val="1FAA1434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1B91AC1"/>
    <w:multiLevelType w:val="hybridMultilevel"/>
    <w:tmpl w:val="3E36EF00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2CA71A8"/>
    <w:multiLevelType w:val="hybridMultilevel"/>
    <w:tmpl w:val="27DEB474"/>
    <w:lvl w:ilvl="0" w:tplc="04190011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2ED2F9E"/>
    <w:multiLevelType w:val="hybridMultilevel"/>
    <w:tmpl w:val="DCAC41B0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30131FA"/>
    <w:multiLevelType w:val="hybridMultilevel"/>
    <w:tmpl w:val="64EE66C2"/>
    <w:lvl w:ilvl="0" w:tplc="43B4E090">
      <w:start w:val="1"/>
      <w:numFmt w:val="decimal"/>
      <w:lvlText w:val="%1)"/>
      <w:lvlJc w:val="left"/>
      <w:pPr>
        <w:ind w:left="11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4AE0FF3"/>
    <w:multiLevelType w:val="hybridMultilevel"/>
    <w:tmpl w:val="151ACFB8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5B2090A"/>
    <w:multiLevelType w:val="hybridMultilevel"/>
    <w:tmpl w:val="D5687BAE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71708BF"/>
    <w:multiLevelType w:val="hybridMultilevel"/>
    <w:tmpl w:val="56542F34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71A674B"/>
    <w:multiLevelType w:val="hybridMultilevel"/>
    <w:tmpl w:val="F594CEE6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8C61DA4"/>
    <w:multiLevelType w:val="hybridMultilevel"/>
    <w:tmpl w:val="A15CE97C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A2F2254"/>
    <w:multiLevelType w:val="hybridMultilevel"/>
    <w:tmpl w:val="6F8CEB2C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AB709FF"/>
    <w:multiLevelType w:val="hybridMultilevel"/>
    <w:tmpl w:val="4CB8C39E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F083867"/>
    <w:multiLevelType w:val="hybridMultilevel"/>
    <w:tmpl w:val="315C16EC"/>
    <w:lvl w:ilvl="0" w:tplc="41E8D0B6">
      <w:start w:val="1"/>
      <w:numFmt w:val="decimal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</w:num>
  <w:num w:numId="6">
    <w:abstractNumId w:val="26"/>
  </w:num>
  <w:num w:numId="7">
    <w:abstractNumId w:val="83"/>
  </w:num>
  <w:num w:numId="8">
    <w:abstractNumId w:val="72"/>
  </w:num>
  <w:num w:numId="9">
    <w:abstractNumId w:val="79"/>
  </w:num>
  <w:num w:numId="10">
    <w:abstractNumId w:val="88"/>
  </w:num>
  <w:num w:numId="11">
    <w:abstractNumId w:val="34"/>
  </w:num>
  <w:num w:numId="12">
    <w:abstractNumId w:val="58"/>
  </w:num>
  <w:num w:numId="13">
    <w:abstractNumId w:val="66"/>
  </w:num>
  <w:num w:numId="14">
    <w:abstractNumId w:val="41"/>
  </w:num>
  <w:num w:numId="15">
    <w:abstractNumId w:val="53"/>
  </w:num>
  <w:num w:numId="16">
    <w:abstractNumId w:val="48"/>
  </w:num>
  <w:num w:numId="17">
    <w:abstractNumId w:val="4"/>
  </w:num>
  <w:num w:numId="18">
    <w:abstractNumId w:val="50"/>
  </w:num>
  <w:num w:numId="19">
    <w:abstractNumId w:val="60"/>
  </w:num>
  <w:num w:numId="20">
    <w:abstractNumId w:val="45"/>
  </w:num>
  <w:num w:numId="21">
    <w:abstractNumId w:val="1"/>
  </w:num>
  <w:num w:numId="22">
    <w:abstractNumId w:val="10"/>
  </w:num>
  <w:num w:numId="23">
    <w:abstractNumId w:val="47"/>
  </w:num>
  <w:num w:numId="24">
    <w:abstractNumId w:val="30"/>
  </w:num>
  <w:num w:numId="25">
    <w:abstractNumId w:val="14"/>
  </w:num>
  <w:num w:numId="26">
    <w:abstractNumId w:val="42"/>
  </w:num>
  <w:num w:numId="27">
    <w:abstractNumId w:val="84"/>
  </w:num>
  <w:num w:numId="28">
    <w:abstractNumId w:val="55"/>
  </w:num>
  <w:num w:numId="29">
    <w:abstractNumId w:val="7"/>
  </w:num>
  <w:num w:numId="30">
    <w:abstractNumId w:val="65"/>
  </w:num>
  <w:num w:numId="31">
    <w:abstractNumId w:val="46"/>
  </w:num>
  <w:num w:numId="32">
    <w:abstractNumId w:val="37"/>
  </w:num>
  <w:num w:numId="33">
    <w:abstractNumId w:val="19"/>
  </w:num>
  <w:num w:numId="34">
    <w:abstractNumId w:val="68"/>
  </w:num>
  <w:num w:numId="35">
    <w:abstractNumId w:val="80"/>
  </w:num>
  <w:num w:numId="36">
    <w:abstractNumId w:val="16"/>
  </w:num>
  <w:num w:numId="37">
    <w:abstractNumId w:val="18"/>
  </w:num>
  <w:num w:numId="38">
    <w:abstractNumId w:val="69"/>
  </w:num>
  <w:num w:numId="39">
    <w:abstractNumId w:val="61"/>
  </w:num>
  <w:num w:numId="40">
    <w:abstractNumId w:val="70"/>
  </w:num>
  <w:num w:numId="41">
    <w:abstractNumId w:val="78"/>
  </w:num>
  <w:num w:numId="42">
    <w:abstractNumId w:val="71"/>
  </w:num>
  <w:num w:numId="43">
    <w:abstractNumId w:val="6"/>
  </w:num>
  <w:num w:numId="44">
    <w:abstractNumId w:val="29"/>
  </w:num>
  <w:num w:numId="45">
    <w:abstractNumId w:val="77"/>
  </w:num>
  <w:num w:numId="46">
    <w:abstractNumId w:val="22"/>
  </w:num>
  <w:num w:numId="47">
    <w:abstractNumId w:val="9"/>
  </w:num>
  <w:num w:numId="48">
    <w:abstractNumId w:val="32"/>
  </w:num>
  <w:num w:numId="49">
    <w:abstractNumId w:val="23"/>
  </w:num>
  <w:num w:numId="50">
    <w:abstractNumId w:val="81"/>
  </w:num>
  <w:num w:numId="51">
    <w:abstractNumId w:val="63"/>
  </w:num>
  <w:num w:numId="52">
    <w:abstractNumId w:val="96"/>
  </w:num>
  <w:num w:numId="53">
    <w:abstractNumId w:val="11"/>
  </w:num>
  <w:num w:numId="54">
    <w:abstractNumId w:val="56"/>
  </w:num>
  <w:num w:numId="55">
    <w:abstractNumId w:val="89"/>
  </w:num>
  <w:num w:numId="56">
    <w:abstractNumId w:val="38"/>
  </w:num>
  <w:num w:numId="57">
    <w:abstractNumId w:val="97"/>
  </w:num>
  <w:num w:numId="58">
    <w:abstractNumId w:val="93"/>
  </w:num>
  <w:num w:numId="59">
    <w:abstractNumId w:val="62"/>
  </w:num>
  <w:num w:numId="60">
    <w:abstractNumId w:val="49"/>
  </w:num>
  <w:num w:numId="61">
    <w:abstractNumId w:val="12"/>
  </w:num>
  <w:num w:numId="62">
    <w:abstractNumId w:val="59"/>
  </w:num>
  <w:num w:numId="63">
    <w:abstractNumId w:val="75"/>
  </w:num>
  <w:num w:numId="64">
    <w:abstractNumId w:val="8"/>
  </w:num>
  <w:num w:numId="65">
    <w:abstractNumId w:val="73"/>
  </w:num>
  <w:num w:numId="66">
    <w:abstractNumId w:val="3"/>
  </w:num>
  <w:num w:numId="67">
    <w:abstractNumId w:val="74"/>
  </w:num>
  <w:num w:numId="68">
    <w:abstractNumId w:val="33"/>
  </w:num>
  <w:num w:numId="69">
    <w:abstractNumId w:val="85"/>
  </w:num>
  <w:num w:numId="70">
    <w:abstractNumId w:val="31"/>
  </w:num>
  <w:num w:numId="71">
    <w:abstractNumId w:val="76"/>
  </w:num>
  <w:num w:numId="72">
    <w:abstractNumId w:val="64"/>
  </w:num>
  <w:num w:numId="73">
    <w:abstractNumId w:val="27"/>
  </w:num>
  <w:num w:numId="74">
    <w:abstractNumId w:val="0"/>
  </w:num>
  <w:num w:numId="75">
    <w:abstractNumId w:val="94"/>
  </w:num>
  <w:num w:numId="76">
    <w:abstractNumId w:val="51"/>
  </w:num>
  <w:num w:numId="77">
    <w:abstractNumId w:val="39"/>
  </w:num>
  <w:num w:numId="78">
    <w:abstractNumId w:val="52"/>
  </w:num>
  <w:num w:numId="79">
    <w:abstractNumId w:val="2"/>
  </w:num>
  <w:num w:numId="80">
    <w:abstractNumId w:val="95"/>
  </w:num>
  <w:num w:numId="81">
    <w:abstractNumId w:val="44"/>
  </w:num>
  <w:num w:numId="82">
    <w:abstractNumId w:val="54"/>
  </w:num>
  <w:num w:numId="83">
    <w:abstractNumId w:val="98"/>
  </w:num>
  <w:num w:numId="84">
    <w:abstractNumId w:val="91"/>
  </w:num>
  <w:num w:numId="85">
    <w:abstractNumId w:val="5"/>
  </w:num>
  <w:num w:numId="86">
    <w:abstractNumId w:val="86"/>
  </w:num>
  <w:num w:numId="87">
    <w:abstractNumId w:val="13"/>
  </w:num>
  <w:num w:numId="88">
    <w:abstractNumId w:val="17"/>
  </w:num>
  <w:num w:numId="89">
    <w:abstractNumId w:val="15"/>
  </w:num>
  <w:num w:numId="90">
    <w:abstractNumId w:val="24"/>
  </w:num>
  <w:num w:numId="91">
    <w:abstractNumId w:val="25"/>
  </w:num>
  <w:num w:numId="92">
    <w:abstractNumId w:val="21"/>
  </w:num>
  <w:num w:numId="93">
    <w:abstractNumId w:val="28"/>
  </w:num>
  <w:num w:numId="94">
    <w:abstractNumId w:val="92"/>
  </w:num>
  <w:num w:numId="95">
    <w:abstractNumId w:val="87"/>
  </w:num>
  <w:num w:numId="96">
    <w:abstractNumId w:val="20"/>
  </w:num>
  <w:num w:numId="97">
    <w:abstractNumId w:val="35"/>
  </w:num>
  <w:num w:numId="98">
    <w:abstractNumId w:val="82"/>
  </w:num>
  <w:num w:numId="9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42F"/>
    <w:rsid w:val="0002305E"/>
    <w:rsid w:val="00276324"/>
    <w:rsid w:val="003C242F"/>
    <w:rsid w:val="005B1ED6"/>
    <w:rsid w:val="00B02BEE"/>
    <w:rsid w:val="00BF3668"/>
    <w:rsid w:val="00CA3BAA"/>
    <w:rsid w:val="00DF3FCE"/>
    <w:rsid w:val="00DF6EB9"/>
    <w:rsid w:val="00FE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2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5"/>
    <w:uiPriority w:val="99"/>
    <w:locked/>
    <w:rsid w:val="003C242F"/>
    <w:rPr>
      <w:sz w:val="17"/>
      <w:szCs w:val="17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3C242F"/>
    <w:pPr>
      <w:shd w:val="clear" w:color="auto" w:fill="FFFFFF"/>
      <w:spacing w:after="180" w:line="206" w:lineRule="exact"/>
      <w:ind w:hanging="420"/>
    </w:pPr>
    <w:rPr>
      <w:sz w:val="17"/>
      <w:szCs w:val="17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C242F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C242F"/>
    <w:pPr>
      <w:shd w:val="clear" w:color="auto" w:fill="FFFFFF"/>
      <w:spacing w:before="180" w:after="0" w:line="211" w:lineRule="exact"/>
      <w:ind w:hanging="680"/>
    </w:pPr>
    <w:rPr>
      <w:sz w:val="17"/>
      <w:szCs w:val="17"/>
    </w:rPr>
  </w:style>
  <w:style w:type="character" w:customStyle="1" w:styleId="4">
    <w:name w:val="Заголовок №4_"/>
    <w:basedOn w:val="DefaultParagraphFont"/>
    <w:link w:val="40"/>
    <w:uiPriority w:val="99"/>
    <w:locked/>
    <w:rsid w:val="003C242F"/>
    <w:rPr>
      <w:sz w:val="17"/>
      <w:szCs w:val="17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3C242F"/>
    <w:pPr>
      <w:shd w:val="clear" w:color="auto" w:fill="FFFFFF"/>
      <w:spacing w:after="0" w:line="202" w:lineRule="exact"/>
      <w:ind w:hanging="620"/>
      <w:outlineLvl w:val="3"/>
    </w:pPr>
    <w:rPr>
      <w:sz w:val="17"/>
      <w:szCs w:val="17"/>
    </w:rPr>
  </w:style>
  <w:style w:type="character" w:customStyle="1" w:styleId="6">
    <w:name w:val="Заголовок №6_"/>
    <w:basedOn w:val="DefaultParagraphFont"/>
    <w:link w:val="60"/>
    <w:uiPriority w:val="99"/>
    <w:locked/>
    <w:rsid w:val="003C242F"/>
    <w:rPr>
      <w:sz w:val="17"/>
      <w:szCs w:val="17"/>
      <w:shd w:val="clear" w:color="auto" w:fill="FFFFFF"/>
    </w:rPr>
  </w:style>
  <w:style w:type="paragraph" w:customStyle="1" w:styleId="60">
    <w:name w:val="Заголовок №6"/>
    <w:basedOn w:val="Normal"/>
    <w:link w:val="6"/>
    <w:uiPriority w:val="99"/>
    <w:rsid w:val="003C242F"/>
    <w:pPr>
      <w:shd w:val="clear" w:color="auto" w:fill="FFFFFF"/>
      <w:spacing w:after="0" w:line="202" w:lineRule="exact"/>
      <w:ind w:hanging="680"/>
      <w:outlineLvl w:val="5"/>
    </w:pPr>
    <w:rPr>
      <w:sz w:val="17"/>
      <w:szCs w:val="17"/>
      <w:shd w:val="clear" w:color="auto" w:fill="FFFFFF"/>
    </w:rPr>
  </w:style>
  <w:style w:type="paragraph" w:styleId="NoSpacing">
    <w:name w:val="No Spacing"/>
    <w:uiPriority w:val="99"/>
    <w:qFormat/>
    <w:rsid w:val="003C242F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3C242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242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C242F"/>
  </w:style>
  <w:style w:type="character" w:styleId="Strong">
    <w:name w:val="Strong"/>
    <w:basedOn w:val="DefaultParagraphFont"/>
    <w:uiPriority w:val="99"/>
    <w:qFormat/>
    <w:rsid w:val="003C242F"/>
    <w:rPr>
      <w:b/>
      <w:bCs/>
    </w:rPr>
  </w:style>
  <w:style w:type="character" w:styleId="Hyperlink">
    <w:name w:val="Hyperlink"/>
    <w:basedOn w:val="DefaultParagraphFont"/>
    <w:uiPriority w:val="99"/>
    <w:rsid w:val="003C242F"/>
    <w:rPr>
      <w:color w:val="0000FF"/>
      <w:u w:val="single"/>
    </w:rPr>
  </w:style>
  <w:style w:type="paragraph" w:customStyle="1" w:styleId="a0">
    <w:name w:val="ответ"/>
    <w:basedOn w:val="Normal"/>
    <w:uiPriority w:val="99"/>
    <w:rsid w:val="003C242F"/>
    <w:pPr>
      <w:tabs>
        <w:tab w:val="left" w:pos="340"/>
      </w:tabs>
      <w:spacing w:before="20" w:after="0" w:line="240" w:lineRule="auto"/>
      <w:ind w:left="567" w:hanging="170"/>
    </w:pPr>
    <w:rPr>
      <w:rFonts w:cs="Times New Roman"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3C242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C242F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3C242F"/>
    <w:pPr>
      <w:ind w:left="720"/>
    </w:pPr>
    <w:rPr>
      <w:lang w:eastAsia="en-US"/>
    </w:rPr>
  </w:style>
  <w:style w:type="character" w:customStyle="1" w:styleId="50">
    <w:name w:val="Основной текст (5)_"/>
    <w:basedOn w:val="DefaultParagraphFont"/>
    <w:link w:val="51"/>
    <w:uiPriority w:val="99"/>
    <w:locked/>
    <w:rsid w:val="003C242F"/>
    <w:rPr>
      <w:spacing w:val="-3"/>
      <w:sz w:val="29"/>
      <w:szCs w:val="29"/>
      <w:shd w:val="clear" w:color="auto" w:fill="FFFFFF"/>
    </w:rPr>
  </w:style>
  <w:style w:type="paragraph" w:customStyle="1" w:styleId="51">
    <w:name w:val="Основной текст (5)"/>
    <w:basedOn w:val="Normal"/>
    <w:link w:val="50"/>
    <w:uiPriority w:val="99"/>
    <w:rsid w:val="003C242F"/>
    <w:pPr>
      <w:widowControl w:val="0"/>
      <w:shd w:val="clear" w:color="auto" w:fill="FFFFFF"/>
      <w:spacing w:before="180" w:after="0" w:line="240" w:lineRule="atLeast"/>
      <w:ind w:hanging="280"/>
    </w:pPr>
    <w:rPr>
      <w:spacing w:val="-3"/>
      <w:sz w:val="29"/>
      <w:szCs w:val="29"/>
    </w:rPr>
  </w:style>
  <w:style w:type="character" w:customStyle="1" w:styleId="33">
    <w:name w:val="Заголовок №3 (3)_"/>
    <w:basedOn w:val="DefaultParagraphFont"/>
    <w:link w:val="330"/>
    <w:uiPriority w:val="99"/>
    <w:locked/>
    <w:rsid w:val="003C242F"/>
    <w:rPr>
      <w:sz w:val="17"/>
      <w:szCs w:val="17"/>
      <w:shd w:val="clear" w:color="auto" w:fill="FFFFFF"/>
    </w:rPr>
  </w:style>
  <w:style w:type="paragraph" w:customStyle="1" w:styleId="330">
    <w:name w:val="Заголовок №3 (3)"/>
    <w:basedOn w:val="Normal"/>
    <w:link w:val="33"/>
    <w:uiPriority w:val="99"/>
    <w:rsid w:val="003C242F"/>
    <w:pPr>
      <w:shd w:val="clear" w:color="auto" w:fill="FFFFFF"/>
      <w:spacing w:after="60" w:line="216" w:lineRule="exact"/>
      <w:outlineLvl w:val="2"/>
    </w:pPr>
    <w:rPr>
      <w:sz w:val="17"/>
      <w:szCs w:val="17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rsid w:val="003C242F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C24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61</Pages>
  <Words>12784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– 1</dc:title>
  <dc:subject/>
  <dc:creator>Admin</dc:creator>
  <cp:keywords/>
  <dc:description/>
  <cp:lastModifiedBy>Международный</cp:lastModifiedBy>
  <cp:revision>2</cp:revision>
  <dcterms:created xsi:type="dcterms:W3CDTF">2016-02-29T05:51:00Z</dcterms:created>
  <dcterms:modified xsi:type="dcterms:W3CDTF">2016-02-29T05:51:00Z</dcterms:modified>
</cp:coreProperties>
</file>