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876"/>
        <w:gridCol w:w="1671"/>
        <w:gridCol w:w="1559"/>
        <w:gridCol w:w="1985"/>
        <w:gridCol w:w="4541"/>
      </w:tblGrid>
      <w:tr w:rsidR="009F5299" w:rsidTr="009D2A58">
        <w:tc>
          <w:tcPr>
            <w:tcW w:w="10632" w:type="dxa"/>
            <w:gridSpan w:val="5"/>
          </w:tcPr>
          <w:p w:rsidR="009F5299" w:rsidRPr="009D2A58" w:rsidRDefault="009F5299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 xml:space="preserve">График явки на </w:t>
            </w:r>
            <w:r w:rsidR="00E031D2">
              <w:rPr>
                <w:b/>
                <w:sz w:val="40"/>
                <w:szCs w:val="40"/>
              </w:rPr>
              <w:t xml:space="preserve">пересдачу </w:t>
            </w:r>
            <w:r w:rsidRPr="009D2A58">
              <w:rPr>
                <w:b/>
                <w:sz w:val="40"/>
                <w:szCs w:val="40"/>
                <w:lang w:val="en-US"/>
              </w:rPr>
              <w:t>I</w:t>
            </w:r>
            <w:r w:rsidRPr="009D2A58">
              <w:rPr>
                <w:b/>
                <w:sz w:val="40"/>
                <w:szCs w:val="40"/>
              </w:rPr>
              <w:t>I этап</w:t>
            </w:r>
            <w:r w:rsidR="00E031D2">
              <w:rPr>
                <w:b/>
                <w:sz w:val="40"/>
                <w:szCs w:val="40"/>
              </w:rPr>
              <w:t>а</w:t>
            </w:r>
            <w:r w:rsidRPr="009D2A58">
              <w:rPr>
                <w:b/>
                <w:sz w:val="40"/>
                <w:szCs w:val="40"/>
              </w:rPr>
              <w:t xml:space="preserve"> (практико-ориентированный)</w:t>
            </w:r>
          </w:p>
          <w:p w:rsidR="009F5299" w:rsidRPr="009D2A58" w:rsidRDefault="009D2A58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>Ультразвуковая диагностика</w:t>
            </w:r>
          </w:p>
          <w:p w:rsidR="009F5299" w:rsidRPr="009D2A58" w:rsidRDefault="009D2A58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>2</w:t>
            </w:r>
            <w:r w:rsidR="000365BF">
              <w:rPr>
                <w:b/>
                <w:sz w:val="40"/>
                <w:szCs w:val="40"/>
              </w:rPr>
              <w:t>3</w:t>
            </w:r>
            <w:r w:rsidR="009F5299" w:rsidRPr="009D2A58">
              <w:rPr>
                <w:b/>
                <w:sz w:val="40"/>
                <w:szCs w:val="40"/>
              </w:rPr>
              <w:t>.</w:t>
            </w:r>
            <w:r w:rsidR="009A7453" w:rsidRPr="009D2A58">
              <w:rPr>
                <w:b/>
                <w:sz w:val="40"/>
                <w:szCs w:val="40"/>
              </w:rPr>
              <w:t>01</w:t>
            </w:r>
            <w:r w:rsidR="009F5299" w:rsidRPr="009D2A58">
              <w:rPr>
                <w:b/>
                <w:sz w:val="40"/>
                <w:szCs w:val="40"/>
              </w:rPr>
              <w:t>.202</w:t>
            </w:r>
            <w:r w:rsidR="009A7453" w:rsidRPr="009D2A58">
              <w:rPr>
                <w:b/>
                <w:sz w:val="40"/>
                <w:szCs w:val="40"/>
              </w:rPr>
              <w:t>6</w:t>
            </w:r>
            <w:r w:rsidR="009F5299" w:rsidRPr="009D2A58">
              <w:rPr>
                <w:b/>
                <w:sz w:val="40"/>
                <w:szCs w:val="40"/>
              </w:rPr>
              <w:t>г.</w:t>
            </w:r>
          </w:p>
          <w:p w:rsidR="009D2A58" w:rsidRDefault="009D2A58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0365BF" w:rsidTr="00E031D2">
        <w:tc>
          <w:tcPr>
            <w:tcW w:w="876" w:type="dxa"/>
            <w:vAlign w:val="center"/>
          </w:tcPr>
          <w:p w:rsidR="000365BF" w:rsidRDefault="000365BF" w:rsidP="000365B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</w:p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Трушечкина</w:t>
            </w:r>
          </w:p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4541" w:type="dxa"/>
            <w:vMerge w:val="restart"/>
            <w:vAlign w:val="center"/>
          </w:tcPr>
          <w:p w:rsidR="000365BF" w:rsidRPr="00562688" w:rsidRDefault="000365BF" w:rsidP="000365BF">
            <w:pPr>
              <w:jc w:val="center"/>
              <w:rPr>
                <w:sz w:val="72"/>
              </w:rPr>
            </w:pPr>
            <w:r w:rsidRPr="00562688">
              <w:rPr>
                <w:sz w:val="72"/>
              </w:rPr>
              <w:t>9:00</w:t>
            </w:r>
          </w:p>
          <w:p w:rsidR="000365BF" w:rsidRDefault="000365BF" w:rsidP="000365BF">
            <w:pPr>
              <w:jc w:val="center"/>
            </w:pPr>
            <w:r>
              <w:t>Ул. Ф. Энгельса, д.5, 3 этаж</w:t>
            </w:r>
          </w:p>
          <w:p w:rsidR="000365BF" w:rsidRDefault="000365BF" w:rsidP="000365BF">
            <w:pPr>
              <w:jc w:val="center"/>
            </w:pPr>
          </w:p>
        </w:tc>
      </w:tr>
      <w:tr w:rsidR="000365BF" w:rsidTr="00E031D2">
        <w:tc>
          <w:tcPr>
            <w:tcW w:w="876" w:type="dxa"/>
            <w:vAlign w:val="center"/>
          </w:tcPr>
          <w:p w:rsidR="000365BF" w:rsidRDefault="000365BF" w:rsidP="000365B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Шарова</w:t>
            </w:r>
            <w:proofErr w:type="spellEnd"/>
          </w:p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  <w:p w:rsidR="000365BF" w:rsidRDefault="000365BF" w:rsidP="000365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1" w:type="dxa"/>
            <w:vMerge/>
            <w:vAlign w:val="center"/>
          </w:tcPr>
          <w:p w:rsidR="000365BF" w:rsidRPr="005C7BF6" w:rsidRDefault="000365BF" w:rsidP="000365BF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AD334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365BF"/>
    <w:rsid w:val="0033188A"/>
    <w:rsid w:val="00343767"/>
    <w:rsid w:val="00562688"/>
    <w:rsid w:val="005A668E"/>
    <w:rsid w:val="005C7BF6"/>
    <w:rsid w:val="00780041"/>
    <w:rsid w:val="009A7453"/>
    <w:rsid w:val="009D2A58"/>
    <w:rsid w:val="009F5299"/>
    <w:rsid w:val="00AD334D"/>
    <w:rsid w:val="00D82A4D"/>
    <w:rsid w:val="00E0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2026-01-21T12:04:00Z</dcterms:created>
  <dcterms:modified xsi:type="dcterms:W3CDTF">2026-01-22T09:28:00Z</dcterms:modified>
</cp:coreProperties>
</file>