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78"/>
        <w:gridCol w:w="1324"/>
        <w:gridCol w:w="1736"/>
        <w:gridCol w:w="2717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1F1C3F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График </w:t>
            </w:r>
            <w:r w:rsidR="00B83363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пересдачи</w:t>
            </w:r>
            <w:r w:rsidR="00917113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</w:t>
            </w:r>
            <w:r w:rsidR="00AE558E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val="en-US" w:eastAsia="ru-RU"/>
              </w:rPr>
              <w:t>II</w:t>
            </w: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этап</w:t>
            </w:r>
            <w:r w:rsidR="00B83363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а</w:t>
            </w: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</w:t>
            </w:r>
          </w:p>
          <w:p w:rsidR="00754899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(</w:t>
            </w:r>
            <w:r w:rsidR="00917113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практико-ориентированный)</w:t>
            </w:r>
          </w:p>
          <w:p w:rsidR="00754899" w:rsidRPr="001F1C3F" w:rsidRDefault="001F1C3F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0</w:t>
            </w:r>
            <w:r w:rsidR="00B83363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8</w:t>
            </w:r>
            <w:r w:rsidR="00754899"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.0</w:t>
            </w: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7</w:t>
            </w:r>
            <w:r w:rsidR="00754899"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.202</w:t>
            </w: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6</w:t>
            </w:r>
          </w:p>
          <w:p w:rsidR="00682663" w:rsidRPr="001F1C3F" w:rsidRDefault="0068266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Функциональная диагностика</w:t>
            </w:r>
          </w:p>
          <w:p w:rsidR="00754899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, 3 этаж)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паспорт, халат, шапочку, перчатки, сменную обувь.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B744A1" w:rsidRPr="008E0BC2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83363">
              <w:rPr>
                <w:rFonts w:ascii="Calibri" w:eastAsia="Times New Roman" w:hAnsi="Calibri" w:cs="Calibri"/>
                <w:lang w:eastAsia="ru-RU"/>
              </w:rPr>
              <w:t>Аничкин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717" w:type="dxa"/>
            <w:vMerge w:val="restart"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9:00</w:t>
            </w: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83363">
              <w:rPr>
                <w:rFonts w:ascii="Calibri" w:eastAsia="Times New Roman" w:hAnsi="Calibri" w:cs="Calibri"/>
                <w:lang w:eastAsia="ru-RU"/>
              </w:rPr>
              <w:t>Антипова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Балацкая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Быстрюкова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83363">
              <w:rPr>
                <w:rFonts w:ascii="Calibri" w:eastAsia="Times New Roman" w:hAnsi="Calibri" w:cs="Calibri"/>
                <w:lang w:eastAsia="ru-RU"/>
              </w:rPr>
              <w:t>Домбровская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Кобзарева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Кустовинова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Москальцова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83363">
              <w:rPr>
                <w:rFonts w:ascii="Calibri" w:eastAsia="Times New Roman" w:hAnsi="Calibri" w:cs="Calibri"/>
                <w:lang w:eastAsia="ru-RU"/>
              </w:rPr>
              <w:t>Николаева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83363">
              <w:rPr>
                <w:rFonts w:ascii="Calibri" w:eastAsia="Times New Roman" w:hAnsi="Calibri" w:cs="Calibri"/>
                <w:lang w:eastAsia="ru-RU"/>
              </w:rPr>
              <w:t>Плитченко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Фаустова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Чаплиёва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Георгиевна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B83363" w:rsidRPr="008E0BC2" w:rsidTr="001F1C3F">
        <w:trPr>
          <w:trHeight w:val="465"/>
        </w:trPr>
        <w:tc>
          <w:tcPr>
            <w:tcW w:w="1187" w:type="dxa"/>
          </w:tcPr>
          <w:p w:rsidR="00B83363" w:rsidRPr="008E0BC2" w:rsidRDefault="00B83363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B83363" w:rsidRPr="00B83363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83363">
              <w:rPr>
                <w:rFonts w:ascii="Calibri" w:eastAsia="Times New Roman" w:hAnsi="Calibri" w:cs="Calibri"/>
                <w:lang w:eastAsia="ru-RU"/>
              </w:rPr>
              <w:t>Шелякина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B83363" w:rsidRPr="0024656C" w:rsidRDefault="00B83363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/>
            <w:vAlign w:val="center"/>
          </w:tcPr>
          <w:p w:rsidR="00B83363" w:rsidRPr="00B744A1" w:rsidRDefault="00B83363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1F1C3F"/>
    <w:rsid w:val="0033188A"/>
    <w:rsid w:val="005D6CE1"/>
    <w:rsid w:val="00682663"/>
    <w:rsid w:val="00754899"/>
    <w:rsid w:val="00780041"/>
    <w:rsid w:val="007B77A4"/>
    <w:rsid w:val="007C7AF6"/>
    <w:rsid w:val="008E0BC2"/>
    <w:rsid w:val="00917113"/>
    <w:rsid w:val="00922583"/>
    <w:rsid w:val="00944D2E"/>
    <w:rsid w:val="00AE558E"/>
    <w:rsid w:val="00B744A1"/>
    <w:rsid w:val="00B83363"/>
    <w:rsid w:val="00E2203E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A50E-4EA4-4792-9E96-AE47F9AB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2023-06-16T07:47:00Z</cp:lastPrinted>
  <dcterms:created xsi:type="dcterms:W3CDTF">2023-07-17T12:52:00Z</dcterms:created>
  <dcterms:modified xsi:type="dcterms:W3CDTF">2026-07-07T12:24:00Z</dcterms:modified>
</cp:coreProperties>
</file>