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1B" w:rsidRPr="00B93B05" w:rsidRDefault="00277D1B" w:rsidP="0027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EAD" w:rsidRPr="00B93B05" w:rsidRDefault="005E0EAD" w:rsidP="005E0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E0EAD" w:rsidRPr="00B93B05" w:rsidRDefault="005E0EAD" w:rsidP="005E0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«ВОРОНЕЖСКИЙ ГОСУДАРСТВЕННЫЙ МЕДИЦИНСКИЙ УНИВЕРСИТЕТ ИМЕНИ Н.Н. БУРДЕНКО» </w:t>
      </w:r>
    </w:p>
    <w:p w:rsidR="005E0EAD" w:rsidRPr="00B93B05" w:rsidRDefault="005E0EAD" w:rsidP="005E0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</w:t>
      </w:r>
    </w:p>
    <w:p w:rsidR="00277D1B" w:rsidRPr="00B93B05" w:rsidRDefault="00D22B2B" w:rsidP="00D2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277D1B" w:rsidRPr="00B93B05" w:rsidRDefault="00277D1B" w:rsidP="0027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D1B" w:rsidRPr="00B93B05" w:rsidRDefault="00277D1B" w:rsidP="0027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D1B" w:rsidRPr="00B93B05" w:rsidRDefault="00277D1B" w:rsidP="004A25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77D1B" w:rsidRPr="00B93B05" w:rsidRDefault="00277D1B" w:rsidP="004A25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решением цикловой методической комиссии по координации подготовки кадров высшей квалификации</w:t>
      </w:r>
    </w:p>
    <w:p w:rsidR="00277D1B" w:rsidRPr="00B93B05" w:rsidRDefault="004A2587" w:rsidP="004A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1D3F22" w:rsidRPr="00B93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77D1B" w:rsidRPr="00B93B05">
        <w:rPr>
          <w:rFonts w:ascii="Times New Roman" w:eastAsia="Times New Roman" w:hAnsi="Times New Roman" w:cs="Times New Roman"/>
          <w:sz w:val="24"/>
          <w:szCs w:val="24"/>
        </w:rPr>
        <w:t xml:space="preserve">протокол №  </w:t>
      </w:r>
      <w:r w:rsidR="00D22B2B" w:rsidRPr="00B9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1B" w:rsidRPr="00B93B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3F22" w:rsidRPr="00B93B05">
        <w:rPr>
          <w:rFonts w:ascii="Times New Roman" w:eastAsia="Times New Roman" w:hAnsi="Times New Roman" w:cs="Times New Roman"/>
          <w:sz w:val="24"/>
          <w:szCs w:val="24"/>
        </w:rPr>
        <w:t>___ ______ ___</w:t>
      </w:r>
      <w:r w:rsidR="00277D1B" w:rsidRPr="00B93B0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77D1B" w:rsidRPr="00B93B05" w:rsidRDefault="00277D1B" w:rsidP="004A25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A2587" w:rsidRPr="00B93B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93B05">
        <w:rPr>
          <w:rFonts w:ascii="Times New Roman" w:eastAsia="Times New Roman" w:hAnsi="Times New Roman" w:cs="Times New Roman"/>
          <w:sz w:val="24"/>
          <w:szCs w:val="24"/>
        </w:rPr>
        <w:t>Декан ФПКВК</w:t>
      </w:r>
    </w:p>
    <w:p w:rsidR="00277D1B" w:rsidRPr="00B93B05" w:rsidRDefault="00277D1B" w:rsidP="00277D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_________________   А.А. Зуйкова                                                                       </w:t>
      </w:r>
    </w:p>
    <w:p w:rsidR="00277D1B" w:rsidRPr="00B93B05" w:rsidRDefault="00277D1B" w:rsidP="00277D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«____» _______________20     г.</w:t>
      </w:r>
    </w:p>
    <w:p w:rsidR="00277D1B" w:rsidRPr="00B93B05" w:rsidRDefault="00277D1B" w:rsidP="0027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7D1B" w:rsidRPr="00B93B05" w:rsidRDefault="00277D1B" w:rsidP="0027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D1B" w:rsidRPr="00B93B05" w:rsidRDefault="00277D1B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Уровень высшего образования</w:t>
      </w:r>
    </w:p>
    <w:p w:rsidR="00277D1B" w:rsidRPr="00B93B05" w:rsidRDefault="005E0EAD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7D1B" w:rsidRPr="00B93B05">
        <w:rPr>
          <w:rFonts w:ascii="Times New Roman" w:eastAsia="Times New Roman" w:hAnsi="Times New Roman" w:cs="Times New Roman"/>
          <w:sz w:val="24"/>
          <w:szCs w:val="24"/>
        </w:rPr>
        <w:t>одготовка кадров высшей квалификации</w:t>
      </w: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EAD" w:rsidRPr="00B93B05" w:rsidRDefault="005E0EAD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0EAD" w:rsidRPr="00B93B05" w:rsidRDefault="00277D1B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практики</w:t>
      </w:r>
      <w:r w:rsidR="005E0EAD" w:rsidRPr="00B93B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0EAD" w:rsidRPr="00B93B05" w:rsidRDefault="005E0EAD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по основным профессиональным образовательным программам высшего образования (программам ординатуры) по специальности </w:t>
      </w:r>
      <w:r w:rsidR="00277D1B" w:rsidRPr="00B93B05">
        <w:rPr>
          <w:rFonts w:ascii="Times New Roman" w:eastAsia="Times New Roman" w:hAnsi="Times New Roman" w:cs="Times New Roman"/>
          <w:b/>
          <w:sz w:val="24"/>
          <w:szCs w:val="24"/>
        </w:rPr>
        <w:t xml:space="preserve">31.08.54 </w:t>
      </w: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«Общая врачебная практика </w:t>
      </w:r>
    </w:p>
    <w:p w:rsidR="00277D1B" w:rsidRPr="00B93B05" w:rsidRDefault="005E0EAD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(семейная медицина)»</w:t>
      </w:r>
    </w:p>
    <w:p w:rsidR="005E0EAD" w:rsidRPr="00B93B05" w:rsidRDefault="005E0EAD" w:rsidP="005E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D1B" w:rsidRPr="00B93B05" w:rsidRDefault="00277D1B" w:rsidP="005E0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подготовки кадров высшей квалификации</w:t>
      </w:r>
    </w:p>
    <w:p w:rsidR="00277D1B" w:rsidRPr="00B93B05" w:rsidRDefault="00277D1B" w:rsidP="005E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bookmarkStart w:id="0" w:name="_GoBack"/>
      <w:bookmarkEnd w:id="0"/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поликлинической терапии и общей врачебной практики</w:t>
      </w:r>
    </w:p>
    <w:p w:rsidR="005E0EAD" w:rsidRPr="00B93B05" w:rsidRDefault="00277D1B" w:rsidP="005E0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всего часов </w:t>
      </w: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2592</w:t>
      </w:r>
      <w:r w:rsidRPr="00B9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(72 зачётные единицы)</w:t>
      </w:r>
    </w:p>
    <w:p w:rsidR="00D22B2B" w:rsidRPr="00B93B05" w:rsidRDefault="00D22B2B" w:rsidP="005E0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базовая часть 2160 часов (60 зачетных единиц)</w:t>
      </w:r>
    </w:p>
    <w:p w:rsidR="00277D1B" w:rsidRPr="00B93B05" w:rsidRDefault="00D22B2B" w:rsidP="005E0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 432 часа (12 зачетных единиц)</w:t>
      </w:r>
      <w:r w:rsidR="00277D1B" w:rsidRPr="00B93B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77D1B" w:rsidRPr="00B93B05" w:rsidRDefault="00D22B2B" w:rsidP="005E0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</w:p>
    <w:p w:rsidR="00D22B2B" w:rsidRPr="00B93B05" w:rsidRDefault="00D22B2B" w:rsidP="005E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2 семестр – зачет</w:t>
      </w:r>
    </w:p>
    <w:p w:rsidR="00D22B2B" w:rsidRPr="00B93B05" w:rsidRDefault="00D22B2B" w:rsidP="005E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3 семестр – зачет с оценкой</w:t>
      </w:r>
    </w:p>
    <w:p w:rsidR="00D22B2B" w:rsidRPr="00B93B05" w:rsidRDefault="00D22B2B" w:rsidP="005E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sz w:val="24"/>
          <w:szCs w:val="24"/>
        </w:rPr>
        <w:t>4 семестр - зачет</w:t>
      </w:r>
    </w:p>
    <w:p w:rsidR="00D22B2B" w:rsidRPr="00B93B05" w:rsidRDefault="00D22B2B" w:rsidP="00853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B2B" w:rsidRPr="00B93B05" w:rsidRDefault="00D22B2B" w:rsidP="00853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3C50C1" w:rsidRPr="00B93B05" w:rsidRDefault="00D22B2B" w:rsidP="006B7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22117C" w:rsidRPr="00B93B05" w:rsidRDefault="00B93B05" w:rsidP="0022117C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ЦЕЛЬ ПРАКТИКИ</w:t>
      </w:r>
    </w:p>
    <w:p w:rsidR="0022117C" w:rsidRPr="00B93B05" w:rsidRDefault="0022117C" w:rsidP="0022117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0C1" w:rsidRPr="00B93B05" w:rsidRDefault="003C50C1" w:rsidP="0022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Ц</w:t>
      </w:r>
      <w:r w:rsidR="0022117C" w:rsidRPr="00B93B05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="0022117C" w:rsidRPr="00B93B05">
        <w:rPr>
          <w:rFonts w:ascii="Times New Roman" w:hAnsi="Times New Roman" w:cs="Times New Roman"/>
          <w:sz w:val="24"/>
          <w:szCs w:val="24"/>
        </w:rPr>
        <w:t>на основе</w:t>
      </w:r>
      <w:r w:rsidRPr="00B93B05">
        <w:rPr>
          <w:rFonts w:ascii="Times New Roman" w:hAnsi="Times New Roman" w:cs="Times New Roman"/>
          <w:sz w:val="24"/>
          <w:szCs w:val="24"/>
        </w:rPr>
        <w:t xml:space="preserve"> теоретических знаний по общей врачебной практике (семейной медицине)</w:t>
      </w:r>
      <w:r w:rsidR="008B543E" w:rsidRPr="00B93B05">
        <w:rPr>
          <w:rFonts w:ascii="Times New Roman" w:hAnsi="Times New Roman" w:cs="Times New Roman"/>
          <w:sz w:val="24"/>
          <w:szCs w:val="24"/>
        </w:rPr>
        <w:t>,</w:t>
      </w:r>
      <w:r w:rsidR="00D91461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22117C" w:rsidRPr="00B93B05">
        <w:rPr>
          <w:rFonts w:ascii="Times New Roman" w:eastAsia="Times New Roman" w:hAnsi="Times New Roman" w:cs="Times New Roman"/>
          <w:sz w:val="24"/>
          <w:szCs w:val="24"/>
        </w:rPr>
        <w:t>сформировать универсальные</w:t>
      </w:r>
      <w:r w:rsidR="007C4A13" w:rsidRPr="00B93B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B543E" w:rsidRPr="00B93B05">
        <w:rPr>
          <w:rFonts w:ascii="Times New Roman" w:eastAsia="Times New Roman" w:hAnsi="Times New Roman" w:cs="Times New Roman"/>
          <w:sz w:val="24"/>
          <w:szCs w:val="24"/>
        </w:rPr>
        <w:t>профессиональ</w:t>
      </w:r>
      <w:r w:rsidR="0022117C" w:rsidRPr="00B93B05">
        <w:rPr>
          <w:rFonts w:ascii="Times New Roman" w:eastAsia="Times New Roman" w:hAnsi="Times New Roman" w:cs="Times New Roman"/>
          <w:sz w:val="24"/>
          <w:szCs w:val="24"/>
        </w:rPr>
        <w:t>ные компетенции</w:t>
      </w:r>
      <w:r w:rsidR="008B543E" w:rsidRPr="00B93B05">
        <w:rPr>
          <w:rFonts w:ascii="Times New Roman" w:eastAsia="Times New Roman" w:hAnsi="Times New Roman" w:cs="Times New Roman"/>
          <w:sz w:val="24"/>
          <w:szCs w:val="24"/>
        </w:rPr>
        <w:t xml:space="preserve"> для последующей самостоятельной работы в</w:t>
      </w:r>
      <w:r w:rsidR="00222EC5" w:rsidRPr="00B93B05">
        <w:rPr>
          <w:rFonts w:ascii="Times New Roman" w:eastAsia="Times New Roman" w:hAnsi="Times New Roman" w:cs="Times New Roman"/>
          <w:sz w:val="24"/>
          <w:szCs w:val="24"/>
        </w:rPr>
        <w:t xml:space="preserve"> должности врача </w:t>
      </w:r>
      <w:r w:rsidR="008B543E" w:rsidRPr="00B93B05">
        <w:rPr>
          <w:rFonts w:ascii="Times New Roman" w:eastAsia="Times New Roman" w:hAnsi="Times New Roman" w:cs="Times New Roman"/>
          <w:sz w:val="24"/>
          <w:szCs w:val="24"/>
        </w:rPr>
        <w:t>общей врач</w:t>
      </w:r>
      <w:r w:rsidR="00222EC5" w:rsidRPr="00B93B05">
        <w:rPr>
          <w:rFonts w:ascii="Times New Roman" w:eastAsia="Times New Roman" w:hAnsi="Times New Roman" w:cs="Times New Roman"/>
          <w:sz w:val="24"/>
          <w:szCs w:val="24"/>
        </w:rPr>
        <w:t>ебной практики (семейного врача)</w:t>
      </w:r>
      <w:r w:rsidR="008B543E" w:rsidRPr="00B93B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17C" w:rsidRPr="00B93B05" w:rsidRDefault="0022117C" w:rsidP="002211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C50C1" w:rsidRPr="00B93B05" w:rsidRDefault="003C50C1" w:rsidP="0022117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сформирова</w:t>
      </w:r>
      <w:r w:rsidR="00F62C27" w:rsidRPr="00B93B05">
        <w:rPr>
          <w:rFonts w:ascii="Times New Roman" w:hAnsi="Times New Roman" w:cs="Times New Roman"/>
          <w:sz w:val="24"/>
          <w:szCs w:val="24"/>
        </w:rPr>
        <w:t>ть у ординатора универсальные и</w:t>
      </w:r>
      <w:r w:rsidRPr="00B93B05">
        <w:rPr>
          <w:rFonts w:ascii="Times New Roman" w:hAnsi="Times New Roman" w:cs="Times New Roman"/>
          <w:sz w:val="24"/>
          <w:szCs w:val="24"/>
        </w:rPr>
        <w:t xml:space="preserve"> професс</w:t>
      </w:r>
      <w:r w:rsidR="00A971C8" w:rsidRPr="00B93B05">
        <w:rPr>
          <w:rFonts w:ascii="Times New Roman" w:hAnsi="Times New Roman" w:cs="Times New Roman"/>
          <w:sz w:val="24"/>
          <w:szCs w:val="24"/>
        </w:rPr>
        <w:t>иональные компетенции, соотносящиеся с трудовыми</w:t>
      </w:r>
      <w:r w:rsidR="00F62C27" w:rsidRPr="00B93B0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A971C8" w:rsidRPr="00B93B05">
        <w:rPr>
          <w:rFonts w:ascii="Times New Roman" w:hAnsi="Times New Roman" w:cs="Times New Roman"/>
          <w:sz w:val="24"/>
          <w:szCs w:val="24"/>
        </w:rPr>
        <w:t>ми врача общей практики, необходимыми умениями и</w:t>
      </w:r>
      <w:r w:rsidR="00F62C27" w:rsidRPr="00B93B05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A971C8" w:rsidRPr="00B93B05">
        <w:rPr>
          <w:rFonts w:ascii="Times New Roman" w:hAnsi="Times New Roman" w:cs="Times New Roman"/>
          <w:sz w:val="24"/>
          <w:szCs w:val="24"/>
        </w:rPr>
        <w:t>ми</w:t>
      </w:r>
      <w:r w:rsidR="00F62C27" w:rsidRPr="00B93B05">
        <w:rPr>
          <w:rFonts w:ascii="Times New Roman" w:hAnsi="Times New Roman" w:cs="Times New Roman"/>
          <w:sz w:val="24"/>
          <w:szCs w:val="24"/>
        </w:rPr>
        <w:t xml:space="preserve"> для осуществления трудовых функций по:</w:t>
      </w:r>
    </w:p>
    <w:p w:rsidR="00F62C27" w:rsidRPr="00B93B05" w:rsidRDefault="00F62C27" w:rsidP="00F62C2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проведению обследования пациента с целью установления диагноза в амбулаторных условиях;</w:t>
      </w:r>
    </w:p>
    <w:p w:rsidR="00F62C27" w:rsidRPr="00B93B05" w:rsidRDefault="00F62C27" w:rsidP="00F62C2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назначению, контролю эффективности и безопасности медикаментозной и немедикаментозной терапии, проводимой в амбулаторных условиях;</w:t>
      </w:r>
    </w:p>
    <w:p w:rsidR="00F62C27" w:rsidRPr="00B93B05" w:rsidRDefault="00F62C27" w:rsidP="00F62C2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разработке, реализации и контролю эффективности индивидуальных реабилитационных программ, проводимых в амбулаторных условиях;</w:t>
      </w:r>
    </w:p>
    <w:p w:rsidR="00F62C27" w:rsidRPr="00B93B05" w:rsidRDefault="00F62C27" w:rsidP="00F62C2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проведению и контролю эффективности санитарно-противоэпидемических</w:t>
      </w:r>
      <w:r w:rsidR="00B10FC1" w:rsidRPr="00B93B05">
        <w:rPr>
          <w:rFonts w:ascii="Times New Roman" w:hAnsi="Times New Roman" w:cs="Times New Roman"/>
          <w:sz w:val="24"/>
          <w:szCs w:val="24"/>
        </w:rPr>
        <w:t xml:space="preserve"> и иных профилактических мероприятий по охране здоровья взрослого населения в амбулаторных условиях;</w:t>
      </w:r>
    </w:p>
    <w:p w:rsidR="00B10FC1" w:rsidRPr="00B93B05" w:rsidRDefault="00B10FC1" w:rsidP="00F62C2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ведению санитарно-гигиенического просвещения среди населения и медицинского персонала с целью формирования здорового образа жизни;</w:t>
      </w:r>
    </w:p>
    <w:p w:rsidR="00B10FC1" w:rsidRPr="00B93B05" w:rsidRDefault="00B10FC1" w:rsidP="00F62C2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организационно-управленческой деятельности.</w:t>
      </w:r>
    </w:p>
    <w:p w:rsidR="00D873CE" w:rsidRPr="00B93B05" w:rsidRDefault="00D873CE" w:rsidP="00D873CE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3CE" w:rsidRPr="00B93B05" w:rsidRDefault="00D873CE" w:rsidP="00DF7720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ОБУЧЕНИЯ, ФОРМИРУЕМЫЕ В РЕЗУЛЬТАТЕ ОСВОЕНИЯ ПРОГРАММЫ ПРАКТИКИ</w:t>
      </w:r>
    </w:p>
    <w:p w:rsidR="00D873CE" w:rsidRPr="00B93B05" w:rsidRDefault="00D873CE" w:rsidP="00F30F87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Проведение обследования пациента с целью установления диагноза в амбулаторных условиях:</w:t>
      </w:r>
    </w:p>
    <w:p w:rsidR="00C95C15" w:rsidRPr="00B93B05" w:rsidRDefault="00F30F87" w:rsidP="00C95C15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C95C15" w:rsidRPr="00B93B0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получение информации от пациентов (их родственников/законных представителей);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первичный осмотр пациентов в соответствии с действующей методикой;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повторный осмотр пациентов в соответствии с действующей методикой;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разработка алгоритма постановки предварительного диагноза;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результатов сбора информации от пациентов (их родственников/законных представителей);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данных первичного осмотра пациентов;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данных повторного осмотра пациентов;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установление предварительного диагноза;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направление пациентов на лабораторные исследования;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направление пациентов на инструментальные исследования;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направление пациентов на консультации к врачам-специалистам;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разработка алгоритма постановки окончательного диагноза;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данных лабораторных исследований;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данных инструментальных исследований;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данных консультаций пациентов врачами-специалистами;</w:t>
      </w:r>
    </w:p>
    <w:p w:rsidR="00C95C15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интерпретация данных дополнительных обследований пациентов;</w:t>
      </w:r>
    </w:p>
    <w:p w:rsidR="00D873CE" w:rsidRPr="00B93B05" w:rsidRDefault="00C95C15" w:rsidP="00C95C15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постановка окончательного диагноза.</w:t>
      </w:r>
    </w:p>
    <w:p w:rsidR="00C95C15" w:rsidRPr="00B93B05" w:rsidRDefault="00F30F87" w:rsidP="00C95C15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C95C15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полученную информацию от пациентов (их родственников/законных представителей);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проводить и интерпретировать результаты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физикальных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исследований;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результаты первичного осмотра пациентов;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результаты повторного осмотра пациентов;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обосновывать необходимость и объём лабораторных исследований;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обосновывать необходимость и объём инструментальных исследований;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обосновывать необходимость направления пациентов на консультацию к врачам-специалистам;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полученные результаты обследования, при необходимости обосновать и планировать объём дополнительных исследований;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результаты сбора информации от пациентов/законных представителей);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данные лабораторных исследований;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данные инструментальных исследований;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данные консультаций пациентов врачами-специалистами;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интерпретировать данные дополнительных обследований пациентов;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пользоваться необходимой медицинской аппаратурой;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проводить с диагностической целью акушерско-гинекологические манипуляции: диагностика беременности;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наружное акушерское обследование, оценка сердцебиения плода;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оценку состояния последа;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оценку состояния новорожденного;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выявлять инфекционную патологию в очаге, устанавливать контактных лиц, проводить медицинскую сортировку в эпидемическом очаге;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клиническую оценку результатов туберкулиновых проб;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определять субъективными методами рефракцию глаза;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ЛОР манипуляции: передняя и задняя риноскопия, фарингоскопия, ларингоскопия непрямая, отоскопия;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проводить с диагностической целью ЛОР манипуляции: определение проходимости слуховой трубы (отоскопия, проба с глотанием, проба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Вальсальвы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);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надавливание на область слезного мешочка;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исследование глазного дна прямой и обратной офтальмоскопией;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определение цветового зрения;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измерение внутриглазного давления;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диагностировать кожные заболевания, в том числе специальными методиками (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, пальпация, диаскопия);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раннюю клиническую (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посиндромную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) диагностику предраковых заболеваний, состояний;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выполнять предварительную диагностику наиболее распространенных злокачественных новообразований по ранним клиническим синдромам;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организовать и проводить дифференциальную диагностику с привлечением для консультации врача-специалиста на предмет верификации диагноза и определения лечебной тактики при выявлении у пациента клинических признаков злокачественного новообразования;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болезни органов дыхания;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болезни системы кровообращения;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системы пищеварения;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печени и желчевыводящих путей;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мочевыделительной системы;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осуществлять раннюю диагностику и дифференциальную диагностику по основным клиническим симптомам и синдромам, нозологическим формам: болезни системы кроветворения;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эндокринной системы;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суставов и соединительной ткани;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оказывать экстренную и неотложную медицинскую помощь;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защиты;</w:t>
      </w:r>
    </w:p>
    <w:p w:rsidR="00C95C15" w:rsidRPr="00B93B05" w:rsidRDefault="00C95C15" w:rsidP="00C95C15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выполнять реанимационные мероприятия;</w:t>
      </w:r>
    </w:p>
    <w:p w:rsidR="00F87BA2" w:rsidRPr="00B93B05" w:rsidRDefault="00F30F87" w:rsidP="00F87BA2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C95C15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организация хирургической службы в системе первичной медико-санитарной помощи населению;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организация инфекционной службы, принципы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протвоэпидемических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мероприятий при различной инфекционной патологии;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порядки оказания медицинской помощи по профилям, применяемые в общей врачебной практике (семейной медицине), терапии, а также на междисциплинарном уровне;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закономерности функционирования здорового организма и механизмы обеспечения здоровья с позиции теории функциональных систем; а также особенности регуляции функциональных систем и при патологических процессах;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сущность методик исследования различных функций человека для оценки состояния его здоровья, которые широко используются в практической медицине;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основные закономерности общей этиологии заболеваний (роль причин, условий и реактивности организма в возникновении заболеваний), закономерности патогенеза и морфогенеза, а также основные аспекты учения о болезни;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причины, механизмы развития и проявления типовых патологических процессов, лежащих в основе различных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этиология, патогенез,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, клиническая картина, особенности течения, осложнения, исходы наиболее важных деструктивных, воспалительных, иммунопатологических, опухолевых и других болезней;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сбора анамнеза у пациентов с различной патологией;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первичного осмотра пациентов;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повторного осмотра пациентов;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классификации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клинические проявления и течение часто встречающихся хирургических болезней и травм у взрослых, лиц пожилого, старческого возраста;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общие принципы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внестационарной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диагностики хирургических болезней и травм;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клиническая картина состояний, требующих хирургического лечения: «острый живот», острые желудочно-кишечные кровотечения, болезни сосудов, гнойные заболевания, раневая инфекция, заболевания прямой кишки и анальной зоны, травмы;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организацию службы акушерства и гинекологии в системе первичной медико-санитарной помощи населению;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медико-биологические и социально-психологические факторы, влияющие на планирование семьи;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физиология беременности;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ведения беременных с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патологией (анемия, заболевания щитовидной железы, патология почек, сахарный диабет);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этиология, патогенез, клиническая картина ранних и поздних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гестозов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беременности;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биомеханизм родов;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часто встречающиеся гинекологические заболевания женщин разного возраста и репродуктивного статуса (ведущие клинические синдромы и нозологические формы);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общие принципы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внестационарной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диагностики гинекологических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этиология, эпидемиология, ранние признаки клинического проявления, принципы диагностики инфекционных заболеваний, включая ВИЧ-инфекцию, у взрослых (по нозологическим формам);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основные инфекционно-токсические синдромы: шок инфекционно-токсический, отек и отек-набухание головного мозга, гипертермия (по нозологическим формам);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современные особенности эпидемиологии туберкулеза;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начальные клинические проявления ранней туберкулёзной интоксикации, первичного туберкулезного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компоекса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, туберкулеза органов дыхания, наиболее часто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встречащихся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внелегочных форм туберкулеза (по нозологическим формам и синдромам);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ведущие клинические синдромы при патологии и травматических повреждениях ЛОР-органов;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основы физиологии зрения, зрительные функции и клинические проявления их нарушений;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субъективные методы исследования рефракции глаза;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общая семиотика заболеваний глаз, основные синдромы и нозологические формы патологии глаза;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общие сведения о физиологии кожи, общая симптоматология заболеваний кожи;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клинические проявления сифилиса 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парасифилитических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диагностики сифилиса;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этиология, патогенез, клиническая картина гонореи у мужчин, женщин; принципы диагностики гонореи; 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этиология, патогенез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заболеваний мочеполовых органов, клиническая картина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заболеваний у мужчин, женщин; принципы диагностики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посиндромной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диагностики дерматовенерологических болезней; основные синдромы и симптомы в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: субъективные (зуд, жжение, боль, анестезии,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гиперстезии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парастезии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), объективные; неинфекционные болезни кожи;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: понятия «облигатный», «факультативный»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; значение фоновых процессов в формировании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; клинические и морфологические формы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клиническая картина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 её особенности при поверхностных формах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, при предраковых заболеваниях внутренних органов;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клинические проявления наиболее распространенных злокачественных новообразований;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определение понятия «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паранеопластический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синдром»; клиническое проявление наиболее часто встречающихся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паранеопластических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синдромов;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общие принципы ранней диагностики злокачественных новообразований по клиническим синдромам;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современные возможности лабораторной, лучевой, инструментальной диагностики в онкологии;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клинические проявления и течение распространенных заболеваний внутренних органов у взрослых, лиц пожилого, старческого возраста;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структура заболеваемости в пожилом, старческом возрасте;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функциональные изменения в организме стареющего человека, адаптационные возможности организма при старении;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врачебного обследования пациентов пожилого, старческого возраста;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клиническая картина расстройств психоэмоциональной сферы;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к использованию современных методов лабораторной диагностики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к использованию современных методов инструментальной диагностики заболеваний;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к направлению пациентов на консультацию к врачам-специалистам;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клинические рекомендации по заболеваниям;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международная классификация болезней;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общие вопросы организации медицинской помощи населению;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основы законодательства о здравоохранении и нормативные правовые акты, определяющие деятельность медицинских организаций;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порядки оказания медицинской помощи по профилям;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состояния, требующие экстренной и неотложной медицинской помощи;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стандарты оказания медицинской помощи по заболеваниям;</w:t>
      </w:r>
    </w:p>
    <w:p w:rsidR="00F87BA2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ситуациях;</w:t>
      </w:r>
    </w:p>
    <w:p w:rsidR="00C95C15" w:rsidRPr="00B93B05" w:rsidRDefault="00F87BA2" w:rsidP="00F87BA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методика выполнения реанимационных мероприятий.</w:t>
      </w:r>
    </w:p>
    <w:p w:rsidR="00F87BA2" w:rsidRPr="00B93B05" w:rsidRDefault="00F30F87" w:rsidP="00F30F87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BA2" w:rsidRPr="00B93B05">
        <w:rPr>
          <w:rFonts w:ascii="Times New Roman" w:hAnsi="Times New Roman" w:cs="Times New Roman"/>
          <w:b/>
          <w:sz w:val="24"/>
          <w:szCs w:val="24"/>
        </w:rPr>
        <w:t>Назначение, контроль эффективности и безопасности медикаментозной и немедикаментозной терапии, проводимой в амбулаторных условиях: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разработка плана медикаментозного лечения с учетом болезни;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подбор и назначение медикаментозной терапии;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индивидуализированное лечение часто встречающихся хирургических заболеваний и травм;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лечение распространенных гинекологических заболеваний, родовспоможение при физиологических родах;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лечение распространенных инфекционных болезней;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оказание экстренной первой врачебной помощи при неотложных состояниях, осложняющих течение туберкулеза;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плановое лечение консервативными методами часто встречающихся заболеваний ЛОР-органов;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оказание неотложной первой врачебной помощи пациентам при неотложных состояниях, осложняющих течение заболеваний, травм и ожогов ЛОР-органов;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плановое лечение консервативными методами часто встречающихся заболеваний глаз;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оказание первичной врачебной медико-санитарной помощи при неотложных состояниях;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разработка плана немедикаментозного лечения с учетом течения болезни, возраста пациента;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назначение диетотерапии при наиболее распространенных и социально-значимых заболеваниях;</w:t>
      </w:r>
    </w:p>
    <w:p w:rsidR="00D23FDB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направление пациентов на консультации к врачам-специалистам для назначения медикаментозной терапии;</w:t>
      </w:r>
    </w:p>
    <w:p w:rsidR="00F87BA2" w:rsidRPr="00B93B05" w:rsidRDefault="00D23FDB" w:rsidP="00D23FDB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направление пациентов на консультации к врачам-специалистам для назначения немедикаментозной терапии;</w:t>
      </w:r>
    </w:p>
    <w:p w:rsidR="00AC2CBB" w:rsidRPr="00B93B05" w:rsidRDefault="00F30F87" w:rsidP="00AC2CB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оказывать необходимую лечебную помощь при заболеваниях распространенных в клинике внутренних болезней;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оказывать необходимую лечебную помощь при неотложных состояниях;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выполнять реанимационные мероприятия;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акушерско-гинекологические манипуляции, ведение физиологических родов;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хирургические манипуляции: снятие швов;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хирургические манипуляции: обработка ожоговой поверхности, инфицированных ран;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хирургические манипуляции: наложение мягких повязок;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хирургические манипуляции: транспортная иммобилизация при переломах костей конечностей, позвоночника;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медицинскую сортировку, плановое лечение и госпитализацию пациентов с инфекционными заболеваниями;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противоэпидемические мероприятия в очаге инфекции;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карантинные мероприятия в офисе врача общей практики (семейного врача);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ЛОР-манипуляции: остановка носового кровотечения (передняя и задняя тампонады носа);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ЛОР-манипуляции: очистку верхних дыхательных путей, аспирацию жидкости;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офтальмологические манипуляции: оптическая коррекция зрения с помощью пробных очковых линз при миопии, гиперметропии, пресбиопии;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 лечебной целью офтальмологические манипуляции: местное применение лекарственных средств при лечении глазных болезней;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применять лекарственные препараты для наружного применения, наиболее часто применяемые для лечения кожных болезней и в косметологии для ухода за кожей;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назначать медикаментозную терапию при заболеваниях в соответствии с имеющимися показаниями, учитывая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лекарственных средств;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действие лекарственных средств по совокупности их фармакологического воздействия;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оценивать эффективность и безопасность медикаментозных методов лечения;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составлять рецептурные прописи лекарственных средств, а также выписывать рецепты при заболеваниях, патологических процессах и состояниях;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назначать немедикаментозную терапию в соответствии с показаниями;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использовать основные принципы организации лечебного питания при различных нозологических единицах;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действие немедикаментозных методов лечения по совокупности их свойств;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оценивать эффективность и безопасность немедикаментозных методов лечения;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оказывать экстренную и неотложную медицинскую помощь;</w:t>
      </w:r>
    </w:p>
    <w:p w:rsidR="00AC2CBB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защиты;</w:t>
      </w:r>
    </w:p>
    <w:p w:rsidR="00F87BA2" w:rsidRPr="00B93B05" w:rsidRDefault="00AC2CBB" w:rsidP="00AC2CB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выполнять реанимационные мероприятия;</w:t>
      </w:r>
    </w:p>
    <w:p w:rsidR="00F87BA2" w:rsidRPr="00B93B05" w:rsidRDefault="00F30F87" w:rsidP="00F87BA2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этиология и патогенез заболеваний;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классификация и основные характеристики лекарственных средств;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порядки оказания и стандарты медицинской помощи, применяемые в общей врачебной практике (семейной медицине), а также на междисциплинарном уровне;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3B05">
        <w:rPr>
          <w:rFonts w:ascii="Times New Roman" w:hAnsi="Times New Roman" w:cs="Times New Roman"/>
          <w:sz w:val="24"/>
          <w:szCs w:val="24"/>
        </w:rPr>
        <w:lastRenderedPageBreak/>
        <w:t>фармакодинамика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лекарственных средств;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лекарственных препаратов при беременности, лактации;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основы гериатрической клинической фармакологии;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и противопоказания к назначению лекарственных средств;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побочные эффекты лекарственных средств;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общие принципы оформления рецептурных бланков;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основные характеристики воздействия немедикаментозных методов лечения при заболеваниях;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механизм лечебного воздействия физиотерапии, лечебной физкультуры, рефлексотерапии, фитотерапии, массажа и других немедикаментозных методов;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организации лечебного питания;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и противопоказания к проведению немедикаментозных методов лечения;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побочные эффекты немедикаментозных методов лечения;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неотложной медицинской пациентам при неотложных состояниях, осложняющих течение хирургических заболеваний и травм, а также общие принципы амбулаторного лечения хирургических болезней и травм;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экстренной медицинской помощи пациентам при неотложных состояниях в акушерстве и гинекологии;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этиология, патогенез, клиническая картина, рациональная фармакотерапия инфекционных заболеваний, а также комплекс противоэпидемических мероприятий в инфекционном очаге;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принципы современного лечения сифилиса, гонореи,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заболеваний мочеполовых органов;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методы медикаментозного и немедикаментозного лечения заболеваний кожи и её придатков;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возможности современной химиотерапии, лучевой терапии злокачественных новообразований; их возможные осложнения и лечение;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и возможности медикаментозного симптоматического лечения злокачественных новообразований и их осложнений;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организация индивидуализированного лечения распространенных заболеваний внутренних органов, оценка его эффективности и безопасности;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возможности современной психофармакологии, основные принципы терапии расстройств психоэмоциональной сферы;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методика выполнения реанимационных мероприятий;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клинические рекомендации по заболеваниям;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международная классификация болезней;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общие вопросы организации медицинской помощи населению;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основы законодательства о здравоохранении и нормативные правовые акты, определяющие деятельность медицинских организаций;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порядки оказания медицинской помощи по профилям;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состояния, требующие экстренной и неотложной медицинской помощи;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стандарты оказания медицинской помощи по заболеваниям;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общей и специальной гигиены пациентов пожилого, старческого возраста;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лекарственных препаратов у пациентов пожилого, старческого возраста;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психологические, поведенческие особенности пациентов пожилого, старческого возраста;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ситуациях;</w:t>
      </w:r>
    </w:p>
    <w:p w:rsidR="00DC46FB" w:rsidRPr="00B93B05" w:rsidRDefault="00DC46FB" w:rsidP="00DC46F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методика выполнения реанимационных мероприятий;</w:t>
      </w:r>
    </w:p>
    <w:p w:rsidR="00F87BA2" w:rsidRPr="00B93B05" w:rsidRDefault="00F87BA2" w:rsidP="00F30F87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lastRenderedPageBreak/>
        <w:t>Разработка, реализация и контроль эффективности индивидуальных реабилитационных программ, проводимых в амбулаторных условиях:</w:t>
      </w:r>
    </w:p>
    <w:p w:rsidR="00F87BA2" w:rsidRPr="00B93B05" w:rsidRDefault="00F30F87" w:rsidP="00F87BA2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5745" w:rsidRPr="00B93B05" w:rsidRDefault="00C95745" w:rsidP="00C95745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давать рекомендации по выбору оптимального режима двигательной активности в зависимости от нозологии и степени нарушения функционального состояния.</w:t>
      </w:r>
    </w:p>
    <w:p w:rsidR="00F87BA2" w:rsidRPr="00B93B05" w:rsidRDefault="00F30F87" w:rsidP="00F87BA2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5745" w:rsidRPr="00B93B05" w:rsidRDefault="00C95745" w:rsidP="00C95745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давать рекомендации по выбору оптимального режима двигательной активности в зависимости от нозологии и степени нарушения функционального состояния;</w:t>
      </w:r>
    </w:p>
    <w:p w:rsidR="00F87BA2" w:rsidRPr="00B93B05" w:rsidRDefault="00F30F87" w:rsidP="00F87BA2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F87BA2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5745" w:rsidRPr="00B93B05" w:rsidRDefault="00C95745" w:rsidP="00C95745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механизм реабилитационного воздействия физиотерапии, лечебной физкультуры, рефлексотерапии, мануальной терапии, массажа и других методов при различных заболеваниях;</w:t>
      </w:r>
    </w:p>
    <w:p w:rsidR="00C95745" w:rsidRPr="00B93B05" w:rsidRDefault="00C95745" w:rsidP="00C95745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и противопоказания к проведению реабилитационных мероприятий при различных заболеваниях и патологических состояниях;</w:t>
      </w:r>
    </w:p>
    <w:p w:rsidR="00C95745" w:rsidRPr="00B93B05" w:rsidRDefault="00C95745" w:rsidP="00C95745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побочные эффекты реабилитационных мероприятий при различных заболеваниях;</w:t>
      </w:r>
    </w:p>
    <w:p w:rsidR="00C95745" w:rsidRPr="00B93B05" w:rsidRDefault="00C95745" w:rsidP="00C95745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основные медико-социальные проблемы стареющего человека;</w:t>
      </w:r>
    </w:p>
    <w:p w:rsidR="00C95745" w:rsidRPr="00B93B05" w:rsidRDefault="00C95745" w:rsidP="00C95745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</w:t>
      </w:r>
      <w:r w:rsidR="004731BD" w:rsidRPr="00B93B05">
        <w:rPr>
          <w:rFonts w:ascii="Times New Roman" w:hAnsi="Times New Roman" w:cs="Times New Roman"/>
          <w:sz w:val="24"/>
          <w:szCs w:val="24"/>
        </w:rPr>
        <w:t>твий при чрезвычайных ситуациях.</w:t>
      </w:r>
    </w:p>
    <w:p w:rsidR="00F87BA2" w:rsidRPr="00B93B05" w:rsidRDefault="00F30F87" w:rsidP="00F30F87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BA2" w:rsidRPr="00B93B05">
        <w:rPr>
          <w:rFonts w:ascii="Times New Roman" w:hAnsi="Times New Roman" w:cs="Times New Roman"/>
          <w:b/>
          <w:sz w:val="24"/>
          <w:szCs w:val="24"/>
        </w:rPr>
        <w:t>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условиях: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проведение профилактических осмотров населения;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проведение мероприятий по оздоровлению населения (рекомендации по питанию, двигательной активности, режиму дня);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проведение диспансерного наблюдения за пациентами с хроническими и социально-значимыми заболеваниями;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проведение мероприятий по снижению заболеваемости, в том числе инфекционными заболеваниями,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, смертности, летальности;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проведение противоэпидемических мероприятий в случае возникновения очага инфекции;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проведение мероприятий по охране репродуктивного здоровья населения;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организация и проведение иммунопрофилактики инфекционных болезней;</w:t>
      </w:r>
    </w:p>
    <w:p w:rsidR="004731BD" w:rsidRPr="00B93B05" w:rsidRDefault="004731BD" w:rsidP="004731B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профилактика часто встречающихся хирургических заболеваний и травм;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проводить мероприятия по снижению заболеваемости, в том числе инфекционными заболеваниями,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, смертности, летальности;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профилактические осмотры различных категорий граждан;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определять показания и противопоказания к выполнению вакцинопрофилактики в различных группах населения;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участвовать в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контактных);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диспансерное наблюдение за пациентами с хроническими заболеваниями, инвалидами;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осуществлять мероприятия по раннему выявлению гепатита В и С, ВИЧ-инфекции, туберкулеза;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профилактику онкологических заболеваний у населения;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проводить диспансерное наблюдение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реконвалесцентов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после инфекционных заболеваний 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бактерионосителей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>;</w:t>
      </w:r>
    </w:p>
    <w:p w:rsidR="006A68EC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проводить профилактику распространения контагиозных заболеваний кожи и её придатков;</w:t>
      </w:r>
    </w:p>
    <w:p w:rsidR="00476897" w:rsidRPr="00B93B05" w:rsidRDefault="006A68EC" w:rsidP="006A68EC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мероприятия по снижению распространения заболеваний, передающихся половым путем;</w:t>
      </w:r>
    </w:p>
    <w:p w:rsidR="00F87BA2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D0A36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диспансерного наблюдения в различных категориях пациентов и среди населения;</w:t>
      </w:r>
    </w:p>
    <w:p w:rsidR="002D0A36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специфической и неспецифической профилактики инфекционных заболеваний;</w:t>
      </w:r>
    </w:p>
    <w:p w:rsidR="002D0A36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показания и противопоказания к применению вакцин, осложнения вакцинации;</w:t>
      </w:r>
    </w:p>
    <w:p w:rsidR="002D0A36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национальный календарь профилактических прививок по эпидемиологическим показаниям;</w:t>
      </w:r>
    </w:p>
    <w:p w:rsidR="002D0A36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возможности профилактики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онкопатологии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в различных возрастных группах;</w:t>
      </w:r>
    </w:p>
    <w:p w:rsidR="002D0A36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социально-гигиенические факторы, используемые в профилактике преждевременного старения;</w:t>
      </w:r>
    </w:p>
    <w:p w:rsidR="006A68EC" w:rsidRPr="00B93B05" w:rsidRDefault="002D0A36" w:rsidP="002D0A36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ситуациях;</w:t>
      </w:r>
    </w:p>
    <w:p w:rsidR="00F87BA2" w:rsidRPr="00B93B05" w:rsidRDefault="00F30F87" w:rsidP="00F30F87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FDB" w:rsidRPr="00B93B05">
        <w:rPr>
          <w:rFonts w:ascii="Times New Roman" w:hAnsi="Times New Roman" w:cs="Times New Roman"/>
          <w:b/>
          <w:sz w:val="24"/>
          <w:szCs w:val="24"/>
        </w:rPr>
        <w:t>Ведение</w:t>
      </w:r>
      <w:r w:rsidR="00F87BA2" w:rsidRPr="00B93B05">
        <w:rPr>
          <w:rFonts w:ascii="Times New Roman" w:hAnsi="Times New Roman" w:cs="Times New Roman"/>
          <w:b/>
          <w:sz w:val="24"/>
          <w:szCs w:val="24"/>
        </w:rPr>
        <w:t xml:space="preserve"> санитарно-гигиенического просвещения среди населения и медицинского персонала с целью форм</w:t>
      </w:r>
      <w:r w:rsidR="00D23FDB" w:rsidRPr="00B93B05">
        <w:rPr>
          <w:rFonts w:ascii="Times New Roman" w:hAnsi="Times New Roman" w:cs="Times New Roman"/>
          <w:b/>
          <w:sz w:val="24"/>
          <w:szCs w:val="24"/>
        </w:rPr>
        <w:t>ирования здорового образа жизни: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61CC" w:rsidRPr="00B93B05" w:rsidRDefault="001861CC" w:rsidP="001861CC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ведение санитарно-гигиенического просвещения среди населения и медицинского персонала с целью формирования здорового образа жизни;</w:t>
      </w:r>
    </w:p>
    <w:p w:rsidR="001861CC" w:rsidRPr="00B93B05" w:rsidRDefault="001861CC" w:rsidP="001861CC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формирование у граждан мотивации к ведению здорового образа жизни и отказу от вредных привычек;</w:t>
      </w:r>
    </w:p>
    <w:p w:rsidR="001861CC" w:rsidRPr="00B93B05" w:rsidRDefault="001861CC" w:rsidP="001861CC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формирование у граждан позитивного поведения, направленного на сохранение и повышение уровня здоровья;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61CC" w:rsidRPr="00B93B05" w:rsidRDefault="001861CC" w:rsidP="001861CC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санитарно-гигиеническое просвещение среди населения и медицинского персонала с целью формирования здорового образа жизни;</w:t>
      </w:r>
    </w:p>
    <w:p w:rsidR="001861CC" w:rsidRPr="00B93B05" w:rsidRDefault="001861CC" w:rsidP="001861CC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оценивать физическое развитие и функциональное состояние организма;</w:t>
      </w:r>
    </w:p>
    <w:p w:rsidR="001861CC" w:rsidRPr="00B93B05" w:rsidRDefault="001861CC" w:rsidP="001861CC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проводить обучение членов семьи принципам здорового образа жизни и отказа от вредных привычек;</w:t>
      </w:r>
    </w:p>
    <w:p w:rsidR="001861CC" w:rsidRPr="00B93B05" w:rsidRDefault="001861CC" w:rsidP="001861CC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владеть методами физического воспитания, дифференцированного применения разнообразных средств и форм физической культуры;</w:t>
      </w:r>
    </w:p>
    <w:p w:rsidR="001861CC" w:rsidRPr="00B93B05" w:rsidRDefault="001861CC" w:rsidP="001861CC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формировать у населения позитивное медицинское поведение, направленное на сохранение и повышение уровня здоровья;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определение понятия «здоровье», его структуру и содержание, закономерности формирования здорового образа семьи, а также факторы риска возникновения распространенных заболеваний;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дифференциация контингентных групп населения по уровню здоровья и виды профилактик;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основные критерии здорового образа жизни и методы его формирования;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социально-гигиенические и медицинские аспекты алкоголизма, наркоманий, токсикоманий, основные принципы их профилактики;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формы и методы санитарно-гигиенического просвещения среди населения и медицинского персонала;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основные гигиенические мероприятия оздоровительного характера, способствующие укреплению здоровья и профилактике возникновения заболеваний;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система физического воспитания и физиологическое нормирование двигательной активности подростков, взрослых;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теоретические основы рационального питания;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нормы физиологических потребностей в пищевых веществах и энергии для различных групп населения;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лечебно-профилактического питания;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роль позитивного медицинского поведения в сохранении и повышении уровня здоровья населения;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система физиологического нормирования двигательной активности и питания пациентов в пожилом, старческом возрасте;</w:t>
      </w:r>
    </w:p>
    <w:p w:rsidR="001861CC" w:rsidRPr="00B93B05" w:rsidRDefault="001861CC" w:rsidP="001861CC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ситуациях;</w:t>
      </w:r>
    </w:p>
    <w:p w:rsidR="00F87BA2" w:rsidRPr="00B93B05" w:rsidRDefault="00F30F87" w:rsidP="00F30F87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FDB" w:rsidRPr="00B93B05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</w:t>
      </w:r>
      <w:r w:rsidR="00F87BA2" w:rsidRPr="00B93B05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D23FDB" w:rsidRPr="00B93B05">
        <w:rPr>
          <w:rFonts w:ascii="Times New Roman" w:hAnsi="Times New Roman" w:cs="Times New Roman"/>
          <w:b/>
          <w:sz w:val="24"/>
          <w:szCs w:val="24"/>
        </w:rPr>
        <w:t>ятельность: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оформление документации, необходимой для проведения медико-социальной экспертизы;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проведение экспертизы временной нетрудоспособности пациентов, нетрудоспособности по уходу за больным ребенком, а также определение медицинских показаний к трудоустройству, переводу на облегченные условия труда, санаторно-курортное лечение;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контроль качества оказания медицинской помощи;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руководство средним и младшим медицинским персоналом структурного подразделения амбулаторно-поликлинической медицинской организации;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составление плана своей работы и среднего медицинского персонала;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контроль выполнения средним и младшим медицинским персоналом врачебных назначений;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ведение учетно-отчетной медицинской документации;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предоставление данных в отчет структурного подразделения медицинских организаций о своей деятельности;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составление отчета о работе общеврачебного участка за год и проведение анализа этой работы;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 основных медико-статистических показателей (заболеваемость, инвалидность, смертность, летальность) населения обслуживаемой территории;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организация диагностической и лечебной работы на дому;</w:t>
      </w:r>
    </w:p>
    <w:p w:rsidR="004D1FBE" w:rsidRPr="00B93B05" w:rsidRDefault="004D1FBE" w:rsidP="004D1FB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организация госпитализации в стационар;  </w:t>
      </w:r>
    </w:p>
    <w:p w:rsidR="00D23FDB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оформлять документацию, необходимую для проведения медико-социальной экспертизы;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качество оказания медицинской помощи;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работать в информационно-аналитических системах (Единая государственная информационная система здравоохранения);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составлять план своей работы и среднего медицинского персонала;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заполнять учетные медицинские документы в медицинских организациях терапевтического профиля;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качество и эффективность ведения медицинской документации;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показатели заболеваемости, инвалидности и смертности населения обслуживаемой территории;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анализировать эффективность диспансеризации;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организовать стационар на дому;</w:t>
      </w:r>
    </w:p>
    <w:p w:rsidR="004D1FBE" w:rsidRPr="00B93B05" w:rsidRDefault="004D1FBE" w:rsidP="004D1FBE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организовать госпитализацию в стационар;</w:t>
      </w:r>
    </w:p>
    <w:p w:rsidR="00F87BA2" w:rsidRPr="00B93B05" w:rsidRDefault="00F30F87" w:rsidP="00D23FDB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B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D23FDB" w:rsidRPr="00B93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принципы проведения экспертизы временной нетрудоспособности;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правила оформления документов, удостоверяющих временную нетрудоспособность;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правила выдачи документов, удостоверяющих временную нетрудоспособность;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 медицинского персонала в медицинских организациях терапевтического профиля;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критерии оценки качества медицинской помощи;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особенности ведения медицинской документации в амбулаторно-поликлинических учреждениях;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международная классификация болезней;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общие вопросы организации медицинской помощи населению;</w:t>
      </w:r>
    </w:p>
    <w:p w:rsidR="004D1FB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основы законодательства о здравоохранении и нормативные правовые акты, определяющие деятельность медицинских организаций;</w:t>
      </w:r>
    </w:p>
    <w:p w:rsidR="00D873CE" w:rsidRPr="00B93B05" w:rsidRDefault="004D1FBE" w:rsidP="004D1FBE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</w:t>
      </w:r>
    </w:p>
    <w:p w:rsidR="005E4F78" w:rsidRPr="00B93B05" w:rsidRDefault="005E4F78" w:rsidP="00275C8F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4F78" w:rsidRPr="00B93B05" w:rsidRDefault="00980907" w:rsidP="005E4F78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КОМПЕТЕНЦИИ ОБУЧАЮЩЕГОСЯ, ФОРМИРУЕМЫЕ В РЕЗУЛЬТАТЕ ОСВОЕНИЯ ПРОГРАММЫ ПРАКТИКИ</w:t>
      </w:r>
    </w:p>
    <w:p w:rsidR="00C85298" w:rsidRPr="00B93B05" w:rsidRDefault="00C85298" w:rsidP="00C85298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6309"/>
        <w:gridCol w:w="2375"/>
      </w:tblGrid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 и её содержание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Этап формирования компетенции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компетенции (УК)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синтезу.</w:t>
            </w:r>
          </w:p>
        </w:tc>
        <w:tc>
          <w:tcPr>
            <w:tcW w:w="2375" w:type="dxa"/>
          </w:tcPr>
          <w:p w:rsidR="00A20DCF" w:rsidRPr="00B93B05" w:rsidRDefault="00A20DCF" w:rsidP="00164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70D"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51170D" w:rsidRPr="00B93B05" w:rsidRDefault="0051170D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r w:rsidRPr="00B9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на здоровье человека факторов среды его обитания.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Лечебная деятельность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Реабилитационная деятельность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деятельность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ПК-9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7479" w:type="dxa"/>
            <w:gridSpan w:val="2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Организационно-управленческая деятельность</w:t>
            </w:r>
          </w:p>
        </w:tc>
        <w:tc>
          <w:tcPr>
            <w:tcW w:w="2375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C85298" w:rsidRPr="00B93B05" w:rsidTr="00C85298">
        <w:tc>
          <w:tcPr>
            <w:tcW w:w="1170" w:type="dxa"/>
          </w:tcPr>
          <w:p w:rsidR="00C85298" w:rsidRPr="00B93B05" w:rsidRDefault="00C85298" w:rsidP="0016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6309" w:type="dxa"/>
          </w:tcPr>
          <w:p w:rsidR="00C85298" w:rsidRPr="00B93B05" w:rsidRDefault="00C85298" w:rsidP="001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2375" w:type="dxa"/>
          </w:tcPr>
          <w:p w:rsidR="0051170D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C85298" w:rsidRPr="00B93B05" w:rsidRDefault="0051170D" w:rsidP="0051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05">
              <w:rPr>
                <w:rFonts w:ascii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</w:tbl>
    <w:p w:rsidR="00C85298" w:rsidRPr="00B93B05" w:rsidRDefault="00C85298" w:rsidP="00C85298">
      <w:pPr>
        <w:rPr>
          <w:rFonts w:ascii="Times New Roman" w:hAnsi="Times New Roman" w:cs="Times New Roman"/>
          <w:sz w:val="24"/>
          <w:szCs w:val="24"/>
        </w:rPr>
      </w:pPr>
    </w:p>
    <w:p w:rsidR="00275C8F" w:rsidRPr="00B93B05" w:rsidRDefault="00275C8F" w:rsidP="00C85298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СООТВЕТСТВИЕ КОМП</w:t>
      </w:r>
      <w:r w:rsidR="001D568E" w:rsidRPr="00B93B05">
        <w:rPr>
          <w:rFonts w:ascii="Times New Roman" w:hAnsi="Times New Roman" w:cs="Times New Roman"/>
          <w:b/>
          <w:sz w:val="24"/>
          <w:szCs w:val="24"/>
        </w:rPr>
        <w:t>Е</w:t>
      </w:r>
      <w:r w:rsidRPr="00B93B05">
        <w:rPr>
          <w:rFonts w:ascii="Times New Roman" w:hAnsi="Times New Roman" w:cs="Times New Roman"/>
          <w:b/>
          <w:sz w:val="24"/>
          <w:szCs w:val="24"/>
        </w:rPr>
        <w:t>ТЕНЦИЙ ОБУЧАЮЩЕГОСЯ, ФОРМИРУЕМЫХ В РЕЗУЛЬТАТЕ ОСВО</w:t>
      </w:r>
      <w:r w:rsidR="00A971C8" w:rsidRPr="00B93B05">
        <w:rPr>
          <w:rFonts w:ascii="Times New Roman" w:hAnsi="Times New Roman" w:cs="Times New Roman"/>
          <w:b/>
          <w:sz w:val="24"/>
          <w:szCs w:val="24"/>
        </w:rPr>
        <w:t>ЕНИЯ ПРОГРАММЫ ПРАКТИКИ</w:t>
      </w:r>
      <w:r w:rsidRPr="00B93B05">
        <w:rPr>
          <w:rFonts w:ascii="Times New Roman" w:hAnsi="Times New Roman" w:cs="Times New Roman"/>
          <w:b/>
          <w:sz w:val="24"/>
          <w:szCs w:val="24"/>
        </w:rPr>
        <w:t xml:space="preserve"> ФУНКЦИЯМ </w:t>
      </w:r>
      <w:r w:rsidR="00F15834" w:rsidRPr="00B93B05">
        <w:rPr>
          <w:rFonts w:ascii="Times New Roman" w:hAnsi="Times New Roman" w:cs="Times New Roman"/>
          <w:b/>
          <w:sz w:val="24"/>
          <w:szCs w:val="24"/>
        </w:rPr>
        <w:t xml:space="preserve">ВРАЧА - </w:t>
      </w:r>
      <w:r w:rsidR="001D568E" w:rsidRPr="00B93B05"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A971C8" w:rsidRPr="00B93B05">
        <w:rPr>
          <w:rFonts w:ascii="Times New Roman" w:hAnsi="Times New Roman" w:cs="Times New Roman"/>
          <w:b/>
          <w:sz w:val="24"/>
          <w:szCs w:val="24"/>
        </w:rPr>
        <w:t>А ПО ОБЩЕЙ ВРАЧЕБНОЙ ПРАКТИКЕ</w:t>
      </w:r>
    </w:p>
    <w:p w:rsidR="00B81BD7" w:rsidRPr="00B93B05" w:rsidRDefault="00B81BD7" w:rsidP="00B81B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D7" w:rsidRPr="00B93B05" w:rsidRDefault="00B81BD7" w:rsidP="00B81B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6"/>
        <w:gridCol w:w="957"/>
        <w:gridCol w:w="1418"/>
        <w:gridCol w:w="1417"/>
        <w:gridCol w:w="1418"/>
        <w:gridCol w:w="1559"/>
        <w:gridCol w:w="1099"/>
      </w:tblGrid>
      <w:tr w:rsidR="00D7115B" w:rsidRPr="00B93B05" w:rsidTr="00D7115B">
        <w:tc>
          <w:tcPr>
            <w:tcW w:w="1266" w:type="dxa"/>
            <w:vMerge w:val="restart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Код компетенции и её содержание</w:t>
            </w: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F6E49" w:rsidRPr="00B93B05" w:rsidRDefault="002F6E49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68" w:type="dxa"/>
            <w:gridSpan w:val="6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1D568E" w:rsidRPr="00B93B05" w:rsidRDefault="00F30F87" w:rsidP="00F30F87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О</w:t>
            </w:r>
            <w:r w:rsidR="001D568E" w:rsidRPr="00B93B05">
              <w:rPr>
                <w:b/>
                <w:sz w:val="24"/>
                <w:szCs w:val="24"/>
              </w:rPr>
              <w:t>казание первичной медико-санитарной помощи взрослому населению в амбулаторно-поликлинических условиях</w:t>
            </w:r>
          </w:p>
        </w:tc>
      </w:tr>
      <w:tr w:rsidR="00D7115B" w:rsidRPr="00B93B05" w:rsidTr="00164FF0">
        <w:trPr>
          <w:cantSplit/>
          <w:trHeight w:val="1134"/>
        </w:trPr>
        <w:tc>
          <w:tcPr>
            <w:tcW w:w="1266" w:type="dxa"/>
            <w:vMerge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:rsidR="001D568E" w:rsidRPr="00B93B05" w:rsidRDefault="001D568E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Проведение обследования пациента с целью установления диагноза в амбулаторных условиях</w:t>
            </w:r>
          </w:p>
        </w:tc>
        <w:tc>
          <w:tcPr>
            <w:tcW w:w="1418" w:type="dxa"/>
            <w:textDirection w:val="btLr"/>
          </w:tcPr>
          <w:p w:rsidR="001D568E" w:rsidRPr="00B93B05" w:rsidRDefault="001D568E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Назначение, контроль эффективности и безопасности медикаментозной и немедикаментозной терапии, проводимой в амбулаторных условиях</w:t>
            </w:r>
          </w:p>
        </w:tc>
        <w:tc>
          <w:tcPr>
            <w:tcW w:w="1417" w:type="dxa"/>
            <w:textDirection w:val="btLr"/>
          </w:tcPr>
          <w:p w:rsidR="00B81BD7" w:rsidRPr="00B93B05" w:rsidRDefault="00B81BD7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1D568E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Разработка, реализация и контроль эффективности индивидуальных реабилитационных программ, проводимых в амбулаторных условиях</w:t>
            </w:r>
          </w:p>
        </w:tc>
        <w:tc>
          <w:tcPr>
            <w:tcW w:w="1418" w:type="dxa"/>
            <w:textDirection w:val="btLr"/>
          </w:tcPr>
          <w:p w:rsidR="001D568E" w:rsidRPr="00B93B05" w:rsidRDefault="00D7115B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</w:t>
            </w:r>
          </w:p>
        </w:tc>
        <w:tc>
          <w:tcPr>
            <w:tcW w:w="1559" w:type="dxa"/>
            <w:textDirection w:val="btLr"/>
          </w:tcPr>
          <w:p w:rsidR="00B81BD7" w:rsidRPr="00B93B05" w:rsidRDefault="00B81BD7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D7115B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Ведение санитарно-гигиенического просвещения среди населения и медицинского персонала с целью формирования здорового образа жизни</w:t>
            </w:r>
          </w:p>
        </w:tc>
        <w:tc>
          <w:tcPr>
            <w:tcW w:w="1099" w:type="dxa"/>
            <w:textDirection w:val="btLr"/>
          </w:tcPr>
          <w:p w:rsidR="00B81BD7" w:rsidRPr="00B93B05" w:rsidRDefault="00B81BD7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D7115B" w:rsidP="002F6E49">
            <w:pPr>
              <w:pStyle w:val="a5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D7115B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УК-1</w:t>
            </w:r>
          </w:p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D7115B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D7115B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УК-2</w:t>
            </w:r>
          </w:p>
          <w:p w:rsidR="001D568E" w:rsidRPr="00B93B05" w:rsidRDefault="001D568E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C85298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УК-3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68E" w:rsidRPr="00B93B05" w:rsidRDefault="001D568E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1BD7" w:rsidRPr="00B93B05" w:rsidRDefault="00B81BD7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D568E" w:rsidRPr="00B93B05" w:rsidRDefault="003A2D20" w:rsidP="001D568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D7115B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D7115B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ПК-1</w:t>
            </w: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D7115B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D7115B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ПК-2</w:t>
            </w: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ПК-3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ПК-4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ПК-5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ПК-6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D7115B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D7115B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ПК-7</w:t>
            </w:r>
          </w:p>
          <w:p w:rsidR="00D7115B" w:rsidRPr="00B93B05" w:rsidRDefault="00D7115B" w:rsidP="00D711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ПК-8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ПК-9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ПК-10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ПК-11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  <w:tr w:rsidR="00D7115B" w:rsidRPr="00B93B05" w:rsidTr="00164FF0">
        <w:tc>
          <w:tcPr>
            <w:tcW w:w="1266" w:type="dxa"/>
          </w:tcPr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D7115B" w:rsidP="00C85298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ПК-12</w:t>
            </w:r>
          </w:p>
          <w:p w:rsidR="00B81BD7" w:rsidRPr="00B93B05" w:rsidRDefault="00B81BD7" w:rsidP="00C85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5B" w:rsidRPr="00B93B05" w:rsidRDefault="00D7115B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1BD7" w:rsidRPr="00B93B05" w:rsidRDefault="00B81BD7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D7115B" w:rsidRPr="00B93B05" w:rsidRDefault="003A2D20" w:rsidP="00D7115B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+</w:t>
            </w:r>
          </w:p>
        </w:tc>
      </w:tr>
    </w:tbl>
    <w:p w:rsidR="00B10FC1" w:rsidRPr="00B93B05" w:rsidRDefault="00B10FC1" w:rsidP="009E11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FF0" w:rsidRPr="00B93B05" w:rsidRDefault="00884F2E" w:rsidP="009E1186">
      <w:pPr>
        <w:pStyle w:val="a5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4. СТРУКТУРА </w:t>
      </w:r>
      <w:r w:rsidR="00164FF0" w:rsidRPr="00B93B0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E1186" w:rsidRPr="00B93B05" w:rsidRDefault="009E1186" w:rsidP="009E11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4FF0" w:rsidRPr="00B93B05">
        <w:rPr>
          <w:rFonts w:ascii="Times New Roman" w:hAnsi="Times New Roman" w:cs="Times New Roman"/>
          <w:sz w:val="24"/>
          <w:szCs w:val="24"/>
        </w:rPr>
        <w:t>В соответствии с ФГОС, утвержденным приказом Министерства образования и науки Российской Федерации от 25 августа 2014 г. N 1097 по специальности 31.08.54 «Общая врачебная практика (семейная медицина)»</w:t>
      </w:r>
      <w:r w:rsidR="00EF38E4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Pr="00B93B05">
        <w:rPr>
          <w:rFonts w:ascii="Times New Roman" w:hAnsi="Times New Roman" w:cs="Times New Roman"/>
          <w:sz w:val="24"/>
          <w:szCs w:val="24"/>
        </w:rPr>
        <w:t xml:space="preserve">практика относятся к </w:t>
      </w:r>
      <w:r w:rsidR="00164FF0" w:rsidRPr="00B93B05">
        <w:rPr>
          <w:rFonts w:ascii="Times New Roman" w:hAnsi="Times New Roman" w:cs="Times New Roman"/>
          <w:sz w:val="24"/>
          <w:szCs w:val="24"/>
        </w:rPr>
        <w:t>Блок</w:t>
      </w:r>
      <w:r w:rsidRPr="00B93B05">
        <w:rPr>
          <w:rFonts w:ascii="Times New Roman" w:hAnsi="Times New Roman" w:cs="Times New Roman"/>
          <w:sz w:val="24"/>
          <w:szCs w:val="24"/>
        </w:rPr>
        <w:t xml:space="preserve">у 2 учебного плана основной профессиональной образовательной программы, </w:t>
      </w:r>
      <w:r w:rsidR="00164FF0" w:rsidRPr="00B93B05">
        <w:rPr>
          <w:rFonts w:ascii="Times New Roman" w:hAnsi="Times New Roman" w:cs="Times New Roman"/>
          <w:sz w:val="24"/>
          <w:szCs w:val="24"/>
        </w:rPr>
        <w:t xml:space="preserve">является обязательным </w:t>
      </w:r>
      <w:r w:rsidRPr="00B93B05">
        <w:rPr>
          <w:rFonts w:ascii="Times New Roman" w:hAnsi="Times New Roman" w:cs="Times New Roman"/>
          <w:sz w:val="24"/>
          <w:szCs w:val="24"/>
        </w:rPr>
        <w:t xml:space="preserve">элементом и </w:t>
      </w:r>
      <w:r w:rsidR="00164FF0" w:rsidRPr="00B93B05">
        <w:rPr>
          <w:rFonts w:ascii="Times New Roman" w:hAnsi="Times New Roman" w:cs="Times New Roman"/>
          <w:sz w:val="24"/>
          <w:szCs w:val="24"/>
        </w:rPr>
        <w:t>представляет собой вид учебных занятий, непосредственно ориентированных на</w:t>
      </w:r>
      <w:r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164FF0" w:rsidRPr="00B93B05">
        <w:rPr>
          <w:rFonts w:ascii="Times New Roman" w:hAnsi="Times New Roman" w:cs="Times New Roman"/>
          <w:sz w:val="24"/>
          <w:szCs w:val="24"/>
        </w:rPr>
        <w:t>профессионально-практическую подготовку обучающихся.</w:t>
      </w:r>
    </w:p>
    <w:p w:rsidR="00F747E5" w:rsidRPr="00B93B05" w:rsidRDefault="00F747E5" w:rsidP="00F747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 Производственная практика проводится на</w:t>
      </w:r>
      <w:r w:rsidR="002A1426" w:rsidRPr="00B93B05">
        <w:rPr>
          <w:rFonts w:ascii="Times New Roman" w:hAnsi="Times New Roman" w:cs="Times New Roman"/>
          <w:sz w:val="24"/>
          <w:szCs w:val="24"/>
        </w:rPr>
        <w:t xml:space="preserve"> клинических базах Университета, осуществляющих амбулаторно-поликлиническую медицинскую помощь.</w:t>
      </w:r>
    </w:p>
    <w:p w:rsidR="00F747E5" w:rsidRPr="00B93B05" w:rsidRDefault="002A1426" w:rsidP="00F747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</w:t>
      </w:r>
      <w:r w:rsidR="00F747E5" w:rsidRPr="00B93B05">
        <w:rPr>
          <w:rFonts w:ascii="Times New Roman" w:hAnsi="Times New Roman" w:cs="Times New Roman"/>
          <w:sz w:val="24"/>
          <w:szCs w:val="24"/>
        </w:rPr>
        <w:t>Практика реализуется на основе договоров, заключенных между Университетом и предприятиями, организациями и учреждениями, в соответствии с которыми организации предоставляют места для прохождения обучающимися практик.</w:t>
      </w:r>
    </w:p>
    <w:p w:rsidR="00164FF0" w:rsidRPr="00B93B05" w:rsidRDefault="00F747E5" w:rsidP="009E11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 </w:t>
      </w:r>
      <w:r w:rsidR="009E1186" w:rsidRPr="00B93B05">
        <w:rPr>
          <w:rFonts w:ascii="Times New Roman" w:hAnsi="Times New Roman" w:cs="Times New Roman"/>
          <w:sz w:val="24"/>
          <w:szCs w:val="24"/>
        </w:rPr>
        <w:t xml:space="preserve">   </w:t>
      </w:r>
      <w:r w:rsidR="00164FF0" w:rsidRPr="00B93B05">
        <w:rPr>
          <w:rFonts w:ascii="Times New Roman" w:hAnsi="Times New Roman" w:cs="Times New Roman"/>
          <w:sz w:val="24"/>
          <w:szCs w:val="24"/>
        </w:rPr>
        <w:t>Общая трудоёмкость практики составляет 72 зачётные единицы</w:t>
      </w:r>
      <w:r w:rsidR="009E1186" w:rsidRPr="00B93B05">
        <w:rPr>
          <w:rFonts w:ascii="Times New Roman" w:hAnsi="Times New Roman" w:cs="Times New Roman"/>
          <w:sz w:val="24"/>
          <w:szCs w:val="24"/>
        </w:rPr>
        <w:t xml:space="preserve"> – 2592 часа.</w:t>
      </w:r>
    </w:p>
    <w:p w:rsidR="00164FF0" w:rsidRPr="00B93B05" w:rsidRDefault="009E1186" w:rsidP="009E11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 Б</w:t>
      </w:r>
      <w:r w:rsidR="00164FF0" w:rsidRPr="00B93B05">
        <w:rPr>
          <w:rFonts w:ascii="Times New Roman" w:hAnsi="Times New Roman" w:cs="Times New Roman"/>
          <w:sz w:val="24"/>
          <w:szCs w:val="24"/>
        </w:rPr>
        <w:t>азовая часть</w:t>
      </w:r>
      <w:r w:rsidRPr="00B93B05">
        <w:rPr>
          <w:rFonts w:ascii="Times New Roman" w:hAnsi="Times New Roman" w:cs="Times New Roman"/>
          <w:sz w:val="24"/>
          <w:szCs w:val="24"/>
        </w:rPr>
        <w:t xml:space="preserve"> практики занимает</w:t>
      </w:r>
      <w:r w:rsidR="00164FF0" w:rsidRPr="00B93B05">
        <w:rPr>
          <w:rFonts w:ascii="Times New Roman" w:hAnsi="Times New Roman" w:cs="Times New Roman"/>
          <w:sz w:val="24"/>
          <w:szCs w:val="24"/>
        </w:rPr>
        <w:t xml:space="preserve"> 2160 часов (60 зачетных единиц)</w:t>
      </w:r>
      <w:r w:rsidRPr="00B93B05">
        <w:rPr>
          <w:rFonts w:ascii="Times New Roman" w:hAnsi="Times New Roman" w:cs="Times New Roman"/>
          <w:sz w:val="24"/>
          <w:szCs w:val="24"/>
        </w:rPr>
        <w:t xml:space="preserve">, </w:t>
      </w:r>
      <w:r w:rsidR="00164FF0" w:rsidRPr="00B93B05">
        <w:rPr>
          <w:rFonts w:ascii="Times New Roman" w:hAnsi="Times New Roman" w:cs="Times New Roman"/>
          <w:sz w:val="24"/>
          <w:szCs w:val="24"/>
        </w:rPr>
        <w:t>вариативная часть 432 часа (12 зачетных единиц)</w:t>
      </w:r>
      <w:r w:rsidRPr="00B93B05">
        <w:rPr>
          <w:rFonts w:ascii="Times New Roman" w:hAnsi="Times New Roman" w:cs="Times New Roman"/>
          <w:sz w:val="24"/>
          <w:szCs w:val="24"/>
        </w:rPr>
        <w:t>.</w:t>
      </w:r>
      <w:r w:rsidR="00164FF0" w:rsidRPr="00B93B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1A3E" w:rsidRPr="00B93B05" w:rsidRDefault="009E1186" w:rsidP="009E11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Контроль осуществляется в виде зачета во 2-ом семестре, зачета с оценкой в </w:t>
      </w:r>
      <w:r w:rsidR="00164FF0" w:rsidRPr="00B93B05">
        <w:rPr>
          <w:rFonts w:ascii="Times New Roman" w:hAnsi="Times New Roman" w:cs="Times New Roman"/>
          <w:sz w:val="24"/>
          <w:szCs w:val="24"/>
        </w:rPr>
        <w:t>3</w:t>
      </w:r>
      <w:r w:rsidRPr="00B93B05">
        <w:rPr>
          <w:rFonts w:ascii="Times New Roman" w:hAnsi="Times New Roman" w:cs="Times New Roman"/>
          <w:sz w:val="24"/>
          <w:szCs w:val="24"/>
        </w:rPr>
        <w:t>-ем</w:t>
      </w:r>
      <w:r w:rsidR="00164FF0" w:rsidRPr="00B93B05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B93B05">
        <w:rPr>
          <w:rFonts w:ascii="Times New Roman" w:hAnsi="Times New Roman" w:cs="Times New Roman"/>
          <w:sz w:val="24"/>
          <w:szCs w:val="24"/>
        </w:rPr>
        <w:t xml:space="preserve">е и зачета в 4-ом </w:t>
      </w:r>
      <w:r w:rsidR="00164FF0" w:rsidRPr="00B93B05">
        <w:rPr>
          <w:rFonts w:ascii="Times New Roman" w:hAnsi="Times New Roman" w:cs="Times New Roman"/>
          <w:sz w:val="24"/>
          <w:szCs w:val="24"/>
        </w:rPr>
        <w:t>семестр</w:t>
      </w:r>
      <w:r w:rsidRPr="00B93B05">
        <w:rPr>
          <w:rFonts w:ascii="Times New Roman" w:hAnsi="Times New Roman" w:cs="Times New Roman"/>
          <w:sz w:val="24"/>
          <w:szCs w:val="24"/>
        </w:rPr>
        <w:t>е.</w:t>
      </w:r>
    </w:p>
    <w:p w:rsidR="009E1186" w:rsidRPr="00B93B05" w:rsidRDefault="009E1186" w:rsidP="009E11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1456"/>
        <w:gridCol w:w="1206"/>
        <w:gridCol w:w="1557"/>
        <w:gridCol w:w="1579"/>
        <w:gridCol w:w="1548"/>
      </w:tblGrid>
      <w:tr w:rsidR="002A1426" w:rsidRPr="00B93B05" w:rsidTr="00F61A3E">
        <w:tc>
          <w:tcPr>
            <w:tcW w:w="2508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lastRenderedPageBreak/>
              <w:t>Б 2 Практика</w:t>
            </w:r>
          </w:p>
        </w:tc>
        <w:tc>
          <w:tcPr>
            <w:tcW w:w="1456" w:type="dxa"/>
          </w:tcPr>
          <w:p w:rsidR="002A1426" w:rsidRPr="00B93B05" w:rsidRDefault="002A1426" w:rsidP="00F747E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Период практики</w:t>
            </w:r>
          </w:p>
        </w:tc>
        <w:tc>
          <w:tcPr>
            <w:tcW w:w="1206" w:type="dxa"/>
          </w:tcPr>
          <w:p w:rsidR="002A1426" w:rsidRPr="00B93B05" w:rsidRDefault="002A1426" w:rsidP="00F747E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557" w:type="dxa"/>
          </w:tcPr>
          <w:p w:rsidR="002A1426" w:rsidRPr="00B93B05" w:rsidRDefault="002A1426" w:rsidP="00F747E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579" w:type="dxa"/>
          </w:tcPr>
          <w:p w:rsidR="002A1426" w:rsidRPr="00B93B05" w:rsidRDefault="002A1426" w:rsidP="00F747E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Контроль (семестр)</w:t>
            </w:r>
          </w:p>
        </w:tc>
        <w:tc>
          <w:tcPr>
            <w:tcW w:w="1548" w:type="dxa"/>
          </w:tcPr>
          <w:p w:rsidR="002A1426" w:rsidRPr="00B93B05" w:rsidRDefault="002A1426" w:rsidP="00F747E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A1426" w:rsidRPr="00B93B05" w:rsidTr="00F61A3E">
        <w:tc>
          <w:tcPr>
            <w:tcW w:w="2508" w:type="dxa"/>
            <w:vMerge w:val="restart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Базовая часть поликлинической практики</w:t>
            </w:r>
          </w:p>
        </w:tc>
        <w:tc>
          <w:tcPr>
            <w:tcW w:w="145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2 семестр</w:t>
            </w:r>
          </w:p>
        </w:tc>
        <w:tc>
          <w:tcPr>
            <w:tcW w:w="120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216</w:t>
            </w:r>
          </w:p>
        </w:tc>
        <w:tc>
          <w:tcPr>
            <w:tcW w:w="1557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93B05">
              <w:rPr>
                <w:b/>
                <w:i/>
                <w:sz w:val="24"/>
                <w:szCs w:val="24"/>
              </w:rPr>
              <w:t>зачет</w:t>
            </w:r>
          </w:p>
        </w:tc>
      </w:tr>
      <w:tr w:rsidR="002A1426" w:rsidRPr="00B93B05" w:rsidTr="00F61A3E">
        <w:tc>
          <w:tcPr>
            <w:tcW w:w="2508" w:type="dxa"/>
            <w:vMerge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3</w:t>
            </w:r>
          </w:p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семестр</w:t>
            </w:r>
          </w:p>
        </w:tc>
        <w:tc>
          <w:tcPr>
            <w:tcW w:w="1206" w:type="dxa"/>
            <w:vMerge w:val="restart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1944</w:t>
            </w:r>
          </w:p>
        </w:tc>
        <w:tc>
          <w:tcPr>
            <w:tcW w:w="1557" w:type="dxa"/>
            <w:vMerge w:val="restart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54</w:t>
            </w:r>
          </w:p>
        </w:tc>
        <w:tc>
          <w:tcPr>
            <w:tcW w:w="1579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93B05">
              <w:rPr>
                <w:b/>
                <w:i/>
                <w:sz w:val="24"/>
                <w:szCs w:val="24"/>
              </w:rPr>
              <w:t>зачет с оценкой</w:t>
            </w:r>
          </w:p>
        </w:tc>
      </w:tr>
      <w:tr w:rsidR="002A1426" w:rsidRPr="00B93B05" w:rsidTr="00F61A3E">
        <w:tc>
          <w:tcPr>
            <w:tcW w:w="2508" w:type="dxa"/>
            <w:vMerge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4 семестр</w:t>
            </w:r>
          </w:p>
        </w:tc>
        <w:tc>
          <w:tcPr>
            <w:tcW w:w="1206" w:type="dxa"/>
            <w:vMerge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93B05">
              <w:rPr>
                <w:b/>
                <w:i/>
                <w:sz w:val="24"/>
                <w:szCs w:val="24"/>
              </w:rPr>
              <w:t>зачет</w:t>
            </w:r>
          </w:p>
        </w:tc>
      </w:tr>
      <w:tr w:rsidR="002A1426" w:rsidRPr="00B93B05" w:rsidTr="00F61A3E">
        <w:tc>
          <w:tcPr>
            <w:tcW w:w="2508" w:type="dxa"/>
            <w:vMerge w:val="restart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Вариативная часть поликлинической практики</w:t>
            </w:r>
          </w:p>
        </w:tc>
        <w:tc>
          <w:tcPr>
            <w:tcW w:w="145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2 семестр</w:t>
            </w:r>
          </w:p>
        </w:tc>
        <w:tc>
          <w:tcPr>
            <w:tcW w:w="120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108</w:t>
            </w:r>
          </w:p>
        </w:tc>
        <w:tc>
          <w:tcPr>
            <w:tcW w:w="1557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93B05">
              <w:rPr>
                <w:b/>
                <w:i/>
                <w:sz w:val="24"/>
                <w:szCs w:val="24"/>
              </w:rPr>
              <w:t>зачет</w:t>
            </w:r>
          </w:p>
        </w:tc>
      </w:tr>
      <w:tr w:rsidR="002A1426" w:rsidRPr="00B93B05" w:rsidTr="00F61A3E">
        <w:tc>
          <w:tcPr>
            <w:tcW w:w="2508" w:type="dxa"/>
            <w:vMerge/>
          </w:tcPr>
          <w:p w:rsidR="002A1426" w:rsidRPr="00B93B05" w:rsidRDefault="002A1426" w:rsidP="009E118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501397" w:rsidRPr="00B93B05" w:rsidRDefault="00501397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4 семестр</w:t>
            </w:r>
          </w:p>
        </w:tc>
        <w:tc>
          <w:tcPr>
            <w:tcW w:w="1206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324</w:t>
            </w:r>
          </w:p>
        </w:tc>
        <w:tc>
          <w:tcPr>
            <w:tcW w:w="1557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2A1426" w:rsidRPr="00B93B05" w:rsidRDefault="002A1426" w:rsidP="002A1426">
            <w:pPr>
              <w:tabs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93B05">
              <w:rPr>
                <w:b/>
                <w:i/>
                <w:sz w:val="24"/>
                <w:szCs w:val="24"/>
              </w:rPr>
              <w:t>зачет</w:t>
            </w:r>
          </w:p>
        </w:tc>
      </w:tr>
      <w:tr w:rsidR="00501397" w:rsidRPr="00B93B05" w:rsidTr="00F61A3E">
        <w:tc>
          <w:tcPr>
            <w:tcW w:w="2508" w:type="dxa"/>
          </w:tcPr>
          <w:p w:rsidR="00501397" w:rsidRPr="00B93B05" w:rsidRDefault="00501397" w:rsidP="00501397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1456" w:type="dxa"/>
          </w:tcPr>
          <w:p w:rsidR="00501397" w:rsidRPr="00B93B05" w:rsidRDefault="00501397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501397" w:rsidRPr="00B93B05" w:rsidRDefault="00501397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2592</w:t>
            </w:r>
          </w:p>
        </w:tc>
        <w:tc>
          <w:tcPr>
            <w:tcW w:w="1557" w:type="dxa"/>
          </w:tcPr>
          <w:p w:rsidR="00501397" w:rsidRPr="00B93B05" w:rsidRDefault="00501397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72</w:t>
            </w:r>
          </w:p>
        </w:tc>
        <w:tc>
          <w:tcPr>
            <w:tcW w:w="1579" w:type="dxa"/>
          </w:tcPr>
          <w:p w:rsidR="00501397" w:rsidRPr="00B93B05" w:rsidRDefault="00501397" w:rsidP="002A142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501397" w:rsidRPr="00B93B05" w:rsidRDefault="00501397" w:rsidP="002A1426">
            <w:pPr>
              <w:tabs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61A3E" w:rsidRPr="00B93B05" w:rsidRDefault="00F61A3E" w:rsidP="00F61A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F2E" w:rsidRPr="00B93B05" w:rsidRDefault="00884F2E" w:rsidP="00884F2E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БАЗЫ ПРАКТИКИ</w:t>
      </w:r>
    </w:p>
    <w:p w:rsidR="00E03138" w:rsidRPr="00B93B05" w:rsidRDefault="00E03138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  </w:t>
      </w:r>
      <w:r w:rsidR="00884F2E" w:rsidRPr="00B93B05">
        <w:rPr>
          <w:rFonts w:ascii="Times New Roman" w:hAnsi="Times New Roman" w:cs="Times New Roman"/>
          <w:sz w:val="24"/>
          <w:szCs w:val="24"/>
        </w:rPr>
        <w:t>Практика проводится на базе кафедры поликлинической терапии и общей врачебной пр</w:t>
      </w:r>
      <w:r w:rsidRPr="00B93B05">
        <w:rPr>
          <w:rFonts w:ascii="Times New Roman" w:hAnsi="Times New Roman" w:cs="Times New Roman"/>
          <w:sz w:val="24"/>
          <w:szCs w:val="24"/>
        </w:rPr>
        <w:t>актики ВГМУ имени Н.Н. Бурденко на основании договора о практической подготовке обучающихся с БУЗ ВО «Воронежская городская</w:t>
      </w:r>
      <w:r w:rsidR="00F76614" w:rsidRPr="00B93B05">
        <w:rPr>
          <w:rFonts w:ascii="Times New Roman" w:hAnsi="Times New Roman" w:cs="Times New Roman"/>
          <w:sz w:val="24"/>
          <w:szCs w:val="24"/>
        </w:rPr>
        <w:t xml:space="preserve"> поликлиника N1» (</w:t>
      </w:r>
      <w:r w:rsidRPr="00B93B05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F76614" w:rsidRPr="00B93B05">
        <w:rPr>
          <w:rFonts w:ascii="Times New Roman" w:hAnsi="Times New Roman" w:cs="Times New Roman"/>
          <w:sz w:val="24"/>
          <w:szCs w:val="24"/>
        </w:rPr>
        <w:t xml:space="preserve">…) и </w:t>
      </w:r>
      <w:r w:rsidRPr="00B93B05">
        <w:rPr>
          <w:rFonts w:ascii="Times New Roman" w:hAnsi="Times New Roman" w:cs="Times New Roman"/>
          <w:sz w:val="24"/>
          <w:szCs w:val="24"/>
        </w:rPr>
        <w:t>БУЗ ВО «Воронежская городская клиническая поликлиника №4»</w:t>
      </w:r>
      <w:r w:rsidR="00F76614" w:rsidRPr="00B93B05">
        <w:rPr>
          <w:rFonts w:ascii="Times New Roman" w:hAnsi="Times New Roman" w:cs="Times New Roman"/>
          <w:sz w:val="24"/>
          <w:szCs w:val="24"/>
        </w:rPr>
        <w:t xml:space="preserve"> (</w:t>
      </w:r>
      <w:r w:rsidRPr="00B93B05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B93B05">
        <w:rPr>
          <w:rFonts w:ascii="Times New Roman" w:hAnsi="Times New Roman" w:cs="Times New Roman"/>
          <w:sz w:val="24"/>
          <w:szCs w:val="24"/>
        </w:rPr>
        <w:t>№</w:t>
      </w:r>
      <w:r w:rsidR="00F30F87" w:rsidRPr="00B93B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30F87" w:rsidRPr="00B93B05">
        <w:rPr>
          <w:rFonts w:ascii="Times New Roman" w:hAnsi="Times New Roman" w:cs="Times New Roman"/>
          <w:sz w:val="24"/>
          <w:szCs w:val="24"/>
        </w:rPr>
        <w:t>), БУЗ ВО «Воронежская городская клиническая поликлиника №7» (Договор №….).</w:t>
      </w:r>
    </w:p>
    <w:p w:rsidR="00884F2E" w:rsidRPr="00B93B05" w:rsidRDefault="00884F2E" w:rsidP="00884F2E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884F2E" w:rsidRPr="00B93B05" w:rsidRDefault="00884F2E" w:rsidP="00884F2E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134"/>
        <w:gridCol w:w="1276"/>
        <w:gridCol w:w="1701"/>
        <w:gridCol w:w="1524"/>
      </w:tblGrid>
      <w:tr w:rsidR="00497E5F" w:rsidRPr="00B93B05" w:rsidTr="00686995">
        <w:tc>
          <w:tcPr>
            <w:tcW w:w="2836" w:type="dxa"/>
          </w:tcPr>
          <w:p w:rsidR="00884F2E" w:rsidRPr="00B93B05" w:rsidRDefault="00884F2E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1417" w:type="dxa"/>
          </w:tcPr>
          <w:p w:rsidR="00884F2E" w:rsidRPr="00B93B05" w:rsidRDefault="00884F2E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134" w:type="dxa"/>
          </w:tcPr>
          <w:p w:rsidR="00884F2E" w:rsidRPr="00B93B05" w:rsidRDefault="00497E5F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</w:t>
            </w:r>
            <w:r w:rsidR="00884F2E" w:rsidRPr="00B93B05">
              <w:rPr>
                <w:sz w:val="24"/>
                <w:szCs w:val="24"/>
              </w:rPr>
              <w:t>родолжительность</w:t>
            </w:r>
          </w:p>
        </w:tc>
        <w:tc>
          <w:tcPr>
            <w:tcW w:w="1276" w:type="dxa"/>
          </w:tcPr>
          <w:p w:rsidR="00884F2E" w:rsidRPr="00B93B05" w:rsidRDefault="00497E5F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3B05">
              <w:rPr>
                <w:sz w:val="24"/>
                <w:szCs w:val="24"/>
              </w:rPr>
              <w:t>Формиру</w:t>
            </w:r>
            <w:r w:rsidR="00686995" w:rsidRPr="00B93B05">
              <w:rPr>
                <w:sz w:val="24"/>
                <w:szCs w:val="24"/>
              </w:rPr>
              <w:t>-</w:t>
            </w:r>
            <w:r w:rsidRPr="00B93B05">
              <w:rPr>
                <w:sz w:val="24"/>
                <w:szCs w:val="24"/>
              </w:rPr>
              <w:t>емые</w:t>
            </w:r>
            <w:proofErr w:type="spellEnd"/>
            <w:proofErr w:type="gramEnd"/>
            <w:r w:rsidRPr="00B93B05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701" w:type="dxa"/>
          </w:tcPr>
          <w:p w:rsidR="00686995" w:rsidRPr="00B93B05" w:rsidRDefault="00497E5F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Средства</w:t>
            </w:r>
          </w:p>
          <w:p w:rsidR="00884F2E" w:rsidRPr="00B93B05" w:rsidRDefault="00497E5F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 оценивания</w:t>
            </w:r>
          </w:p>
        </w:tc>
        <w:tc>
          <w:tcPr>
            <w:tcW w:w="1524" w:type="dxa"/>
          </w:tcPr>
          <w:p w:rsidR="00884F2E" w:rsidRPr="00B93B05" w:rsidRDefault="00497E5F" w:rsidP="00686995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Этап оценивания</w:t>
            </w:r>
          </w:p>
        </w:tc>
      </w:tr>
      <w:tr w:rsidR="00497E5F" w:rsidRPr="00B93B05" w:rsidTr="00E03138">
        <w:tc>
          <w:tcPr>
            <w:tcW w:w="9888" w:type="dxa"/>
            <w:gridSpan w:val="6"/>
          </w:tcPr>
          <w:p w:rsidR="00497E5F" w:rsidRPr="00B93B05" w:rsidRDefault="00497E5F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Первый курс</w:t>
            </w:r>
          </w:p>
          <w:p w:rsidR="00497E5F" w:rsidRPr="00B93B05" w:rsidRDefault="00497E5F" w:rsidP="00497E5F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Семестр 2</w:t>
            </w:r>
          </w:p>
        </w:tc>
      </w:tr>
      <w:tr w:rsidR="00497E5F" w:rsidRPr="00B93B05" w:rsidTr="00686995">
        <w:tc>
          <w:tcPr>
            <w:tcW w:w="2836" w:type="dxa"/>
          </w:tcPr>
          <w:p w:rsidR="002F6666" w:rsidRPr="00B93B05" w:rsidRDefault="00497E5F" w:rsidP="002F666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Работа на общеврачебном участке – участие во врачебном приеме в поликлинике и посещениях больных на дому: </w:t>
            </w:r>
            <w:proofErr w:type="spellStart"/>
            <w:r w:rsidRPr="00B93B05">
              <w:rPr>
                <w:sz w:val="24"/>
                <w:szCs w:val="24"/>
              </w:rPr>
              <w:t>курация</w:t>
            </w:r>
            <w:proofErr w:type="spellEnd"/>
            <w:r w:rsidRPr="00B93B05">
              <w:rPr>
                <w:sz w:val="24"/>
                <w:szCs w:val="24"/>
              </w:rPr>
              <w:t>, формирование диагностического заключения, составление плана диагностического обследования; назначение</w:t>
            </w:r>
            <w:r w:rsidR="003651C0" w:rsidRPr="00B93B05">
              <w:rPr>
                <w:sz w:val="24"/>
                <w:szCs w:val="24"/>
              </w:rPr>
              <w:t xml:space="preserve"> </w:t>
            </w:r>
            <w:r w:rsidRPr="00B93B05">
              <w:rPr>
                <w:sz w:val="24"/>
                <w:szCs w:val="24"/>
              </w:rPr>
              <w:t>медикаментозной и немедикаментозной терапии, проводимой в амбулаторных условиях</w:t>
            </w:r>
            <w:r w:rsidR="003651C0" w:rsidRPr="00B93B05">
              <w:rPr>
                <w:sz w:val="24"/>
                <w:szCs w:val="24"/>
              </w:rPr>
              <w:t>; оформление медицинской док</w:t>
            </w:r>
            <w:r w:rsidR="002F6666" w:rsidRPr="00B93B05">
              <w:rPr>
                <w:sz w:val="24"/>
                <w:szCs w:val="24"/>
              </w:rPr>
              <w:t xml:space="preserve">ументации врача общей практики; участие в разработке, реализации и контроле эффективности индивидуальных реабилитационных программ, проводимых в амбулаторных условиях; </w:t>
            </w:r>
            <w:r w:rsidR="002F6666" w:rsidRPr="00B93B05">
              <w:rPr>
                <w:sz w:val="24"/>
                <w:szCs w:val="24"/>
              </w:rPr>
              <w:lastRenderedPageBreak/>
              <w:t>в проведении и контроле эффективности санитарно-противоэпидемических и иных профилактических мероприятий по охране здоровья взрослого населения в амбулаторных условиях;</w:t>
            </w:r>
          </w:p>
          <w:p w:rsidR="002F6666" w:rsidRPr="00B93B05" w:rsidRDefault="002F6666" w:rsidP="002F666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ведении санитарно-гигиенического просвещения среди населения и медицинского персонала с целью формирования здорового образа жизни;</w:t>
            </w:r>
          </w:p>
          <w:p w:rsidR="00884F2E" w:rsidRPr="00B93B05" w:rsidRDefault="002F6666" w:rsidP="002F6666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организационно-управленческой деятельности.</w:t>
            </w:r>
          </w:p>
        </w:tc>
        <w:tc>
          <w:tcPr>
            <w:tcW w:w="1417" w:type="dxa"/>
          </w:tcPr>
          <w:p w:rsidR="00884F2E" w:rsidRPr="00B93B05" w:rsidRDefault="00F30F87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lastRenderedPageBreak/>
              <w:t xml:space="preserve">- </w:t>
            </w:r>
            <w:r w:rsidR="002F6666" w:rsidRPr="00B93B05">
              <w:rPr>
                <w:sz w:val="24"/>
                <w:szCs w:val="24"/>
              </w:rPr>
              <w:t>Кафедра поликлинической терапии и общей врачебной практики</w:t>
            </w:r>
            <w:r w:rsidRPr="00B93B05">
              <w:rPr>
                <w:sz w:val="24"/>
                <w:szCs w:val="24"/>
              </w:rPr>
              <w:t>;</w:t>
            </w:r>
          </w:p>
          <w:p w:rsidR="00F30F87" w:rsidRPr="00B93B05" w:rsidRDefault="00F30F87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городская поликлиника № 1»  </w:t>
            </w:r>
          </w:p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городская клиническая поликлиника № 4»; </w:t>
            </w:r>
          </w:p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</w:t>
            </w:r>
            <w:r w:rsidRPr="00B93B05">
              <w:rPr>
                <w:sz w:val="24"/>
                <w:szCs w:val="24"/>
              </w:rPr>
              <w:lastRenderedPageBreak/>
              <w:t>городская клиническая поликлиника №7»</w:t>
            </w:r>
          </w:p>
        </w:tc>
        <w:tc>
          <w:tcPr>
            <w:tcW w:w="1134" w:type="dxa"/>
          </w:tcPr>
          <w:p w:rsidR="00686995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lastRenderedPageBreak/>
              <w:t xml:space="preserve">Базовая </w:t>
            </w:r>
          </w:p>
          <w:p w:rsidR="00686995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часть: </w:t>
            </w:r>
          </w:p>
          <w:p w:rsidR="00686995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216 часов </w:t>
            </w:r>
          </w:p>
          <w:p w:rsidR="00884F2E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(6 з. ед.)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686995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Вариативная часть: </w:t>
            </w:r>
          </w:p>
          <w:p w:rsidR="00686995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108 часов 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(3 з. ед.)</w:t>
            </w:r>
          </w:p>
        </w:tc>
        <w:tc>
          <w:tcPr>
            <w:tcW w:w="1276" w:type="dxa"/>
          </w:tcPr>
          <w:p w:rsidR="00884F2E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УК-1 УК-2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УК-3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ПК-1 ПК-2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ПК-3 ПК-4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ПК-5 ПК-6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ПК-7 ПК-8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ПК-9 ПК-10</w:t>
            </w:r>
          </w:p>
          <w:p w:rsidR="002F6666" w:rsidRPr="00B93B05" w:rsidRDefault="002F6666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ПК-11 ПК-12</w:t>
            </w:r>
          </w:p>
        </w:tc>
        <w:tc>
          <w:tcPr>
            <w:tcW w:w="1701" w:type="dxa"/>
          </w:tcPr>
          <w:p w:rsidR="00A971C8" w:rsidRPr="00B93B05" w:rsidRDefault="00A971C8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Тесты</w:t>
            </w:r>
          </w:p>
          <w:p w:rsidR="00686995" w:rsidRPr="00B93B05" w:rsidRDefault="00686995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Контрольные вопросы</w:t>
            </w:r>
          </w:p>
          <w:p w:rsidR="008076C5" w:rsidRPr="00B93B05" w:rsidRDefault="008076C5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Алгоритмы практических навыков</w:t>
            </w:r>
          </w:p>
          <w:p w:rsidR="00183F38" w:rsidRPr="00B93B05" w:rsidRDefault="00183F38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З</w:t>
            </w:r>
            <w:r w:rsidR="00A971C8" w:rsidRPr="00B93B05">
              <w:rPr>
                <w:sz w:val="24"/>
                <w:szCs w:val="24"/>
              </w:rPr>
              <w:t>адачи</w:t>
            </w:r>
          </w:p>
        </w:tc>
        <w:tc>
          <w:tcPr>
            <w:tcW w:w="1524" w:type="dxa"/>
          </w:tcPr>
          <w:p w:rsidR="00884F2E" w:rsidRPr="00B93B05" w:rsidRDefault="00686995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Текущий</w:t>
            </w:r>
          </w:p>
          <w:p w:rsidR="00686995" w:rsidRPr="00B93B05" w:rsidRDefault="00686995" w:rsidP="00884F2E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B93B05">
              <w:rPr>
                <w:sz w:val="24"/>
                <w:szCs w:val="24"/>
              </w:rPr>
              <w:t>Промежу</w:t>
            </w:r>
            <w:proofErr w:type="spellEnd"/>
            <w:r w:rsidRPr="00B93B05">
              <w:rPr>
                <w:sz w:val="24"/>
                <w:szCs w:val="24"/>
              </w:rPr>
              <w:t>-точный</w:t>
            </w:r>
            <w:proofErr w:type="gramEnd"/>
            <w:r w:rsidRPr="00B93B05">
              <w:rPr>
                <w:sz w:val="24"/>
                <w:szCs w:val="24"/>
              </w:rPr>
              <w:t xml:space="preserve"> </w:t>
            </w:r>
          </w:p>
        </w:tc>
      </w:tr>
      <w:tr w:rsidR="005834D7" w:rsidRPr="00B93B05" w:rsidTr="00E03138">
        <w:tc>
          <w:tcPr>
            <w:tcW w:w="9888" w:type="dxa"/>
            <w:gridSpan w:val="6"/>
          </w:tcPr>
          <w:p w:rsidR="005834D7" w:rsidRPr="00B93B05" w:rsidRDefault="005834D7" w:rsidP="005834D7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lastRenderedPageBreak/>
              <w:t>Второй курс</w:t>
            </w:r>
          </w:p>
          <w:p w:rsidR="005834D7" w:rsidRPr="00B93B05" w:rsidRDefault="005834D7" w:rsidP="005834D7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Семестр 3</w:t>
            </w:r>
          </w:p>
        </w:tc>
      </w:tr>
      <w:tr w:rsidR="00497E5F" w:rsidRPr="00B93B05" w:rsidTr="00686995">
        <w:tc>
          <w:tcPr>
            <w:tcW w:w="2836" w:type="dxa"/>
          </w:tcPr>
          <w:p w:rsidR="005834D7" w:rsidRPr="00B93B05" w:rsidRDefault="005834D7" w:rsidP="005834D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Работа на общеврачебном участке – участие во врачебном приеме в поликлинике и посещениях больных на дому: </w:t>
            </w:r>
            <w:proofErr w:type="spellStart"/>
            <w:r w:rsidRPr="00B93B05">
              <w:rPr>
                <w:sz w:val="24"/>
                <w:szCs w:val="24"/>
              </w:rPr>
              <w:t>курация</w:t>
            </w:r>
            <w:proofErr w:type="spellEnd"/>
            <w:r w:rsidRPr="00B93B05">
              <w:rPr>
                <w:sz w:val="24"/>
                <w:szCs w:val="24"/>
              </w:rPr>
              <w:t xml:space="preserve">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амбулаторных условиях; оформление медицинской документации врача общей практики; участие в разработке, реализации и контроле эффективности индивидуальных реабилитационных программ, проводимых в амбулаторных условиях; в проведении и контроле эффективности санитарно-противоэпидемических и иных профилактических мероприятий по охране </w:t>
            </w:r>
            <w:r w:rsidRPr="00B93B05">
              <w:rPr>
                <w:sz w:val="24"/>
                <w:szCs w:val="24"/>
              </w:rPr>
              <w:lastRenderedPageBreak/>
              <w:t>здоровья взрослого населения в амбулаторных условиях; ведении санитарно-гигиенического просвещения среди населения и медицинского персонала с целью формирования здорового образа жизни;</w:t>
            </w:r>
          </w:p>
          <w:p w:rsidR="005834D7" w:rsidRPr="00B93B05" w:rsidRDefault="005834D7" w:rsidP="005834D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организационно-управленческой деятельности; </w:t>
            </w:r>
          </w:p>
          <w:p w:rsidR="00884F2E" w:rsidRPr="00B93B05" w:rsidRDefault="005834D7" w:rsidP="005834D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участие в консилиумах</w:t>
            </w:r>
            <w:r w:rsidR="00AF32AB" w:rsidRPr="00B93B05">
              <w:rPr>
                <w:sz w:val="24"/>
                <w:szCs w:val="24"/>
              </w:rPr>
              <w:t>, выступления на конференциях, симпозиумах, конгрессах.</w:t>
            </w:r>
          </w:p>
        </w:tc>
        <w:tc>
          <w:tcPr>
            <w:tcW w:w="1417" w:type="dxa"/>
          </w:tcPr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lastRenderedPageBreak/>
              <w:t>- Кафедра поликлинической терапии и общей врачебной практики;</w:t>
            </w:r>
          </w:p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городская поликлиника № 1»  </w:t>
            </w:r>
          </w:p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городская клиническая поликлиника № 4»; </w:t>
            </w:r>
          </w:p>
          <w:p w:rsidR="00884F2E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- отделения БУЗ ВО «Воронежская городская клиническая поликлиника №7»</w:t>
            </w:r>
          </w:p>
        </w:tc>
        <w:tc>
          <w:tcPr>
            <w:tcW w:w="1134" w:type="dxa"/>
          </w:tcPr>
          <w:p w:rsidR="00AF32AB" w:rsidRPr="00B93B05" w:rsidRDefault="00AF32AB" w:rsidP="00AF32AB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Базовая </w:t>
            </w:r>
          </w:p>
          <w:p w:rsidR="00AF32AB" w:rsidRPr="00B93B05" w:rsidRDefault="00AF32AB" w:rsidP="00AF32AB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часть: </w:t>
            </w:r>
          </w:p>
          <w:p w:rsidR="00AF32AB" w:rsidRPr="00B93B05" w:rsidRDefault="00AF32AB" w:rsidP="00AF32AB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1944 часа </w:t>
            </w:r>
          </w:p>
          <w:p w:rsidR="00884F2E" w:rsidRPr="00B93B05" w:rsidRDefault="00462820" w:rsidP="00AF32AB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(54</w:t>
            </w:r>
            <w:r w:rsidR="00AF32AB" w:rsidRPr="00B93B05">
              <w:rPr>
                <w:sz w:val="24"/>
                <w:szCs w:val="24"/>
              </w:rPr>
              <w:t xml:space="preserve"> з. ед.)</w:t>
            </w:r>
          </w:p>
        </w:tc>
        <w:tc>
          <w:tcPr>
            <w:tcW w:w="1276" w:type="dxa"/>
          </w:tcPr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УК-1 УК-2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УК-3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ПК-1 ПК-2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ПК-3 ПК-4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ПК-5 ПК-6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ПК-7 ПК-8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ПК-9 ПК-10</w:t>
            </w:r>
          </w:p>
          <w:p w:rsidR="00884F2E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ПК-11 ПК-12</w:t>
            </w:r>
          </w:p>
        </w:tc>
        <w:tc>
          <w:tcPr>
            <w:tcW w:w="1701" w:type="dxa"/>
          </w:tcPr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Тесты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Контрольные вопросы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Алгоритмы практических навыков</w:t>
            </w:r>
          </w:p>
          <w:p w:rsidR="00884F2E" w:rsidRPr="00B93B05" w:rsidRDefault="00A971C8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Задачи</w:t>
            </w:r>
          </w:p>
        </w:tc>
        <w:tc>
          <w:tcPr>
            <w:tcW w:w="1524" w:type="dxa"/>
          </w:tcPr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Текущий</w:t>
            </w:r>
          </w:p>
          <w:p w:rsidR="00884F2E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B93B05">
              <w:rPr>
                <w:sz w:val="24"/>
                <w:szCs w:val="24"/>
              </w:rPr>
              <w:t>Промежу</w:t>
            </w:r>
            <w:proofErr w:type="spellEnd"/>
            <w:r w:rsidRPr="00B93B05">
              <w:rPr>
                <w:sz w:val="24"/>
                <w:szCs w:val="24"/>
              </w:rPr>
              <w:t>-точный</w:t>
            </w:r>
            <w:proofErr w:type="gramEnd"/>
          </w:p>
        </w:tc>
      </w:tr>
      <w:tr w:rsidR="00AF32AB" w:rsidRPr="00B93B05" w:rsidTr="00E03138">
        <w:tc>
          <w:tcPr>
            <w:tcW w:w="9888" w:type="dxa"/>
            <w:gridSpan w:val="6"/>
          </w:tcPr>
          <w:p w:rsidR="00AF32AB" w:rsidRPr="00B93B05" w:rsidRDefault="00AF32AB" w:rsidP="00AF32AB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lastRenderedPageBreak/>
              <w:t>Второй курс</w:t>
            </w:r>
          </w:p>
          <w:p w:rsidR="00AF32AB" w:rsidRPr="00B93B05" w:rsidRDefault="00AF32AB" w:rsidP="00AF32AB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Семестр 4</w:t>
            </w:r>
          </w:p>
        </w:tc>
      </w:tr>
      <w:tr w:rsidR="00497E5F" w:rsidRPr="00B93B05" w:rsidTr="00686995">
        <w:tc>
          <w:tcPr>
            <w:tcW w:w="2836" w:type="dxa"/>
          </w:tcPr>
          <w:p w:rsidR="00AF32AB" w:rsidRPr="00B93B05" w:rsidRDefault="00AF32AB" w:rsidP="00AF32A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Работа на общеврачебном участке – участие во врачебном приеме в поликлинике и посещениях больных на дому: </w:t>
            </w:r>
            <w:proofErr w:type="spellStart"/>
            <w:r w:rsidRPr="00B93B05">
              <w:rPr>
                <w:sz w:val="24"/>
                <w:szCs w:val="24"/>
              </w:rPr>
              <w:t>курация</w:t>
            </w:r>
            <w:proofErr w:type="spellEnd"/>
            <w:r w:rsidRPr="00B93B05">
              <w:rPr>
                <w:sz w:val="24"/>
                <w:szCs w:val="24"/>
              </w:rPr>
              <w:t xml:space="preserve">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амбулаторных условиях; оформление медицинской документации врача общей практики; участие в разработке, реализации и контроле эффективности индивидуальных реабилитационных программ, проводимых в амбулаторных условиях; в проведении и контроле эффективности санитарно-противоэпидемических и иных профилактических мероприятий по охране здоровья взрослого </w:t>
            </w:r>
            <w:r w:rsidRPr="00B93B05">
              <w:rPr>
                <w:sz w:val="24"/>
                <w:szCs w:val="24"/>
              </w:rPr>
              <w:lastRenderedPageBreak/>
              <w:t>населения в амбулаторных условиях; ведении санитарно-гигиенического просвещения среди населения и медицинского персонала с целью формирования здорового образа жизни;</w:t>
            </w:r>
          </w:p>
          <w:p w:rsidR="00AF32AB" w:rsidRPr="00B93B05" w:rsidRDefault="00AF32AB" w:rsidP="00AF32AB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организационно-управленческой деятельности; </w:t>
            </w:r>
          </w:p>
          <w:p w:rsidR="00884F2E" w:rsidRPr="00B93B05" w:rsidRDefault="00AF32AB" w:rsidP="00AF32AB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работа под руководством врачей-специалистов поликлиники с целью интерпретации данных лабораторных и инструментальных исследований, в том числе в женской консультации, с ЛОР-врачом, офтальмологом, неврологом, эндокринологом, хирургом поликлиники.</w:t>
            </w:r>
          </w:p>
        </w:tc>
        <w:tc>
          <w:tcPr>
            <w:tcW w:w="1417" w:type="dxa"/>
          </w:tcPr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lastRenderedPageBreak/>
              <w:t>- Кафедра поликлинической терапии и общей врачебной практики;</w:t>
            </w:r>
          </w:p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городская поликлиника № 1»  </w:t>
            </w:r>
          </w:p>
          <w:p w:rsidR="00F30F87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- отделения БУЗ ВО «Воронежская городская клиническая поликлиника № 4»; </w:t>
            </w:r>
          </w:p>
          <w:p w:rsidR="00884F2E" w:rsidRPr="00B93B05" w:rsidRDefault="00F30F87" w:rsidP="00F30F87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- отделения БУЗ ВО «Воронежская городская клиническая поликлиника №7»</w:t>
            </w:r>
          </w:p>
        </w:tc>
        <w:tc>
          <w:tcPr>
            <w:tcW w:w="1134" w:type="dxa"/>
          </w:tcPr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Базовая 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часть: </w:t>
            </w:r>
          </w:p>
          <w:p w:rsidR="00462820" w:rsidRPr="00B93B05" w:rsidRDefault="002C32D5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1944 часа</w:t>
            </w:r>
            <w:r w:rsidR="00462820" w:rsidRPr="00B93B05">
              <w:rPr>
                <w:sz w:val="24"/>
                <w:szCs w:val="24"/>
              </w:rPr>
              <w:t xml:space="preserve"> </w:t>
            </w:r>
          </w:p>
          <w:p w:rsidR="00462820" w:rsidRPr="00B93B05" w:rsidRDefault="002C32D5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(54</w:t>
            </w:r>
            <w:r w:rsidR="00462820" w:rsidRPr="00B93B05">
              <w:rPr>
                <w:sz w:val="24"/>
                <w:szCs w:val="24"/>
              </w:rPr>
              <w:t xml:space="preserve"> з. ед.)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Вариативная часть: </w:t>
            </w:r>
          </w:p>
          <w:p w:rsidR="00462820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324 часов </w:t>
            </w:r>
          </w:p>
          <w:p w:rsidR="00884F2E" w:rsidRPr="00B93B05" w:rsidRDefault="00462820" w:rsidP="00462820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(9 з. ед.)</w:t>
            </w:r>
          </w:p>
        </w:tc>
        <w:tc>
          <w:tcPr>
            <w:tcW w:w="1276" w:type="dxa"/>
          </w:tcPr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УК-1 УК-2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УК-3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ПК-1 ПК-2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ПК-3 ПК-4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ПК-5 ПК-6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ПК-7 ПК-8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ПК-9 ПК-10</w:t>
            </w:r>
          </w:p>
          <w:p w:rsidR="00884F2E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ПК-11 ПК-12</w:t>
            </w:r>
          </w:p>
        </w:tc>
        <w:tc>
          <w:tcPr>
            <w:tcW w:w="1701" w:type="dxa"/>
          </w:tcPr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Тесты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Контрольные вопросы</w:t>
            </w:r>
          </w:p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Алгоритмы практических навыков</w:t>
            </w:r>
          </w:p>
          <w:p w:rsidR="00884F2E" w:rsidRPr="00B93B05" w:rsidRDefault="00A971C8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Задачи</w:t>
            </w:r>
          </w:p>
        </w:tc>
        <w:tc>
          <w:tcPr>
            <w:tcW w:w="1524" w:type="dxa"/>
          </w:tcPr>
          <w:p w:rsidR="002C32D5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Текущий</w:t>
            </w:r>
          </w:p>
          <w:p w:rsidR="00884F2E" w:rsidRPr="00B93B05" w:rsidRDefault="002C32D5" w:rsidP="002C32D5">
            <w:pPr>
              <w:pStyle w:val="a5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B93B05">
              <w:rPr>
                <w:sz w:val="24"/>
                <w:szCs w:val="24"/>
              </w:rPr>
              <w:t>Промежу</w:t>
            </w:r>
            <w:proofErr w:type="spellEnd"/>
            <w:r w:rsidRPr="00B93B05">
              <w:rPr>
                <w:sz w:val="24"/>
                <w:szCs w:val="24"/>
              </w:rPr>
              <w:t>-точный</w:t>
            </w:r>
            <w:proofErr w:type="gramEnd"/>
          </w:p>
        </w:tc>
      </w:tr>
    </w:tbl>
    <w:p w:rsidR="00884F2E" w:rsidRPr="00B93B05" w:rsidRDefault="00884F2E" w:rsidP="00884F2E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3E" w:rsidRPr="00B93B05" w:rsidRDefault="00F61A3E" w:rsidP="00F61A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3E" w:rsidRPr="00B93B05" w:rsidRDefault="00F61A3E" w:rsidP="00F61A3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40" w:rsidRPr="00B93B05" w:rsidRDefault="00476F40" w:rsidP="00476F40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УЧЕБНАЯ ЛИТЕРАТУРА И РЕСУРСЫ СЕТИ «ИНТЕРНЕТ», НЕОБХОДИМЫЕ ДЛЯ ПРОВЕДЕНИЯ ПРАКТИКИ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1.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2.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3.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4.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5.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1.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2.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B0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B93B05">
        <w:rPr>
          <w:rFonts w:ascii="Times New Roman" w:hAnsi="Times New Roman" w:cs="Times New Roman"/>
          <w:sz w:val="24"/>
          <w:szCs w:val="24"/>
        </w:rPr>
        <w:t>….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Электронные базы данных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1.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2.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n….</w:t>
      </w:r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40" w:rsidRPr="00B93B05" w:rsidRDefault="00476F40" w:rsidP="007D3D2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7D3D23" w:rsidRPr="00B93B05" w:rsidRDefault="007D3D23" w:rsidP="007D3D23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F40" w:rsidRPr="00B93B05" w:rsidRDefault="0077774B" w:rsidP="00777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   </w:t>
      </w:r>
      <w:r w:rsidR="00476F40" w:rsidRPr="00B93B05">
        <w:rPr>
          <w:rFonts w:ascii="Times New Roman" w:hAnsi="Times New Roman" w:cs="Times New Roman"/>
          <w:sz w:val="24"/>
          <w:szCs w:val="24"/>
        </w:rPr>
        <w:t xml:space="preserve">В ФГБОУ ВО </w:t>
      </w:r>
      <w:r w:rsidRPr="00B93B05">
        <w:rPr>
          <w:rFonts w:ascii="Times New Roman" w:hAnsi="Times New Roman" w:cs="Times New Roman"/>
          <w:sz w:val="24"/>
          <w:szCs w:val="24"/>
        </w:rPr>
        <w:t>ВГМ</w:t>
      </w:r>
      <w:r w:rsidR="00476F40" w:rsidRPr="00B93B05">
        <w:rPr>
          <w:rFonts w:ascii="Times New Roman" w:hAnsi="Times New Roman" w:cs="Times New Roman"/>
          <w:sz w:val="24"/>
          <w:szCs w:val="24"/>
        </w:rPr>
        <w:t xml:space="preserve">У </w:t>
      </w:r>
      <w:r w:rsidRPr="00B93B05">
        <w:rPr>
          <w:rFonts w:ascii="Times New Roman" w:hAnsi="Times New Roman" w:cs="Times New Roman"/>
          <w:sz w:val="24"/>
          <w:szCs w:val="24"/>
        </w:rPr>
        <w:t>им.</w:t>
      </w:r>
      <w:r w:rsidR="00476F40" w:rsidRPr="00B93B05">
        <w:rPr>
          <w:rFonts w:ascii="Times New Roman" w:hAnsi="Times New Roman" w:cs="Times New Roman"/>
          <w:sz w:val="24"/>
          <w:szCs w:val="24"/>
        </w:rPr>
        <w:t xml:space="preserve"> Н.Н. Б</w:t>
      </w:r>
      <w:r w:rsidRPr="00B93B05">
        <w:rPr>
          <w:rFonts w:ascii="Times New Roman" w:hAnsi="Times New Roman" w:cs="Times New Roman"/>
          <w:sz w:val="24"/>
          <w:szCs w:val="24"/>
        </w:rPr>
        <w:t xml:space="preserve">урденко» Минздрава России </w:t>
      </w:r>
      <w:r w:rsidR="00476F40" w:rsidRPr="00B93B05">
        <w:rPr>
          <w:rFonts w:ascii="Times New Roman" w:hAnsi="Times New Roman" w:cs="Times New Roman"/>
          <w:sz w:val="24"/>
          <w:szCs w:val="24"/>
        </w:rPr>
        <w:t>освоение образовательных программ проводится с</w:t>
      </w:r>
      <w:r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476F40" w:rsidRPr="00B93B05">
        <w:rPr>
          <w:rFonts w:ascii="Times New Roman" w:hAnsi="Times New Roman" w:cs="Times New Roman"/>
          <w:sz w:val="24"/>
          <w:szCs w:val="24"/>
        </w:rPr>
        <w:t>применением электронного обучения, дистанционных образовательных технологий. Есть электронные библиотеки,</w:t>
      </w:r>
    </w:p>
    <w:p w:rsidR="00476F40" w:rsidRPr="00B93B05" w:rsidRDefault="00476F40" w:rsidP="00777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обеспечивающие доступ к профессиональным базам данных, информационным, справочным и</w:t>
      </w:r>
      <w:r w:rsidR="0077774B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Pr="00B93B05">
        <w:rPr>
          <w:rFonts w:ascii="Times New Roman" w:hAnsi="Times New Roman" w:cs="Times New Roman"/>
          <w:sz w:val="24"/>
          <w:szCs w:val="24"/>
        </w:rPr>
        <w:t>поисковым система, а также иным информационным ресурсам</w:t>
      </w:r>
      <w:r w:rsidR="0077774B" w:rsidRPr="00B93B05">
        <w:rPr>
          <w:rFonts w:ascii="Times New Roman" w:hAnsi="Times New Roman" w:cs="Times New Roman"/>
          <w:sz w:val="24"/>
          <w:szCs w:val="24"/>
        </w:rPr>
        <w:t xml:space="preserve">: электронная библиотека </w:t>
      </w:r>
      <w:r w:rsidR="0077774B" w:rsidRPr="00B93B05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технического вуза: комплект «Медицина и здравоохранение </w:t>
      </w:r>
      <w:hyperlink r:id="rId5" w:history="1"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studmedlib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9006B" w:rsidRPr="00B93B0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 xml:space="preserve"> (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39006B" w:rsidRPr="00B93B05">
        <w:rPr>
          <w:rFonts w:ascii="Times New Roman" w:hAnsi="Times New Roman" w:cs="Times New Roman"/>
          <w:sz w:val="24"/>
          <w:szCs w:val="24"/>
        </w:rPr>
        <w:t>-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)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39006B" w:rsidRPr="00B93B05">
        <w:rPr>
          <w:rFonts w:ascii="Times New Roman" w:hAnsi="Times New Roman" w:cs="Times New Roman"/>
          <w:sz w:val="24"/>
          <w:szCs w:val="24"/>
        </w:rPr>
        <w:t>-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39006B" w:rsidRPr="00B93B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 xml:space="preserve">;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Medline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EBSCOHOST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9006B" w:rsidRPr="00B93B05">
        <w:rPr>
          <w:rFonts w:ascii="Times New Roman" w:hAnsi="Times New Roman" w:cs="Times New Roman"/>
          <w:sz w:val="24"/>
          <w:szCs w:val="24"/>
        </w:rPr>
        <w:t>//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39006B" w:rsidRPr="00B93B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ebscohst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>.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9006B" w:rsidRPr="00B93B05">
        <w:rPr>
          <w:rFonts w:ascii="Times New Roman" w:hAnsi="Times New Roman" w:cs="Times New Roman"/>
          <w:sz w:val="24"/>
          <w:szCs w:val="24"/>
        </w:rPr>
        <w:t xml:space="preserve">/; Лань </w:t>
      </w:r>
      <w:hyperlink r:id="rId6" w:history="1"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9006B" w:rsidRPr="00B93B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39006B" w:rsidRPr="00B93B05">
        <w:rPr>
          <w:rFonts w:ascii="Times New Roman" w:hAnsi="Times New Roman" w:cs="Times New Roman"/>
          <w:sz w:val="24"/>
          <w:szCs w:val="24"/>
        </w:rPr>
        <w:t>; справочно-библиографическая база данных «Аналитическая роспись российских медицинских журналов “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MedArt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>” (БД “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MedArt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 xml:space="preserve">”) </w:t>
      </w:r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9006B" w:rsidRPr="00B93B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medart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komlog</w:t>
      </w:r>
      <w:proofErr w:type="spellEnd"/>
      <w:r w:rsidR="0039006B" w:rsidRPr="00B93B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006B" w:rsidRPr="00B93B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76F40" w:rsidRPr="00B93B05" w:rsidRDefault="00476F40" w:rsidP="00476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D23" w:rsidRPr="00B93B05" w:rsidRDefault="007D3D23" w:rsidP="007D3D2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НЕОБХОДИМАЯ ДЛЯ ПРОВЕДЕНИЯ ПРАКТИКИ</w:t>
      </w:r>
    </w:p>
    <w:p w:rsidR="00A81625" w:rsidRPr="00B93B05" w:rsidRDefault="00A81625" w:rsidP="00A81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3"/>
        <w:gridCol w:w="5241"/>
      </w:tblGrid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6804" w:type="dxa"/>
          </w:tcPr>
          <w:p w:rsidR="00A81625" w:rsidRPr="00B93B05" w:rsidRDefault="00A81625" w:rsidP="005D7D5A">
            <w:pPr>
              <w:jc w:val="center"/>
              <w:rPr>
                <w:b/>
                <w:sz w:val="24"/>
                <w:szCs w:val="24"/>
              </w:rPr>
            </w:pPr>
            <w:r w:rsidRPr="00B93B05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B93B05">
              <w:rPr>
                <w:sz w:val="24"/>
                <w:szCs w:val="24"/>
              </w:rPr>
              <w:t>Лизюкова</w:t>
            </w:r>
            <w:proofErr w:type="spellEnd"/>
            <w:r w:rsidRPr="00B93B05">
              <w:rPr>
                <w:sz w:val="24"/>
                <w:szCs w:val="24"/>
              </w:rPr>
              <w:t xml:space="preserve"> д. 24</w:t>
            </w:r>
          </w:p>
          <w:p w:rsidR="00A81625" w:rsidRPr="00B93B05" w:rsidRDefault="00A81625" w:rsidP="005D7D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БУЗ ВО ВГКП № 4</w:t>
            </w:r>
          </w:p>
          <w:p w:rsidR="00A81625" w:rsidRPr="00B93B05" w:rsidRDefault="00A81625" w:rsidP="005D7D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учебная комната № 1</w:t>
            </w:r>
          </w:p>
        </w:tc>
        <w:tc>
          <w:tcPr>
            <w:tcW w:w="6804" w:type="dxa"/>
            <w:vMerge w:val="restart"/>
          </w:tcPr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Аккумуляторная рукоятка.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Алкотестер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Анализатор окиси углерода выдыхаемого воздуха с определением карбоксигемоглобина.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Анализатор ультразвуковой доплеровский скорости кровотока.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Анализатор уровня сахара крови портативный с тест-полосками.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Аппарат для диагностики функций внешнего дыхания.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Аппарат для комплексной детальной оценки функций дыхательной системы.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Аппарат для лечения интерференционными и диадинамическими токами.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Аппарат для определения полей зрения (периметр).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Аппарат для определения токсических веществ в биологических средах организма с встроенным термопринтером.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Аппарат для определения углекислого газа в выдыхаемом воздухе.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Аппарат для УВЧ (ДМВ) – терапии.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Аппарат искусственной вентиляции легких.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Аппарат лазерный терапевтический.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Аппарат </w:t>
            </w:r>
            <w:proofErr w:type="spellStart"/>
            <w:r w:rsidRPr="00B93B05">
              <w:rPr>
                <w:sz w:val="24"/>
                <w:szCs w:val="24"/>
              </w:rPr>
              <w:t>магнитотерапевтический</w:t>
            </w:r>
            <w:proofErr w:type="spellEnd"/>
            <w:r w:rsidRPr="00B93B05">
              <w:rPr>
                <w:sz w:val="24"/>
                <w:szCs w:val="24"/>
              </w:rPr>
              <w:t xml:space="preserve"> малогабаритный для применения в амбулаторных и домашних условиях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Аппарат наркозно-дыхательный.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Биопедансметр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Гемоглобинометр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Дефибриллятор с функцией синхронизации.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Дефибриллятор-монитор автоматический портативный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Диагностический набор для офтальмоскопии и </w:t>
            </w:r>
            <w:proofErr w:type="spellStart"/>
            <w:r w:rsidRPr="00B93B05">
              <w:rPr>
                <w:sz w:val="24"/>
                <w:szCs w:val="24"/>
              </w:rPr>
              <w:t>оториноскопии</w:t>
            </w:r>
            <w:proofErr w:type="spellEnd"/>
            <w:r w:rsidRPr="00B93B05">
              <w:rPr>
                <w:sz w:val="24"/>
                <w:szCs w:val="24"/>
              </w:rPr>
              <w:t xml:space="preserve"> с ушными воронками разных размеров.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Динамометр ручной и </w:t>
            </w:r>
            <w:proofErr w:type="spellStart"/>
            <w:r w:rsidRPr="00B93B05">
              <w:rPr>
                <w:sz w:val="24"/>
                <w:szCs w:val="24"/>
              </w:rPr>
              <w:t>плоскопружинный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lastRenderedPageBreak/>
              <w:t>Доска 1-элементная учебная.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Доска 3-х элементная учебная.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Доска учебная.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Жгут резиновый кровоостанавливающий.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Зеркало влагалищное.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Измеритель пиковой скорости выдоха (</w:t>
            </w:r>
            <w:proofErr w:type="spellStart"/>
            <w:r w:rsidRPr="00B93B05">
              <w:rPr>
                <w:sz w:val="24"/>
                <w:szCs w:val="24"/>
              </w:rPr>
              <w:t>пикфлоуметр</w:t>
            </w:r>
            <w:proofErr w:type="spellEnd"/>
            <w:r w:rsidRPr="00B93B05">
              <w:rPr>
                <w:sz w:val="24"/>
                <w:szCs w:val="24"/>
              </w:rPr>
              <w:t>) со сменными мундштуками.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Ингалятор ультразвуковой.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Интерактивная доска.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Инфузомат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Камертон медицинский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Компьютер.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Компьютерный системный блок.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Кушетка медицинская смотровая.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Лампа щелевая для осмотра глаза.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Лупа налобная бинокулярная.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Лупа обыкновенная.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Магнитно-</w:t>
            </w:r>
            <w:proofErr w:type="spellStart"/>
            <w:r w:rsidRPr="00B93B05">
              <w:rPr>
                <w:sz w:val="24"/>
                <w:szCs w:val="24"/>
              </w:rPr>
              <w:t>акапунтарная</w:t>
            </w:r>
            <w:proofErr w:type="spellEnd"/>
            <w:r w:rsidRPr="00B93B05">
              <w:rPr>
                <w:sz w:val="24"/>
                <w:szCs w:val="24"/>
              </w:rPr>
              <w:t xml:space="preserve"> насадка.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 Манекен-тренажёр взрослого пациента СЛР.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Resusci</w:t>
            </w:r>
            <w:proofErr w:type="spellEnd"/>
            <w:r w:rsidRPr="00B93B05">
              <w:rPr>
                <w:sz w:val="24"/>
                <w:szCs w:val="24"/>
              </w:rPr>
              <w:t xml:space="preserve"> </w:t>
            </w:r>
            <w:r w:rsidRPr="00B93B05">
              <w:rPr>
                <w:sz w:val="24"/>
                <w:szCs w:val="24"/>
                <w:lang w:val="en-US"/>
              </w:rPr>
              <w:t>Anne</w:t>
            </w:r>
            <w:r w:rsidRPr="00B93B05">
              <w:rPr>
                <w:rFonts w:eastAsia="MS Gothic"/>
                <w:sz w:val="24"/>
                <w:szCs w:val="24"/>
              </w:rPr>
              <w:t>«</w:t>
            </w:r>
            <w:proofErr w:type="spellStart"/>
            <w:r w:rsidRPr="00B93B05">
              <w:rPr>
                <w:rFonts w:eastAsia="MS Gothic"/>
                <w:sz w:val="24"/>
                <w:szCs w:val="24"/>
              </w:rPr>
              <w:t>Laerdal</w:t>
            </w:r>
            <w:proofErr w:type="spellEnd"/>
            <w:r w:rsidRPr="00B93B05">
              <w:rPr>
                <w:rFonts w:eastAsia="MS Gothic"/>
                <w:sz w:val="24"/>
                <w:szCs w:val="24"/>
              </w:rPr>
              <w:t>».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Медицинские весы.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Многофункциональный аппарат принтер, сканер, копир.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Монитор </w:t>
            </w:r>
            <w:r w:rsidRPr="00B93B05">
              <w:rPr>
                <w:sz w:val="24"/>
                <w:szCs w:val="24"/>
                <w:lang w:val="en-US"/>
              </w:rPr>
              <w:t>LG</w:t>
            </w:r>
            <w:r w:rsidRPr="00B93B05">
              <w:rPr>
                <w:sz w:val="24"/>
                <w:szCs w:val="24"/>
              </w:rPr>
              <w:t xml:space="preserve"> 19.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Мультимедиа-проектор.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Мультимедиа-проектор.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Мультимедиа-проектор.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Набор для </w:t>
            </w:r>
            <w:proofErr w:type="spellStart"/>
            <w:r w:rsidRPr="00B93B05">
              <w:rPr>
                <w:sz w:val="24"/>
                <w:szCs w:val="24"/>
              </w:rPr>
              <w:t>коникотомии</w:t>
            </w:r>
            <w:proofErr w:type="spellEnd"/>
            <w:r w:rsidRPr="00B93B05">
              <w:rPr>
                <w:sz w:val="24"/>
                <w:szCs w:val="24"/>
              </w:rPr>
              <w:t xml:space="preserve"> одноразовый.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Набор и укладка для экстренных профилактических и лечебных мероприятий.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Набор линз для подбора очков.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Набор реанимационный.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Небулайзер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Негатоскоп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Ноутбук.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Облучатель бактерицидный.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Облучатель ультрафиолетовый, </w:t>
            </w:r>
            <w:proofErr w:type="spellStart"/>
            <w:r w:rsidRPr="00B93B05">
              <w:rPr>
                <w:sz w:val="24"/>
                <w:szCs w:val="24"/>
              </w:rPr>
              <w:t>гелиотерапевтический</w:t>
            </w:r>
            <w:proofErr w:type="spellEnd"/>
            <w:r w:rsidRPr="00B93B05">
              <w:rPr>
                <w:sz w:val="24"/>
                <w:szCs w:val="24"/>
              </w:rPr>
              <w:t xml:space="preserve">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Оверхед</w:t>
            </w:r>
            <w:proofErr w:type="spellEnd"/>
            <w:r w:rsidRPr="00B93B05">
              <w:rPr>
                <w:sz w:val="24"/>
                <w:szCs w:val="24"/>
              </w:rPr>
              <w:t>-проектор.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Отсасыватель</w:t>
            </w:r>
            <w:proofErr w:type="spellEnd"/>
            <w:r w:rsidRPr="00B93B05">
              <w:rPr>
                <w:sz w:val="24"/>
                <w:szCs w:val="24"/>
              </w:rPr>
              <w:t xml:space="preserve"> послеоперационный.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Отсасыватель</w:t>
            </w:r>
            <w:proofErr w:type="spellEnd"/>
            <w:r w:rsidRPr="00B93B05">
              <w:rPr>
                <w:sz w:val="24"/>
                <w:szCs w:val="24"/>
              </w:rPr>
              <w:t xml:space="preserve"> ручной/ножной/электрический.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Покровные стекла.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Предметные стекла.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Прибор для выслушивания сердцебиения плода.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Программно-аппаратный комплекс.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Противошоковый набор.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Пульсоксиметр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Ростомер.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Роторасширитель одноразовый.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Световод</w:t>
            </w:r>
            <w:proofErr w:type="spellEnd"/>
            <w:r w:rsidRPr="00B93B05">
              <w:rPr>
                <w:sz w:val="24"/>
                <w:szCs w:val="24"/>
              </w:rPr>
              <w:t xml:space="preserve">-карандаш (фонарик) для </w:t>
            </w:r>
            <w:r w:rsidRPr="00B93B05">
              <w:rPr>
                <w:sz w:val="24"/>
                <w:szCs w:val="24"/>
              </w:rPr>
              <w:lastRenderedPageBreak/>
              <w:t xml:space="preserve">осмотра зева.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Секундомер.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Система скрининга сердца.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Скальпель одноразовый стерильный.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Скарификатор одноразовый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Спирограф.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Спирометр.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Стетоскоп.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Стетоскоп акушерский.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Стетофонендоскоп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Стол ученический 2-х местный.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Стул ученический.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Сумка-укладка врача общей практики.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Таблицы для исследования цветоощущения,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Тазомер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Термометр.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Тест-система для экспресс-диагностики различных антигенов.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Тонометр.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Тонометр </w:t>
            </w:r>
            <w:proofErr w:type="spellStart"/>
            <w:r w:rsidRPr="00B93B05">
              <w:rPr>
                <w:sz w:val="24"/>
                <w:szCs w:val="24"/>
              </w:rPr>
              <w:t>транспальпебральный</w:t>
            </w:r>
            <w:proofErr w:type="spellEnd"/>
            <w:r w:rsidRPr="00B93B05">
              <w:rPr>
                <w:sz w:val="24"/>
                <w:szCs w:val="24"/>
              </w:rPr>
              <w:t xml:space="preserve"> для измерения внутриглазного давления.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Тренажёр восстановления проходимости дыхательных путей.</w:t>
            </w:r>
            <w:r w:rsidRPr="00B93B05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B93B05">
              <w:rPr>
                <w:color w:val="000000"/>
                <w:sz w:val="24"/>
                <w:szCs w:val="24"/>
              </w:rPr>
              <w:t>Airway</w:t>
            </w:r>
            <w:proofErr w:type="spellEnd"/>
            <w:r w:rsidRPr="00B9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3B05">
              <w:rPr>
                <w:color w:val="000000"/>
                <w:sz w:val="24"/>
                <w:szCs w:val="24"/>
              </w:rPr>
              <w:t>Larry</w:t>
            </w:r>
            <w:proofErr w:type="spellEnd"/>
            <w:r w:rsidRPr="00B93B05">
              <w:rPr>
                <w:color w:val="000000"/>
                <w:sz w:val="24"/>
                <w:szCs w:val="24"/>
              </w:rPr>
              <w:t>”.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Тренажер диагностики заболеваний молочной железы. «</w:t>
            </w:r>
            <w:proofErr w:type="spellStart"/>
            <w:r w:rsidRPr="00B93B05">
              <w:rPr>
                <w:sz w:val="24"/>
                <w:szCs w:val="24"/>
              </w:rPr>
              <w:t>Медиус</w:t>
            </w:r>
            <w:proofErr w:type="spellEnd"/>
            <w:r w:rsidRPr="00B93B05">
              <w:rPr>
                <w:sz w:val="24"/>
                <w:szCs w:val="24"/>
              </w:rPr>
              <w:t>».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диагностики заболеваний молочной железы. </w:t>
            </w:r>
            <w:r w:rsidRPr="00B93B05">
              <w:rPr>
                <w:rFonts w:eastAsia="MS Gothic"/>
                <w:sz w:val="24"/>
                <w:szCs w:val="24"/>
              </w:rPr>
              <w:t xml:space="preserve">3B </w:t>
            </w:r>
            <w:proofErr w:type="spellStart"/>
            <w:r w:rsidRPr="00B93B05">
              <w:rPr>
                <w:rFonts w:eastAsia="MS Gothic"/>
                <w:sz w:val="24"/>
                <w:szCs w:val="24"/>
              </w:rPr>
              <w:t>Scientific</w:t>
            </w:r>
            <w:proofErr w:type="spellEnd"/>
            <w:r w:rsidRPr="00B93B05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B93B05">
              <w:rPr>
                <w:rFonts w:eastAsia="MS Gothic"/>
                <w:sz w:val="24"/>
                <w:szCs w:val="24"/>
              </w:rPr>
              <w:t>GmbH</w:t>
            </w:r>
            <w:proofErr w:type="spellEnd"/>
            <w:r w:rsidRPr="00B93B05">
              <w:rPr>
                <w:rFonts w:eastAsia="MS Gothic"/>
                <w:sz w:val="24"/>
                <w:szCs w:val="24"/>
              </w:rPr>
              <w:t>.</w:t>
            </w:r>
            <w:r w:rsidRPr="00B93B05">
              <w:rPr>
                <w:sz w:val="24"/>
                <w:szCs w:val="24"/>
              </w:rPr>
              <w:t xml:space="preserve">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диагностики заболеваний предстательной железы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Nasco</w:t>
            </w:r>
            <w:proofErr w:type="spellEnd"/>
            <w:r w:rsidRPr="00B93B05">
              <w:rPr>
                <w:sz w:val="24"/>
                <w:szCs w:val="24"/>
              </w:rPr>
              <w:t>да.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Тренажёр имитатор напряжённого пневмоторакса. «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Simulaids</w:t>
            </w:r>
            <w:proofErr w:type="spellEnd"/>
            <w:r w:rsidRPr="00B93B05">
              <w:rPr>
                <w:sz w:val="24"/>
                <w:szCs w:val="24"/>
              </w:rPr>
              <w:t>».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катетеризации женского мочевого пузыря.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Nasco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катетеризации мужского мочевого пузыря.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Nasco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</w:t>
            </w:r>
            <w:proofErr w:type="spellStart"/>
            <w:r w:rsidRPr="00B93B05">
              <w:rPr>
                <w:sz w:val="24"/>
                <w:szCs w:val="24"/>
              </w:rPr>
              <w:t>крикотрахеотомии</w:t>
            </w:r>
            <w:proofErr w:type="spellEnd"/>
            <w:r w:rsidRPr="00B93B05">
              <w:rPr>
                <w:sz w:val="24"/>
                <w:szCs w:val="24"/>
              </w:rPr>
              <w:t xml:space="preserve"> </w:t>
            </w:r>
            <w:r w:rsidRPr="00B93B05">
              <w:rPr>
                <w:rFonts w:eastAsia="MS Gothic"/>
                <w:sz w:val="24"/>
                <w:szCs w:val="24"/>
              </w:rPr>
              <w:t xml:space="preserve">3B </w:t>
            </w:r>
            <w:proofErr w:type="spellStart"/>
            <w:r w:rsidRPr="00B93B05">
              <w:rPr>
                <w:rFonts w:eastAsia="MS Gothic"/>
                <w:sz w:val="24"/>
                <w:szCs w:val="24"/>
              </w:rPr>
              <w:t>Scientific</w:t>
            </w:r>
            <w:proofErr w:type="spellEnd"/>
            <w:r w:rsidRPr="00B93B05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B93B05">
              <w:rPr>
                <w:rFonts w:eastAsia="MS Gothic"/>
                <w:sz w:val="24"/>
                <w:szCs w:val="24"/>
              </w:rPr>
              <w:t>GmbH</w:t>
            </w:r>
            <w:proofErr w:type="spellEnd"/>
            <w:r w:rsidRPr="00B93B05">
              <w:rPr>
                <w:rFonts w:eastAsia="MS Gothic"/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освоения навыков аускультации и устройство </w:t>
            </w:r>
            <w:r w:rsidRPr="00B93B05">
              <w:rPr>
                <w:bCs/>
                <w:sz w:val="24"/>
                <w:szCs w:val="24"/>
              </w:rPr>
              <w:t xml:space="preserve">SMARTSCOPE.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Nasco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Тренажёр отработки навыков извлечения инородных тел из дыхательных путей взрослого.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отработки навыков извлечения инородных тел из дыхательных путей взрослого. «Подавившийся Чарли»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Laerdal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отработки навыков работы на дыхательных путях взрослого пациента.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Laerdal</w:t>
            </w:r>
            <w:proofErr w:type="spellEnd"/>
            <w:r w:rsidRPr="00B93B05">
              <w:rPr>
                <w:sz w:val="24"/>
                <w:szCs w:val="24"/>
              </w:rPr>
              <w:t xml:space="preserve">. 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Тренажёр реанимации взрослого с имитатором аритмии.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Airwey</w:t>
            </w:r>
            <w:proofErr w:type="spellEnd"/>
            <w:r w:rsidRPr="00B93B05">
              <w:rPr>
                <w:sz w:val="24"/>
                <w:szCs w:val="24"/>
              </w:rPr>
              <w:t xml:space="preserve"> </w:t>
            </w:r>
            <w:r w:rsidRPr="00B93B05">
              <w:rPr>
                <w:sz w:val="24"/>
                <w:szCs w:val="24"/>
                <w:lang w:val="en-US"/>
              </w:rPr>
              <w:t>Larry</w:t>
            </w:r>
            <w:r w:rsidRPr="00B93B05">
              <w:rPr>
                <w:sz w:val="24"/>
                <w:szCs w:val="24"/>
              </w:rPr>
              <w:t xml:space="preserve"> «</w:t>
            </w:r>
            <w:proofErr w:type="spellStart"/>
            <w:r w:rsidRPr="00B93B05">
              <w:rPr>
                <w:sz w:val="24"/>
                <w:szCs w:val="24"/>
              </w:rPr>
              <w:t>CRiSis</w:t>
            </w:r>
            <w:proofErr w:type="spellEnd"/>
            <w:r w:rsidRPr="00B93B05">
              <w:rPr>
                <w:sz w:val="24"/>
                <w:szCs w:val="24"/>
              </w:rPr>
              <w:t xml:space="preserve">» </w:t>
            </w:r>
            <w:proofErr w:type="spellStart"/>
            <w:r w:rsidRPr="00B93B05">
              <w:rPr>
                <w:sz w:val="24"/>
                <w:szCs w:val="24"/>
                <w:lang w:val="en-US"/>
              </w:rPr>
              <w:t>Nasco</w:t>
            </w:r>
            <w:proofErr w:type="spellEnd"/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lastRenderedPageBreak/>
              <w:t xml:space="preserve">угломер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Укладка(чемодан) скорой помощи.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Установка для подачи кислорода портативная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Устройство для теплового лечения придаточных пазух носа и гортани в амбулаторных и домашних условиях.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Учебно-контролирующая система аускультации лёгких. К-плюс </w:t>
            </w:r>
            <w:r w:rsidRPr="00B93B05">
              <w:rPr>
                <w:sz w:val="24"/>
                <w:szCs w:val="24"/>
                <w:lang w:val="en-US"/>
              </w:rPr>
              <w:t>KAGAKU</w:t>
            </w:r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numPr>
                <w:ilvl w:val="0"/>
                <w:numId w:val="37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Учебно-контролирующая система аускультации сердца. К-плюс </w:t>
            </w:r>
            <w:r w:rsidRPr="00B93B05">
              <w:rPr>
                <w:sz w:val="24"/>
                <w:szCs w:val="24"/>
                <w:lang w:val="en-US"/>
              </w:rPr>
              <w:t>KAGAKU</w:t>
            </w:r>
            <w:r w:rsidRPr="00B93B05">
              <w:rPr>
                <w:sz w:val="24"/>
                <w:szCs w:val="24"/>
              </w:rPr>
              <w:t>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Фонендоскоп.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Хирургический, микрохирургический инструментарий.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Центрифуга лабораторная.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Штатив для длительных </w:t>
            </w:r>
            <w:proofErr w:type="spellStart"/>
            <w:r w:rsidRPr="00B93B05">
              <w:rPr>
                <w:sz w:val="24"/>
                <w:szCs w:val="24"/>
              </w:rPr>
              <w:t>инфузионных</w:t>
            </w:r>
            <w:proofErr w:type="spellEnd"/>
            <w:r w:rsidRPr="00B93B05">
              <w:rPr>
                <w:sz w:val="24"/>
                <w:szCs w:val="24"/>
              </w:rPr>
              <w:t xml:space="preserve"> вливаний.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Щипцы гортанные для извлечения инородных тел.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Экспресс-анализатор для определения общего холестерина и глюкозы в крови.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Экспресс-анализатор для определения общего холестерина и глюкозы в крови.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Экспресс-анализатор </w:t>
            </w:r>
            <w:proofErr w:type="spellStart"/>
            <w:r w:rsidRPr="00B93B05">
              <w:rPr>
                <w:sz w:val="24"/>
                <w:szCs w:val="24"/>
              </w:rPr>
              <w:t>кардиомаркеров</w:t>
            </w:r>
            <w:proofErr w:type="spellEnd"/>
            <w:r w:rsidRPr="00B93B05">
              <w:rPr>
                <w:sz w:val="24"/>
                <w:szCs w:val="24"/>
              </w:rPr>
              <w:t xml:space="preserve"> портативный.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Экспресс-анализатор уровня холестерина в крови портативный.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Электрокардиограф. 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Электрокардиограф.</w:t>
            </w:r>
          </w:p>
          <w:p w:rsidR="00A81625" w:rsidRPr="00B93B05" w:rsidRDefault="00A81625" w:rsidP="00A81625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B93B05">
              <w:rPr>
                <w:sz w:val="24"/>
                <w:szCs w:val="24"/>
              </w:rPr>
              <w:t>Языкодержатель</w:t>
            </w:r>
            <w:proofErr w:type="spellEnd"/>
            <w:r w:rsidRPr="00B93B05">
              <w:rPr>
                <w:sz w:val="24"/>
                <w:szCs w:val="24"/>
              </w:rPr>
              <w:t xml:space="preserve"> </w:t>
            </w: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B93B05">
              <w:rPr>
                <w:sz w:val="24"/>
                <w:szCs w:val="24"/>
              </w:rPr>
              <w:t>Лизюкова</w:t>
            </w:r>
            <w:proofErr w:type="spellEnd"/>
            <w:r w:rsidRPr="00B93B05">
              <w:rPr>
                <w:sz w:val="24"/>
                <w:szCs w:val="24"/>
              </w:rPr>
              <w:t xml:space="preserve"> д. 24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БУЗ ВО ВГКП № 4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2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B93B05">
              <w:rPr>
                <w:sz w:val="24"/>
                <w:szCs w:val="24"/>
              </w:rPr>
              <w:t>Лизюкова</w:t>
            </w:r>
            <w:proofErr w:type="spellEnd"/>
            <w:r w:rsidRPr="00B93B05">
              <w:rPr>
                <w:sz w:val="24"/>
                <w:szCs w:val="24"/>
              </w:rPr>
              <w:t xml:space="preserve"> д. 24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БУЗ ВО ВГКП № 4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учебная комната № 3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B93B05">
              <w:rPr>
                <w:sz w:val="24"/>
                <w:szCs w:val="24"/>
              </w:rPr>
              <w:t>Лизюкова</w:t>
            </w:r>
            <w:proofErr w:type="spellEnd"/>
            <w:r w:rsidRPr="00B93B05">
              <w:rPr>
                <w:sz w:val="24"/>
                <w:szCs w:val="24"/>
              </w:rPr>
              <w:t xml:space="preserve"> д. 24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БУЗ ВО ВГКП № 4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4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B93B05">
              <w:rPr>
                <w:sz w:val="24"/>
                <w:szCs w:val="24"/>
              </w:rPr>
              <w:t>Лизюкова</w:t>
            </w:r>
            <w:proofErr w:type="spellEnd"/>
            <w:r w:rsidRPr="00B93B05">
              <w:rPr>
                <w:sz w:val="24"/>
                <w:szCs w:val="24"/>
              </w:rPr>
              <w:t xml:space="preserve"> д. 24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БУЗ ВО ВГКП № 4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1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ул. Героев сибиряков д. 37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БУЗ ВО ВГКП № 7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1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г. Воронеж ул. Тимирязева, д. 23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БУЗ ВО ВГКП №1 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1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rPr>
          <w:trHeight w:val="654"/>
        </w:trPr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г. Воронеж ВГМУ им. Н.Н. Бурденко ул. Студенческая 12а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2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г. Воронеж ВГМУ им. Н.Н. Бурденко ул. Студенческая 12а</w:t>
            </w:r>
          </w:p>
          <w:p w:rsidR="00A81625" w:rsidRPr="00B93B05" w:rsidRDefault="00A81625" w:rsidP="005D7D5A">
            <w:pPr>
              <w:rPr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учебная комната № 3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>г. Воронеж ВГМУ им. Н.Н. Бурденко ул. Студенческая 12а учебная комната № 4 для самостоятельной работы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ВГМУ им. Н.Н. Бурденко ул. Студенческая 12а учебная комната № 4\1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ВГМУ им. Н.Н. Бурденко ул. Студенческая 12а учебная комната № 5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ВГМУ им. Н.Н. Бурденко ул. Студенческая 12а учебная комната № 6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ВГМУ им. Н.Н. Бурденко ул. Студенческая 12а учебная комната № 7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ВГМУ им. Н.Н. Бурденко ул. Студенческая 12а учебная комната № 8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  <w:tr w:rsidR="00A81625" w:rsidRPr="00B93B05" w:rsidTr="005D7D5A">
        <w:tc>
          <w:tcPr>
            <w:tcW w:w="7366" w:type="dxa"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  <w:r w:rsidRPr="00B93B05">
              <w:rPr>
                <w:sz w:val="24"/>
                <w:szCs w:val="24"/>
              </w:rPr>
              <w:t xml:space="preserve">г. Воронеж ВГМУ им. Н.Н. Бурденко ул. Студенческая 12а учебная комната № 19 </w:t>
            </w:r>
          </w:p>
        </w:tc>
        <w:tc>
          <w:tcPr>
            <w:tcW w:w="6804" w:type="dxa"/>
            <w:vMerge/>
          </w:tcPr>
          <w:p w:rsidR="00A81625" w:rsidRPr="00B93B05" w:rsidRDefault="00A81625" w:rsidP="005D7D5A">
            <w:pPr>
              <w:rPr>
                <w:b/>
                <w:sz w:val="24"/>
                <w:szCs w:val="24"/>
              </w:rPr>
            </w:pPr>
          </w:p>
        </w:tc>
      </w:tr>
    </w:tbl>
    <w:p w:rsidR="00A81625" w:rsidRPr="00B93B05" w:rsidRDefault="00A81625" w:rsidP="00A81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625" w:rsidRPr="00B93B05" w:rsidRDefault="00A81625" w:rsidP="00A81625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614" w:rsidRPr="00B93B05" w:rsidRDefault="00F76614" w:rsidP="00F76614">
      <w:pPr>
        <w:pStyle w:val="a5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>10. ОБЯЗАННОСТИ РУКОВОДИТЕЛЯ ПРАКТИКИ ОТ УНИВЕРСИТЕТА:</w:t>
      </w:r>
    </w:p>
    <w:p w:rsidR="00F76614" w:rsidRPr="00B93B05" w:rsidRDefault="00F76614" w:rsidP="00F76614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устанавливает связь с руководителем практики от организации;</w:t>
      </w:r>
    </w:p>
    <w:p w:rsidR="00F76614" w:rsidRPr="00B93B05" w:rsidRDefault="00F76614" w:rsidP="00F76614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согласовывает с обучающимися индивидуальный календарно-тематический план прохождения практики;</w:t>
      </w:r>
    </w:p>
    <w:p w:rsidR="00F76614" w:rsidRPr="00B93B05" w:rsidRDefault="00F76614" w:rsidP="00F76614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осуществляет контроль за соблюдением срока практики и ее содержанием;</w:t>
      </w:r>
    </w:p>
    <w:p w:rsidR="00F76614" w:rsidRPr="00B93B05" w:rsidRDefault="00F76614" w:rsidP="00F76614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ими индивидуальных заданий;</w:t>
      </w:r>
    </w:p>
    <w:p w:rsidR="00F76614" w:rsidRPr="00B93B05" w:rsidRDefault="00F76614" w:rsidP="00F76614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оценивает результаты выполнения обучающимися программы практики.</w:t>
      </w:r>
    </w:p>
    <w:p w:rsidR="00F76614" w:rsidRPr="00B93B05" w:rsidRDefault="00F76614" w:rsidP="00F76614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14" w:rsidRPr="00B93B05" w:rsidRDefault="00F76614" w:rsidP="00F76614">
      <w:pPr>
        <w:pStyle w:val="a5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05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B93B05">
        <w:rPr>
          <w:rFonts w:ascii="Times New Roman" w:hAnsi="Times New Roman" w:cs="Times New Roman"/>
          <w:b/>
          <w:sz w:val="24"/>
          <w:szCs w:val="24"/>
        </w:rPr>
        <w:t>ОБЯЗАННОСТИ</w:t>
      </w:r>
      <w:proofErr w:type="gramEnd"/>
      <w:r w:rsidRPr="00B93B05">
        <w:rPr>
          <w:rFonts w:ascii="Times New Roman" w:hAnsi="Times New Roman" w:cs="Times New Roman"/>
          <w:b/>
          <w:sz w:val="24"/>
          <w:szCs w:val="24"/>
        </w:rPr>
        <w:t xml:space="preserve"> ОБУЧАЮЩИХСЯ НА ПРАКТИКЕ:</w:t>
      </w:r>
    </w:p>
    <w:p w:rsidR="00F76614" w:rsidRPr="00B93B05" w:rsidRDefault="00F76614" w:rsidP="00F76614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явиться на место практики в установленный приказом срок;</w:t>
      </w:r>
    </w:p>
    <w:p w:rsidR="00F76614" w:rsidRPr="00B93B05" w:rsidRDefault="00F76614" w:rsidP="00F76614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выполнять календарно-тематический план, в установленном объеме и сроки;</w:t>
      </w:r>
    </w:p>
    <w:p w:rsidR="00F76614" w:rsidRPr="00B93B05" w:rsidRDefault="00F76614" w:rsidP="00F76614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соблюдать все указания руководителей практики по качественной проработке разделов плана;</w:t>
      </w:r>
    </w:p>
    <w:p w:rsidR="00F76614" w:rsidRPr="00B93B05" w:rsidRDefault="00F76614" w:rsidP="00F76614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оперативно оформлять всю документацию по написанию отчета о практике;</w:t>
      </w:r>
    </w:p>
    <w:p w:rsidR="00F76614" w:rsidRPr="00B93B05" w:rsidRDefault="00F76614" w:rsidP="00F76614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в течение практики вести учет ее прохождения и делать систематические записи в дневнике;</w:t>
      </w:r>
    </w:p>
    <w:p w:rsidR="00F76614" w:rsidRPr="00B93B05" w:rsidRDefault="00F76614" w:rsidP="00F76614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 (предприятия);</w:t>
      </w:r>
    </w:p>
    <w:p w:rsidR="00F76614" w:rsidRPr="00B93B05" w:rsidRDefault="00F76614" w:rsidP="00F76614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строго соблюдать правила охраны труда и техники безопасности;</w:t>
      </w:r>
    </w:p>
    <w:p w:rsidR="00F76614" w:rsidRPr="00B93B05" w:rsidRDefault="00F76614" w:rsidP="00F76614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lastRenderedPageBreak/>
        <w:t>представить руководителю от университета письменный отчет о прохождении практики и дневник, подписанный руководителем практики.</w:t>
      </w:r>
    </w:p>
    <w:p w:rsidR="00F76614" w:rsidRPr="00B93B05" w:rsidRDefault="00F76614" w:rsidP="00F76614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14" w:rsidRPr="00B93B05" w:rsidRDefault="00F76614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F76614" w:rsidRPr="00B93B05" w:rsidRDefault="00F76614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А.А. Зуйкова – зав. кафедрой поликлинической терапии и общей врачебной практики</w:t>
      </w:r>
      <w:r w:rsidR="003743FC" w:rsidRPr="00B93B05">
        <w:rPr>
          <w:rFonts w:ascii="Times New Roman" w:hAnsi="Times New Roman" w:cs="Times New Roman"/>
          <w:sz w:val="24"/>
          <w:szCs w:val="24"/>
        </w:rPr>
        <w:t xml:space="preserve"> ВГМУ им. Н.Н. Бурденко</w:t>
      </w:r>
      <w:r w:rsidRPr="00B93B05">
        <w:rPr>
          <w:rFonts w:ascii="Times New Roman" w:hAnsi="Times New Roman" w:cs="Times New Roman"/>
          <w:sz w:val="24"/>
          <w:szCs w:val="24"/>
        </w:rPr>
        <w:t>, доктор мед. наук, профессор</w:t>
      </w:r>
      <w:r w:rsidR="003743FC" w:rsidRPr="00B93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14" w:rsidRPr="00B93B05" w:rsidRDefault="00F76614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Посметьева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– доцент кафедры поликлинической терапии и общей врачебной практики</w:t>
      </w:r>
      <w:r w:rsidR="003743FC" w:rsidRPr="00B93B05">
        <w:rPr>
          <w:rFonts w:ascii="Times New Roman" w:hAnsi="Times New Roman" w:cs="Times New Roman"/>
          <w:sz w:val="24"/>
          <w:szCs w:val="24"/>
        </w:rPr>
        <w:t xml:space="preserve"> ВГМУ им. Н.Н. Бурденко</w:t>
      </w:r>
      <w:r w:rsidRPr="00B93B05">
        <w:rPr>
          <w:rFonts w:ascii="Times New Roman" w:hAnsi="Times New Roman" w:cs="Times New Roman"/>
          <w:sz w:val="24"/>
          <w:szCs w:val="24"/>
        </w:rPr>
        <w:t xml:space="preserve">, кандидат мед. наук  </w:t>
      </w:r>
    </w:p>
    <w:p w:rsidR="00F76614" w:rsidRPr="00B93B05" w:rsidRDefault="00F76614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Рецензент:</w:t>
      </w:r>
    </w:p>
    <w:p w:rsidR="00F76614" w:rsidRPr="00B93B05" w:rsidRDefault="00F76614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 xml:space="preserve">1. В.Т. </w:t>
      </w:r>
      <w:proofErr w:type="spellStart"/>
      <w:r w:rsidRPr="00B93B05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B93B05">
        <w:rPr>
          <w:rFonts w:ascii="Times New Roman" w:hAnsi="Times New Roman" w:cs="Times New Roman"/>
          <w:sz w:val="24"/>
          <w:szCs w:val="24"/>
        </w:rPr>
        <w:t xml:space="preserve"> – зав. кафедрой общей врачебной практики (семейной медицины) ИДПО</w:t>
      </w:r>
      <w:r w:rsidR="003743FC" w:rsidRPr="00B93B05">
        <w:rPr>
          <w:rFonts w:ascii="Times New Roman" w:hAnsi="Times New Roman" w:cs="Times New Roman"/>
          <w:sz w:val="24"/>
          <w:szCs w:val="24"/>
        </w:rPr>
        <w:t xml:space="preserve"> ВГМУ им. Н.Н. Бурденко, доктор мед. наук, профессор</w:t>
      </w:r>
    </w:p>
    <w:p w:rsidR="00F76614" w:rsidRPr="00B93B05" w:rsidRDefault="00F76614" w:rsidP="00F7661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05">
        <w:rPr>
          <w:rFonts w:ascii="Times New Roman" w:hAnsi="Times New Roman" w:cs="Times New Roman"/>
          <w:sz w:val="24"/>
          <w:szCs w:val="24"/>
        </w:rPr>
        <w:t>2.</w:t>
      </w:r>
      <w:r w:rsidR="003743FC" w:rsidRPr="00B93B05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="003743FC" w:rsidRPr="00B93B05">
        <w:rPr>
          <w:rFonts w:ascii="Times New Roman" w:hAnsi="Times New Roman" w:cs="Times New Roman"/>
          <w:sz w:val="24"/>
          <w:szCs w:val="24"/>
        </w:rPr>
        <w:t>Будневский</w:t>
      </w:r>
      <w:proofErr w:type="spellEnd"/>
      <w:r w:rsidR="003743FC" w:rsidRPr="00B93B05">
        <w:rPr>
          <w:rFonts w:ascii="Times New Roman" w:hAnsi="Times New Roman" w:cs="Times New Roman"/>
          <w:sz w:val="24"/>
          <w:szCs w:val="24"/>
        </w:rPr>
        <w:t xml:space="preserve"> – зав. кафедрой факультетской терапии ВГМУ им. Н.Н. Бурденко, доктор мед. наук, пофессор</w:t>
      </w:r>
    </w:p>
    <w:sectPr w:rsidR="00F76614" w:rsidRPr="00B93B05" w:rsidSect="00B93B05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CD"/>
    <w:multiLevelType w:val="multilevel"/>
    <w:tmpl w:val="F4202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13906BB"/>
    <w:multiLevelType w:val="hybridMultilevel"/>
    <w:tmpl w:val="ADFAC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D05F3"/>
    <w:multiLevelType w:val="hybridMultilevel"/>
    <w:tmpl w:val="D1C61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5C189B"/>
    <w:multiLevelType w:val="hybridMultilevel"/>
    <w:tmpl w:val="381631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E3A51"/>
    <w:multiLevelType w:val="hybridMultilevel"/>
    <w:tmpl w:val="D6921B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87CA2"/>
    <w:multiLevelType w:val="hybridMultilevel"/>
    <w:tmpl w:val="5DD2D414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72BE"/>
    <w:multiLevelType w:val="hybridMultilevel"/>
    <w:tmpl w:val="6D56E7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66D0F12"/>
    <w:multiLevelType w:val="hybridMultilevel"/>
    <w:tmpl w:val="92AAE6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32C9B"/>
    <w:multiLevelType w:val="hybridMultilevel"/>
    <w:tmpl w:val="FC2CA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64437E"/>
    <w:multiLevelType w:val="hybridMultilevel"/>
    <w:tmpl w:val="F3E09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977313"/>
    <w:multiLevelType w:val="hybridMultilevel"/>
    <w:tmpl w:val="D5F47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363A"/>
    <w:multiLevelType w:val="hybridMultilevel"/>
    <w:tmpl w:val="2F482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A3087"/>
    <w:multiLevelType w:val="hybridMultilevel"/>
    <w:tmpl w:val="D928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15A13"/>
    <w:multiLevelType w:val="hybridMultilevel"/>
    <w:tmpl w:val="C9123800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62948"/>
    <w:multiLevelType w:val="hybridMultilevel"/>
    <w:tmpl w:val="EDDEE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98A"/>
    <w:multiLevelType w:val="hybridMultilevel"/>
    <w:tmpl w:val="51EA0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512F6"/>
    <w:multiLevelType w:val="hybridMultilevel"/>
    <w:tmpl w:val="1910E9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2100F9"/>
    <w:multiLevelType w:val="hybridMultilevel"/>
    <w:tmpl w:val="DE10B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333CB0"/>
    <w:multiLevelType w:val="hybridMultilevel"/>
    <w:tmpl w:val="C1F46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BA75AE"/>
    <w:multiLevelType w:val="hybridMultilevel"/>
    <w:tmpl w:val="D1C4E1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947830"/>
    <w:multiLevelType w:val="hybridMultilevel"/>
    <w:tmpl w:val="AD82E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8C1A7E"/>
    <w:multiLevelType w:val="hybridMultilevel"/>
    <w:tmpl w:val="2A8A6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47A82"/>
    <w:multiLevelType w:val="hybridMultilevel"/>
    <w:tmpl w:val="28EC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03A60"/>
    <w:multiLevelType w:val="hybridMultilevel"/>
    <w:tmpl w:val="76C4A21E"/>
    <w:lvl w:ilvl="0" w:tplc="52A03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386E94"/>
    <w:multiLevelType w:val="hybridMultilevel"/>
    <w:tmpl w:val="C4522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E3F41"/>
    <w:multiLevelType w:val="hybridMultilevel"/>
    <w:tmpl w:val="C53047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404B01"/>
    <w:multiLevelType w:val="hybridMultilevel"/>
    <w:tmpl w:val="30129A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A555C9"/>
    <w:multiLevelType w:val="hybridMultilevel"/>
    <w:tmpl w:val="938E1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C128DE"/>
    <w:multiLevelType w:val="hybridMultilevel"/>
    <w:tmpl w:val="2FC64B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327106"/>
    <w:multiLevelType w:val="hybridMultilevel"/>
    <w:tmpl w:val="67A0C426"/>
    <w:lvl w:ilvl="0" w:tplc="52A03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313745"/>
    <w:multiLevelType w:val="hybridMultilevel"/>
    <w:tmpl w:val="2578B2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1004A8"/>
    <w:multiLevelType w:val="hybridMultilevel"/>
    <w:tmpl w:val="7BBA1208"/>
    <w:lvl w:ilvl="0" w:tplc="B2B41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16354"/>
    <w:multiLevelType w:val="hybridMultilevel"/>
    <w:tmpl w:val="D3668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401977"/>
    <w:multiLevelType w:val="hybridMultilevel"/>
    <w:tmpl w:val="214A6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860F2"/>
    <w:multiLevelType w:val="hybridMultilevel"/>
    <w:tmpl w:val="BB3EC5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837999"/>
    <w:multiLevelType w:val="multilevel"/>
    <w:tmpl w:val="ACA25F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D01683D"/>
    <w:multiLevelType w:val="hybridMultilevel"/>
    <w:tmpl w:val="5BD22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6"/>
  </w:num>
  <w:num w:numId="4">
    <w:abstractNumId w:val="11"/>
  </w:num>
  <w:num w:numId="5">
    <w:abstractNumId w:val="21"/>
  </w:num>
  <w:num w:numId="6">
    <w:abstractNumId w:val="10"/>
  </w:num>
  <w:num w:numId="7">
    <w:abstractNumId w:val="29"/>
  </w:num>
  <w:num w:numId="8">
    <w:abstractNumId w:val="23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22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17"/>
  </w:num>
  <w:num w:numId="20">
    <w:abstractNumId w:val="34"/>
  </w:num>
  <w:num w:numId="21">
    <w:abstractNumId w:val="20"/>
  </w:num>
  <w:num w:numId="22">
    <w:abstractNumId w:val="30"/>
  </w:num>
  <w:num w:numId="23">
    <w:abstractNumId w:val="32"/>
  </w:num>
  <w:num w:numId="24">
    <w:abstractNumId w:val="1"/>
  </w:num>
  <w:num w:numId="25">
    <w:abstractNumId w:val="25"/>
  </w:num>
  <w:num w:numId="26">
    <w:abstractNumId w:val="28"/>
  </w:num>
  <w:num w:numId="27">
    <w:abstractNumId w:val="26"/>
  </w:num>
  <w:num w:numId="28">
    <w:abstractNumId w:val="3"/>
  </w:num>
  <w:num w:numId="29">
    <w:abstractNumId w:val="7"/>
  </w:num>
  <w:num w:numId="30">
    <w:abstractNumId w:val="4"/>
  </w:num>
  <w:num w:numId="31">
    <w:abstractNumId w:val="27"/>
  </w:num>
  <w:num w:numId="32">
    <w:abstractNumId w:val="16"/>
  </w:num>
  <w:num w:numId="33">
    <w:abstractNumId w:val="14"/>
  </w:num>
  <w:num w:numId="34">
    <w:abstractNumId w:val="24"/>
  </w:num>
  <w:num w:numId="35">
    <w:abstractNumId w:val="33"/>
  </w:num>
  <w:num w:numId="36">
    <w:abstractNumId w:val="3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0C1"/>
    <w:rsid w:val="00037128"/>
    <w:rsid w:val="00073277"/>
    <w:rsid w:val="000921E7"/>
    <w:rsid w:val="000B2C40"/>
    <w:rsid w:val="001136B6"/>
    <w:rsid w:val="00114E7D"/>
    <w:rsid w:val="001150BD"/>
    <w:rsid w:val="00130BD0"/>
    <w:rsid w:val="00163883"/>
    <w:rsid w:val="00164FF0"/>
    <w:rsid w:val="00174399"/>
    <w:rsid w:val="001828A4"/>
    <w:rsid w:val="00183F38"/>
    <w:rsid w:val="001861CC"/>
    <w:rsid w:val="001D3F22"/>
    <w:rsid w:val="001D568E"/>
    <w:rsid w:val="001E0E7A"/>
    <w:rsid w:val="001E1AC9"/>
    <w:rsid w:val="0020668D"/>
    <w:rsid w:val="0022117C"/>
    <w:rsid w:val="002218FC"/>
    <w:rsid w:val="00222EC5"/>
    <w:rsid w:val="0023201D"/>
    <w:rsid w:val="002431BC"/>
    <w:rsid w:val="0025187A"/>
    <w:rsid w:val="0026544C"/>
    <w:rsid w:val="00275C8F"/>
    <w:rsid w:val="00276BBE"/>
    <w:rsid w:val="00277D1B"/>
    <w:rsid w:val="002A1296"/>
    <w:rsid w:val="002A1426"/>
    <w:rsid w:val="002C21AE"/>
    <w:rsid w:val="002C32D5"/>
    <w:rsid w:val="002D0A36"/>
    <w:rsid w:val="002D2CE9"/>
    <w:rsid w:val="002D696D"/>
    <w:rsid w:val="002E050D"/>
    <w:rsid w:val="002F6666"/>
    <w:rsid w:val="002F6E49"/>
    <w:rsid w:val="00317438"/>
    <w:rsid w:val="00331B89"/>
    <w:rsid w:val="00342ABD"/>
    <w:rsid w:val="00350493"/>
    <w:rsid w:val="00350CA9"/>
    <w:rsid w:val="003651C0"/>
    <w:rsid w:val="003743FC"/>
    <w:rsid w:val="00376EB7"/>
    <w:rsid w:val="0039006B"/>
    <w:rsid w:val="003927AA"/>
    <w:rsid w:val="003A2D20"/>
    <w:rsid w:val="003C50C1"/>
    <w:rsid w:val="003D242D"/>
    <w:rsid w:val="003D4082"/>
    <w:rsid w:val="004158BC"/>
    <w:rsid w:val="00423B8A"/>
    <w:rsid w:val="00431FD0"/>
    <w:rsid w:val="00462820"/>
    <w:rsid w:val="00470579"/>
    <w:rsid w:val="004731BD"/>
    <w:rsid w:val="00476897"/>
    <w:rsid w:val="00476F40"/>
    <w:rsid w:val="00497E5F"/>
    <w:rsid w:val="004A2587"/>
    <w:rsid w:val="004B4E74"/>
    <w:rsid w:val="004C3CCD"/>
    <w:rsid w:val="004D1FBE"/>
    <w:rsid w:val="004F1873"/>
    <w:rsid w:val="00501397"/>
    <w:rsid w:val="0051170D"/>
    <w:rsid w:val="0051422F"/>
    <w:rsid w:val="00521ADB"/>
    <w:rsid w:val="00537F72"/>
    <w:rsid w:val="0056434C"/>
    <w:rsid w:val="00566659"/>
    <w:rsid w:val="00572E08"/>
    <w:rsid w:val="00577589"/>
    <w:rsid w:val="005834D7"/>
    <w:rsid w:val="00584E8B"/>
    <w:rsid w:val="00595EAD"/>
    <w:rsid w:val="005E0EAD"/>
    <w:rsid w:val="005E4F78"/>
    <w:rsid w:val="006236CD"/>
    <w:rsid w:val="0064560C"/>
    <w:rsid w:val="00686995"/>
    <w:rsid w:val="006A61C5"/>
    <w:rsid w:val="006A68EC"/>
    <w:rsid w:val="006B7946"/>
    <w:rsid w:val="006D1055"/>
    <w:rsid w:val="00710B8C"/>
    <w:rsid w:val="007146AA"/>
    <w:rsid w:val="0073291F"/>
    <w:rsid w:val="00733887"/>
    <w:rsid w:val="007536D9"/>
    <w:rsid w:val="0077774B"/>
    <w:rsid w:val="007B5F37"/>
    <w:rsid w:val="007C4A13"/>
    <w:rsid w:val="007D3D23"/>
    <w:rsid w:val="007D70EA"/>
    <w:rsid w:val="008022F6"/>
    <w:rsid w:val="008076C5"/>
    <w:rsid w:val="008536A8"/>
    <w:rsid w:val="008539AE"/>
    <w:rsid w:val="00864703"/>
    <w:rsid w:val="00867E0B"/>
    <w:rsid w:val="00884F2E"/>
    <w:rsid w:val="00893165"/>
    <w:rsid w:val="008B543E"/>
    <w:rsid w:val="008C0B5A"/>
    <w:rsid w:val="008F4F7E"/>
    <w:rsid w:val="00907CF8"/>
    <w:rsid w:val="00931775"/>
    <w:rsid w:val="009427DE"/>
    <w:rsid w:val="00950557"/>
    <w:rsid w:val="00962E2E"/>
    <w:rsid w:val="00980907"/>
    <w:rsid w:val="009824F1"/>
    <w:rsid w:val="00990934"/>
    <w:rsid w:val="009B6ECC"/>
    <w:rsid w:val="009C3FE1"/>
    <w:rsid w:val="009E1186"/>
    <w:rsid w:val="00A023C0"/>
    <w:rsid w:val="00A2040E"/>
    <w:rsid w:val="00A20DCF"/>
    <w:rsid w:val="00A5420E"/>
    <w:rsid w:val="00A81625"/>
    <w:rsid w:val="00A91A59"/>
    <w:rsid w:val="00A921C0"/>
    <w:rsid w:val="00A971C8"/>
    <w:rsid w:val="00AC2CBB"/>
    <w:rsid w:val="00AD39E1"/>
    <w:rsid w:val="00AE2D62"/>
    <w:rsid w:val="00AF32AB"/>
    <w:rsid w:val="00B020A3"/>
    <w:rsid w:val="00B10FC1"/>
    <w:rsid w:val="00B279D2"/>
    <w:rsid w:val="00B36268"/>
    <w:rsid w:val="00B56693"/>
    <w:rsid w:val="00B81BD7"/>
    <w:rsid w:val="00B82784"/>
    <w:rsid w:val="00B93B05"/>
    <w:rsid w:val="00BB3402"/>
    <w:rsid w:val="00BB5C8A"/>
    <w:rsid w:val="00BB62F9"/>
    <w:rsid w:val="00BD2F06"/>
    <w:rsid w:val="00BE12EF"/>
    <w:rsid w:val="00C6262B"/>
    <w:rsid w:val="00C82CAD"/>
    <w:rsid w:val="00C85298"/>
    <w:rsid w:val="00C911D9"/>
    <w:rsid w:val="00C9510A"/>
    <w:rsid w:val="00C95745"/>
    <w:rsid w:val="00C95C15"/>
    <w:rsid w:val="00CB3BD4"/>
    <w:rsid w:val="00CD02D0"/>
    <w:rsid w:val="00CD083F"/>
    <w:rsid w:val="00D1722F"/>
    <w:rsid w:val="00D22B2B"/>
    <w:rsid w:val="00D23FDB"/>
    <w:rsid w:val="00D43040"/>
    <w:rsid w:val="00D46964"/>
    <w:rsid w:val="00D7115B"/>
    <w:rsid w:val="00D80DD8"/>
    <w:rsid w:val="00D8419E"/>
    <w:rsid w:val="00D873CE"/>
    <w:rsid w:val="00D91461"/>
    <w:rsid w:val="00DA07B8"/>
    <w:rsid w:val="00DA0A45"/>
    <w:rsid w:val="00DC46FB"/>
    <w:rsid w:val="00DE17F5"/>
    <w:rsid w:val="00DF7720"/>
    <w:rsid w:val="00E03138"/>
    <w:rsid w:val="00E0776C"/>
    <w:rsid w:val="00E1470E"/>
    <w:rsid w:val="00E33555"/>
    <w:rsid w:val="00E420AF"/>
    <w:rsid w:val="00E5435A"/>
    <w:rsid w:val="00E62B33"/>
    <w:rsid w:val="00E857FA"/>
    <w:rsid w:val="00E91BEC"/>
    <w:rsid w:val="00EA319A"/>
    <w:rsid w:val="00EB75DC"/>
    <w:rsid w:val="00EC648D"/>
    <w:rsid w:val="00EC6F74"/>
    <w:rsid w:val="00EE0D0D"/>
    <w:rsid w:val="00EF38E4"/>
    <w:rsid w:val="00F0391F"/>
    <w:rsid w:val="00F15834"/>
    <w:rsid w:val="00F30F87"/>
    <w:rsid w:val="00F37A3F"/>
    <w:rsid w:val="00F52754"/>
    <w:rsid w:val="00F61A3E"/>
    <w:rsid w:val="00F62C27"/>
    <w:rsid w:val="00F747E5"/>
    <w:rsid w:val="00F76614"/>
    <w:rsid w:val="00F869E2"/>
    <w:rsid w:val="00F87BA2"/>
    <w:rsid w:val="00FC754C"/>
    <w:rsid w:val="00FF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12EA-8F1A-47B5-B490-16DFA40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FC75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A31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.lanbook.com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24</Pages>
  <Words>7438</Words>
  <Characters>42402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2015-07-16T09:32:00Z</cp:lastPrinted>
  <dcterms:created xsi:type="dcterms:W3CDTF">2015-07-07T11:23:00Z</dcterms:created>
  <dcterms:modified xsi:type="dcterms:W3CDTF">2017-04-10T09:48:00Z</dcterms:modified>
</cp:coreProperties>
</file>