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57" w:rsidRPr="00075E57" w:rsidRDefault="00075E57" w:rsidP="00CB28B7">
      <w:pPr>
        <w:tabs>
          <w:tab w:val="left" w:pos="426"/>
        </w:tabs>
        <w:jc w:val="center"/>
        <w:rPr>
          <w:b/>
        </w:rPr>
      </w:pPr>
      <w:r w:rsidRPr="00075E57">
        <w:rPr>
          <w:b/>
        </w:rPr>
        <w:t>ВОПРОСЫ ДЛЯ ПОДГОТОВКИ К МЕЖДИСЦИПЛИНАРНОИМУ ТЕСТУ ПО ДИСЦИПЛИНЕ «</w:t>
      </w:r>
      <w:r w:rsidRPr="00075E57">
        <w:rPr>
          <w:b/>
        </w:rPr>
        <w:t xml:space="preserve">ОСНОВЫ МЕДИЦИНСКОГО </w:t>
      </w:r>
      <w:bookmarkStart w:id="0" w:name="_GoBack"/>
      <w:bookmarkEnd w:id="0"/>
      <w:r w:rsidRPr="00075E57">
        <w:rPr>
          <w:b/>
        </w:rPr>
        <w:t>ПЕРЕВОДА</w:t>
      </w:r>
      <w:r w:rsidRPr="00075E57">
        <w:rPr>
          <w:b/>
        </w:rPr>
        <w:t xml:space="preserve">» ДЛЯ ВОССТАНОВЛЕНИЯ НА </w:t>
      </w:r>
      <w:r w:rsidRPr="00075E57">
        <w:rPr>
          <w:b/>
        </w:rPr>
        <w:t>3</w:t>
      </w:r>
      <w:r w:rsidRPr="00075E57">
        <w:rPr>
          <w:b/>
        </w:rPr>
        <w:t xml:space="preserve"> КУРС</w:t>
      </w:r>
    </w:p>
    <w:p w:rsidR="00966B15" w:rsidRDefault="00075E57" w:rsidP="00CB28B7">
      <w:pPr>
        <w:pStyle w:val="a3"/>
        <w:numPr>
          <w:ilvl w:val="0"/>
          <w:numId w:val="1"/>
        </w:numPr>
        <w:tabs>
          <w:tab w:val="left" w:pos="426"/>
        </w:tabs>
        <w:ind w:left="0" w:firstLine="0"/>
        <w:jc w:val="both"/>
      </w:pPr>
      <w:r>
        <w:t xml:space="preserve">ВОПРОСЫ ДЛЯ ПОДГОТОВКИ К МЕЖДИСЦИПЛИНАРНОИМУ ТЕСТУ ПО ДИСЦИПЛИНЕ «БИОЛОГИЯ» ДЛЯ ВОССТАНОВЛЕНИЯ НА 1 </w:t>
      </w:r>
      <w:proofErr w:type="spellStart"/>
      <w:r>
        <w:t>КУРС</w:t>
      </w:r>
      <w:r w:rsidR="00966B15">
        <w:t>Укажите</w:t>
      </w:r>
      <w:proofErr w:type="spellEnd"/>
      <w:r w:rsidR="00966B15">
        <w:t xml:space="preserve"> обязанности переводчика:</w:t>
      </w:r>
    </w:p>
    <w:p w:rsidR="00966B15" w:rsidRPr="00966B15" w:rsidRDefault="00966B15" w:rsidP="00CB28B7">
      <w:pPr>
        <w:pStyle w:val="a3"/>
        <w:tabs>
          <w:tab w:val="left" w:pos="426"/>
        </w:tabs>
        <w:ind w:left="0"/>
        <w:jc w:val="both"/>
      </w:pPr>
      <w:r w:rsidRPr="00966B15">
        <w:t>А) Переводчик отказывается давать такое истолкование текста, с которым он не согласен или которое противоречило бы его профессиональным обязанностям.</w:t>
      </w:r>
      <w:r>
        <w:t xml:space="preserve"> </w:t>
      </w:r>
    </w:p>
    <w:p w:rsidR="00966B15" w:rsidRPr="00966B15" w:rsidRDefault="00966B15" w:rsidP="00CB28B7">
      <w:pPr>
        <w:pStyle w:val="a3"/>
        <w:tabs>
          <w:tab w:val="left" w:pos="426"/>
        </w:tabs>
        <w:ind w:left="0"/>
        <w:jc w:val="both"/>
      </w:pPr>
      <w:r w:rsidRPr="00966B15">
        <w:t>Б) За перевод отвечает только переводчик, каковы бы ни были отношения или договор, связывающие его с лицами и учреждениями, использующими перевод.</w:t>
      </w:r>
      <w:r>
        <w:t xml:space="preserve"> </w:t>
      </w:r>
    </w:p>
    <w:p w:rsidR="00966B15" w:rsidRDefault="00966B15" w:rsidP="00CB28B7">
      <w:pPr>
        <w:pStyle w:val="a3"/>
        <w:tabs>
          <w:tab w:val="left" w:pos="426"/>
        </w:tabs>
        <w:ind w:left="0"/>
        <w:jc w:val="both"/>
      </w:pPr>
      <w:r>
        <w:t>В) Переводчик не несет ответственности за перевод, который он выполняет.</w:t>
      </w:r>
    </w:p>
    <w:p w:rsidR="00966B15" w:rsidRDefault="00966B15" w:rsidP="00CB28B7">
      <w:pPr>
        <w:pStyle w:val="a3"/>
        <w:tabs>
          <w:tab w:val="left" w:pos="426"/>
        </w:tabs>
        <w:ind w:left="0"/>
        <w:jc w:val="both"/>
      </w:pPr>
    </w:p>
    <w:p w:rsidR="00966B15" w:rsidRDefault="00966B15" w:rsidP="00CB28B7">
      <w:pPr>
        <w:pStyle w:val="a3"/>
        <w:numPr>
          <w:ilvl w:val="0"/>
          <w:numId w:val="1"/>
        </w:numPr>
        <w:tabs>
          <w:tab w:val="left" w:pos="426"/>
        </w:tabs>
        <w:ind w:left="0" w:firstLine="0"/>
        <w:jc w:val="both"/>
      </w:pPr>
      <w:r>
        <w:t>Выберите корректное определение:</w:t>
      </w:r>
    </w:p>
    <w:p w:rsidR="00966B15" w:rsidRDefault="00966B15" w:rsidP="00CB28B7">
      <w:pPr>
        <w:pStyle w:val="a3"/>
        <w:tabs>
          <w:tab w:val="left" w:pos="426"/>
        </w:tabs>
        <w:ind w:left="0"/>
        <w:jc w:val="both"/>
      </w:pPr>
      <w:r>
        <w:t xml:space="preserve">А) </w:t>
      </w:r>
      <w:r w:rsidRPr="00966B15">
        <w:t>Перевод – это речемыслительная деятельность, которая заключается в передаче содержания текста на одном языке средствами другого языка.</w:t>
      </w:r>
      <w:r>
        <w:t xml:space="preserve"> </w:t>
      </w:r>
    </w:p>
    <w:p w:rsidR="00966B15" w:rsidRDefault="00966B15" w:rsidP="00CB28B7">
      <w:pPr>
        <w:pStyle w:val="a3"/>
        <w:tabs>
          <w:tab w:val="left" w:pos="426"/>
        </w:tabs>
        <w:ind w:left="0"/>
        <w:jc w:val="both"/>
      </w:pPr>
      <w:r>
        <w:t>Б) Перевод – это коммуникация представителей разных национальностей, говорящих на разных языках, с помощью переводчика.</w:t>
      </w:r>
    </w:p>
    <w:p w:rsidR="00966B15" w:rsidRDefault="00966B15" w:rsidP="00CB28B7">
      <w:pPr>
        <w:pStyle w:val="a3"/>
        <w:tabs>
          <w:tab w:val="left" w:pos="426"/>
        </w:tabs>
        <w:ind w:left="0"/>
        <w:jc w:val="both"/>
      </w:pPr>
      <w:r>
        <w:t>В) Перевод – это выявление</w:t>
      </w:r>
      <w:r w:rsidRPr="00966B15">
        <w:t xml:space="preserve"> механизмов переводческой деятельности</w:t>
      </w:r>
      <w:r>
        <w:t>.</w:t>
      </w:r>
    </w:p>
    <w:p w:rsidR="00966B15" w:rsidRDefault="00966B15" w:rsidP="00CB28B7">
      <w:pPr>
        <w:pStyle w:val="a3"/>
        <w:tabs>
          <w:tab w:val="left" w:pos="426"/>
        </w:tabs>
        <w:ind w:left="0"/>
        <w:jc w:val="both"/>
      </w:pPr>
    </w:p>
    <w:p w:rsidR="00966B15" w:rsidRDefault="00966B15" w:rsidP="00CB28B7">
      <w:pPr>
        <w:pStyle w:val="a3"/>
        <w:numPr>
          <w:ilvl w:val="0"/>
          <w:numId w:val="1"/>
        </w:numPr>
        <w:tabs>
          <w:tab w:val="left" w:pos="426"/>
        </w:tabs>
        <w:ind w:left="0" w:firstLine="0"/>
        <w:jc w:val="both"/>
      </w:pPr>
      <w:r>
        <w:t>Выберите корректное определение:</w:t>
      </w:r>
    </w:p>
    <w:p w:rsidR="00966B15" w:rsidRDefault="00966B15" w:rsidP="00CB28B7">
      <w:pPr>
        <w:pStyle w:val="a3"/>
        <w:tabs>
          <w:tab w:val="left" w:pos="426"/>
        </w:tabs>
        <w:ind w:left="0"/>
        <w:jc w:val="both"/>
      </w:pPr>
      <w:r>
        <w:t xml:space="preserve">А) </w:t>
      </w:r>
      <w:r w:rsidRPr="00966B15">
        <w:t>Письменным переводом называется такой вид перевода, при котором тексты оригинала и перевода фиксированы во времени и пространстве.</w:t>
      </w:r>
      <w:r>
        <w:t xml:space="preserve"> </w:t>
      </w:r>
    </w:p>
    <w:p w:rsidR="00966B15" w:rsidRDefault="00966B15" w:rsidP="00CB28B7">
      <w:pPr>
        <w:pStyle w:val="a3"/>
        <w:tabs>
          <w:tab w:val="left" w:pos="426"/>
        </w:tabs>
        <w:ind w:left="0"/>
        <w:jc w:val="both"/>
      </w:pPr>
      <w:r>
        <w:t xml:space="preserve">Б) </w:t>
      </w:r>
      <w:r w:rsidRPr="00966B15">
        <w:t xml:space="preserve">Письменный перевод дает возможность переводчику </w:t>
      </w:r>
      <w:r>
        <w:t>однократно</w:t>
      </w:r>
      <w:r w:rsidRPr="00966B15">
        <w:t xml:space="preserve"> воспринимать отрезки переводимого текста</w:t>
      </w:r>
      <w:r>
        <w:t>.</w:t>
      </w:r>
    </w:p>
    <w:p w:rsidR="00966B15" w:rsidRDefault="00966B15" w:rsidP="00CB28B7">
      <w:pPr>
        <w:pStyle w:val="a3"/>
        <w:tabs>
          <w:tab w:val="left" w:pos="426"/>
        </w:tabs>
        <w:ind w:left="0"/>
        <w:jc w:val="both"/>
      </w:pPr>
      <w:r>
        <w:t>В) Письменный</w:t>
      </w:r>
      <w:r w:rsidRPr="00966B15">
        <w:t xml:space="preserve"> перевод – это вид перевода, при котором оригинал и его перевод выступают в процессе перевода в нефиксированной форме</w:t>
      </w:r>
      <w:r>
        <w:t>.</w:t>
      </w:r>
    </w:p>
    <w:p w:rsidR="00966B15" w:rsidRDefault="00966B15" w:rsidP="00CB28B7">
      <w:pPr>
        <w:pStyle w:val="a3"/>
        <w:tabs>
          <w:tab w:val="left" w:pos="426"/>
        </w:tabs>
        <w:ind w:left="0"/>
        <w:jc w:val="both"/>
      </w:pPr>
    </w:p>
    <w:p w:rsidR="00966B15" w:rsidRDefault="00966B15" w:rsidP="00CB28B7">
      <w:pPr>
        <w:pStyle w:val="a3"/>
        <w:numPr>
          <w:ilvl w:val="0"/>
          <w:numId w:val="1"/>
        </w:numPr>
        <w:tabs>
          <w:tab w:val="left" w:pos="426"/>
        </w:tabs>
        <w:ind w:left="0" w:firstLine="0"/>
        <w:jc w:val="both"/>
      </w:pPr>
      <w:r w:rsidRPr="00966B15">
        <w:t>При устном переводе</w:t>
      </w:r>
      <w:r>
        <w:t>:</w:t>
      </w:r>
    </w:p>
    <w:p w:rsidR="00966B15" w:rsidRDefault="00966B15" w:rsidP="00CB28B7">
      <w:pPr>
        <w:pStyle w:val="a3"/>
        <w:tabs>
          <w:tab w:val="left" w:pos="426"/>
        </w:tabs>
        <w:ind w:left="0"/>
        <w:jc w:val="both"/>
      </w:pPr>
      <w:r>
        <w:t xml:space="preserve">А) </w:t>
      </w:r>
      <w:r w:rsidR="00E86E6B" w:rsidRPr="00E86E6B">
        <w:t>у переводчика не остается времени на размышление, перебор вариантов или обращение к справочной литературе</w:t>
      </w:r>
      <w:r w:rsidR="00E86E6B">
        <w:t xml:space="preserve">. </w:t>
      </w:r>
    </w:p>
    <w:p w:rsidR="00E86E6B" w:rsidRDefault="00E86E6B" w:rsidP="00CB28B7">
      <w:pPr>
        <w:pStyle w:val="a3"/>
        <w:tabs>
          <w:tab w:val="left" w:pos="426"/>
        </w:tabs>
        <w:ind w:left="0"/>
        <w:jc w:val="both"/>
      </w:pPr>
      <w:r>
        <w:t xml:space="preserve">Б) </w:t>
      </w:r>
      <w:r w:rsidRPr="00E86E6B">
        <w:t>переводчик может в любой момент прервать перевод, вернуться к уже переведенному отрезку</w:t>
      </w:r>
      <w:r>
        <w:t>.</w:t>
      </w:r>
    </w:p>
    <w:p w:rsidR="00E86E6B" w:rsidRDefault="00E86E6B" w:rsidP="00CB28B7">
      <w:pPr>
        <w:pStyle w:val="a3"/>
        <w:tabs>
          <w:tab w:val="left" w:pos="426"/>
        </w:tabs>
        <w:ind w:left="0"/>
        <w:jc w:val="both"/>
      </w:pPr>
      <w:r>
        <w:t xml:space="preserve">В) </w:t>
      </w:r>
      <w:r w:rsidRPr="00E86E6B">
        <w:t>переводчик переводит одно высказывание за другим, но в его распоряжении находится весь текст оригинала в целом</w:t>
      </w:r>
      <w:r>
        <w:t>.</w:t>
      </w:r>
    </w:p>
    <w:p w:rsidR="00E86E6B" w:rsidRDefault="00E86E6B" w:rsidP="00CB28B7">
      <w:pPr>
        <w:pStyle w:val="a3"/>
        <w:tabs>
          <w:tab w:val="left" w:pos="426"/>
        </w:tabs>
        <w:ind w:left="0"/>
        <w:jc w:val="both"/>
      </w:pPr>
    </w:p>
    <w:p w:rsidR="00E86E6B" w:rsidRDefault="00E86E6B" w:rsidP="00CB28B7">
      <w:pPr>
        <w:pStyle w:val="a3"/>
        <w:numPr>
          <w:ilvl w:val="0"/>
          <w:numId w:val="1"/>
        </w:numPr>
        <w:tabs>
          <w:tab w:val="left" w:pos="426"/>
        </w:tabs>
        <w:ind w:left="0" w:firstLine="0"/>
        <w:jc w:val="both"/>
      </w:pPr>
      <w:r>
        <w:t>При письменном переводе:</w:t>
      </w:r>
    </w:p>
    <w:p w:rsidR="00E86E6B" w:rsidRDefault="00E86E6B" w:rsidP="00CB28B7">
      <w:pPr>
        <w:pStyle w:val="a3"/>
        <w:tabs>
          <w:tab w:val="left" w:pos="426"/>
        </w:tabs>
        <w:ind w:left="0"/>
        <w:jc w:val="both"/>
      </w:pPr>
      <w:r>
        <w:t>А) в</w:t>
      </w:r>
      <w:r w:rsidRPr="00E86E6B">
        <w:t>озрастает роль полуавтоматических навыков, знания устойчивых соответствий и штампов, умения быстро и четко артикулировать высказывания на языке перевода</w:t>
      </w:r>
      <w:r>
        <w:t>.</w:t>
      </w:r>
    </w:p>
    <w:p w:rsidR="00E86E6B" w:rsidRDefault="00E86E6B" w:rsidP="00CB28B7">
      <w:pPr>
        <w:pStyle w:val="a3"/>
        <w:tabs>
          <w:tab w:val="left" w:pos="426"/>
        </w:tabs>
        <w:ind w:left="0"/>
        <w:jc w:val="both"/>
      </w:pPr>
      <w:r>
        <w:t xml:space="preserve">Б) переводчик может </w:t>
      </w:r>
      <w:r w:rsidRPr="00E86E6B">
        <w:t>обратиться к словарям и справочникам, получить совет или консультацию у специалистов</w:t>
      </w:r>
      <w:r>
        <w:t xml:space="preserve">. </w:t>
      </w:r>
    </w:p>
    <w:p w:rsidR="00E86E6B" w:rsidRDefault="00E86E6B" w:rsidP="00CB28B7">
      <w:pPr>
        <w:pStyle w:val="a3"/>
        <w:tabs>
          <w:tab w:val="left" w:pos="426"/>
        </w:tabs>
        <w:ind w:left="0"/>
        <w:jc w:val="both"/>
      </w:pPr>
      <w:r>
        <w:t xml:space="preserve">В) </w:t>
      </w:r>
      <w:r w:rsidRPr="00E86E6B">
        <w:t>у переводчика не остается времени на размышление, перебор вариантов или обращение к справочной литературе</w:t>
      </w:r>
      <w:r>
        <w:t>.</w:t>
      </w:r>
    </w:p>
    <w:p w:rsidR="00E86E6B" w:rsidRDefault="00E86E6B" w:rsidP="00CB28B7">
      <w:pPr>
        <w:pStyle w:val="a3"/>
        <w:tabs>
          <w:tab w:val="left" w:pos="426"/>
        </w:tabs>
        <w:ind w:left="0"/>
        <w:jc w:val="both"/>
      </w:pPr>
    </w:p>
    <w:p w:rsidR="00E86E6B" w:rsidRDefault="00E86E6B" w:rsidP="00CB28B7">
      <w:pPr>
        <w:pStyle w:val="a3"/>
        <w:numPr>
          <w:ilvl w:val="0"/>
          <w:numId w:val="1"/>
        </w:numPr>
        <w:tabs>
          <w:tab w:val="left" w:pos="426"/>
        </w:tabs>
        <w:ind w:left="0" w:firstLine="0"/>
        <w:jc w:val="both"/>
      </w:pPr>
      <w:r>
        <w:t>Разговорные тексты:</w:t>
      </w:r>
    </w:p>
    <w:p w:rsidR="00E86E6B" w:rsidRDefault="00E86E6B" w:rsidP="00CB28B7">
      <w:pPr>
        <w:pStyle w:val="a3"/>
        <w:tabs>
          <w:tab w:val="left" w:pos="426"/>
        </w:tabs>
        <w:ind w:left="0"/>
        <w:jc w:val="both"/>
      </w:pPr>
      <w:r>
        <w:t xml:space="preserve">А) </w:t>
      </w:r>
      <w:r w:rsidRPr="00E86E6B">
        <w:t>выполняют, функцию общения, реализуются в устной диалогической форме</w:t>
      </w:r>
      <w:r>
        <w:t xml:space="preserve">. </w:t>
      </w:r>
    </w:p>
    <w:p w:rsidR="00E86E6B" w:rsidRDefault="00E86E6B" w:rsidP="00CB28B7">
      <w:pPr>
        <w:pStyle w:val="a3"/>
        <w:tabs>
          <w:tab w:val="left" w:pos="426"/>
        </w:tabs>
        <w:ind w:left="0"/>
        <w:jc w:val="both"/>
      </w:pPr>
      <w:r>
        <w:t>Б) выполняют функцию сообщения и воздействия.</w:t>
      </w:r>
    </w:p>
    <w:p w:rsidR="00E86E6B" w:rsidRDefault="00E86E6B" w:rsidP="00CB28B7">
      <w:pPr>
        <w:pStyle w:val="a3"/>
        <w:tabs>
          <w:tab w:val="left" w:pos="426"/>
        </w:tabs>
        <w:ind w:left="0"/>
        <w:jc w:val="both"/>
      </w:pPr>
      <w:r>
        <w:t>В) выполняют функцию воздействия и эстетическую.</w:t>
      </w:r>
    </w:p>
    <w:p w:rsidR="00E86E6B" w:rsidRDefault="00E86E6B" w:rsidP="00CB28B7">
      <w:pPr>
        <w:pStyle w:val="a3"/>
        <w:tabs>
          <w:tab w:val="left" w:pos="426"/>
        </w:tabs>
        <w:ind w:left="0"/>
        <w:jc w:val="both"/>
      </w:pPr>
    </w:p>
    <w:p w:rsidR="00E86E6B" w:rsidRDefault="00E86E6B" w:rsidP="00CB28B7">
      <w:pPr>
        <w:pStyle w:val="a3"/>
        <w:numPr>
          <w:ilvl w:val="0"/>
          <w:numId w:val="1"/>
        </w:numPr>
        <w:tabs>
          <w:tab w:val="left" w:pos="426"/>
        </w:tabs>
        <w:ind w:left="0" w:firstLine="0"/>
        <w:jc w:val="both"/>
      </w:pPr>
      <w:r>
        <w:t>Модели перевода:</w:t>
      </w:r>
    </w:p>
    <w:p w:rsidR="00E86E6B" w:rsidRDefault="00E86E6B" w:rsidP="00CB28B7">
      <w:pPr>
        <w:pStyle w:val="a3"/>
        <w:tabs>
          <w:tab w:val="left" w:pos="426"/>
        </w:tabs>
        <w:ind w:left="0"/>
        <w:jc w:val="both"/>
      </w:pPr>
      <w:r>
        <w:lastRenderedPageBreak/>
        <w:t xml:space="preserve">А) ситуативная. </w:t>
      </w:r>
    </w:p>
    <w:p w:rsidR="00E86E6B" w:rsidRDefault="00E86E6B" w:rsidP="00CB28B7">
      <w:pPr>
        <w:pStyle w:val="a3"/>
        <w:tabs>
          <w:tab w:val="left" w:pos="426"/>
        </w:tabs>
        <w:ind w:left="0"/>
        <w:jc w:val="both"/>
      </w:pPr>
      <w:r>
        <w:t>Б) транслирующая.</w:t>
      </w:r>
    </w:p>
    <w:p w:rsidR="00E86E6B" w:rsidRDefault="00E86E6B" w:rsidP="00CB28B7">
      <w:pPr>
        <w:pStyle w:val="a3"/>
        <w:tabs>
          <w:tab w:val="left" w:pos="426"/>
        </w:tabs>
        <w:ind w:left="0"/>
        <w:jc w:val="both"/>
      </w:pPr>
      <w:r>
        <w:t>В) информационная.</w:t>
      </w:r>
    </w:p>
    <w:p w:rsidR="00E86E6B" w:rsidRDefault="00E86E6B" w:rsidP="00CB28B7">
      <w:pPr>
        <w:pStyle w:val="a3"/>
        <w:tabs>
          <w:tab w:val="left" w:pos="426"/>
        </w:tabs>
        <w:ind w:left="0"/>
        <w:jc w:val="both"/>
      </w:pPr>
    </w:p>
    <w:p w:rsidR="00E86E6B" w:rsidRDefault="00E86E6B" w:rsidP="00CB28B7">
      <w:pPr>
        <w:pStyle w:val="a3"/>
        <w:numPr>
          <w:ilvl w:val="0"/>
          <w:numId w:val="1"/>
        </w:numPr>
        <w:tabs>
          <w:tab w:val="left" w:pos="426"/>
        </w:tabs>
        <w:ind w:left="0" w:firstLine="0"/>
        <w:jc w:val="both"/>
      </w:pPr>
      <w:r>
        <w:t>Целью любого перевода являет</w:t>
      </w:r>
      <w:r w:rsidRPr="00E86E6B">
        <w:t>ся</w:t>
      </w:r>
      <w:r>
        <w:t>:</w:t>
      </w:r>
    </w:p>
    <w:p w:rsidR="00E86E6B" w:rsidRDefault="00E86E6B" w:rsidP="00CB28B7">
      <w:pPr>
        <w:pStyle w:val="a3"/>
        <w:tabs>
          <w:tab w:val="left" w:pos="426"/>
        </w:tabs>
        <w:ind w:left="0"/>
        <w:jc w:val="both"/>
      </w:pPr>
      <w:r>
        <w:t xml:space="preserve">А) </w:t>
      </w:r>
      <w:r w:rsidRPr="00E86E6B">
        <w:t>извлечение информации</w:t>
      </w:r>
      <w:r>
        <w:t xml:space="preserve">. </w:t>
      </w:r>
    </w:p>
    <w:p w:rsidR="00E86E6B" w:rsidRDefault="00E86E6B" w:rsidP="00CB28B7">
      <w:pPr>
        <w:pStyle w:val="a3"/>
        <w:tabs>
          <w:tab w:val="left" w:pos="426"/>
        </w:tabs>
        <w:ind w:left="0"/>
        <w:jc w:val="both"/>
      </w:pPr>
      <w:r>
        <w:t xml:space="preserve">Б) </w:t>
      </w:r>
      <w:r w:rsidRPr="00E86E6B">
        <w:t xml:space="preserve">предельно точная передача </w:t>
      </w:r>
      <w:r>
        <w:t>ин</w:t>
      </w:r>
      <w:r w:rsidRPr="00E86E6B">
        <w:t>формации на языке перевода</w:t>
      </w:r>
      <w:r>
        <w:t>.</w:t>
      </w:r>
    </w:p>
    <w:p w:rsidR="00E86E6B" w:rsidRDefault="00E86E6B" w:rsidP="00CB28B7">
      <w:pPr>
        <w:pStyle w:val="a3"/>
        <w:tabs>
          <w:tab w:val="left" w:pos="426"/>
        </w:tabs>
        <w:ind w:left="0"/>
        <w:jc w:val="both"/>
      </w:pPr>
      <w:r>
        <w:t xml:space="preserve">В) </w:t>
      </w:r>
      <w:r w:rsidRPr="00E86E6B">
        <w:t>пои</w:t>
      </w:r>
      <w:r>
        <w:t>ск</w:t>
      </w:r>
      <w:r w:rsidRPr="00E86E6B">
        <w:t xml:space="preserve"> переводчиком смысла текста</w:t>
      </w:r>
      <w:r>
        <w:t>.</w:t>
      </w:r>
    </w:p>
    <w:p w:rsidR="00E86E6B" w:rsidRDefault="00E86E6B" w:rsidP="00CB28B7">
      <w:pPr>
        <w:pStyle w:val="a3"/>
        <w:tabs>
          <w:tab w:val="left" w:pos="426"/>
        </w:tabs>
        <w:ind w:left="0"/>
        <w:jc w:val="both"/>
      </w:pPr>
    </w:p>
    <w:p w:rsidR="00E86E6B" w:rsidRDefault="00E71CF8" w:rsidP="00CB28B7">
      <w:pPr>
        <w:pStyle w:val="a3"/>
        <w:numPr>
          <w:ilvl w:val="0"/>
          <w:numId w:val="1"/>
        </w:numPr>
        <w:tabs>
          <w:tab w:val="left" w:pos="426"/>
        </w:tabs>
        <w:ind w:left="0" w:firstLine="0"/>
        <w:jc w:val="both"/>
      </w:pPr>
      <w:r>
        <w:t>Укажите этапы процесса перевода (один и более правильных ответа возможны):</w:t>
      </w:r>
    </w:p>
    <w:p w:rsidR="00E71CF8" w:rsidRDefault="00E71CF8" w:rsidP="00CB28B7">
      <w:pPr>
        <w:pStyle w:val="a3"/>
        <w:tabs>
          <w:tab w:val="left" w:pos="426"/>
        </w:tabs>
        <w:ind w:left="0"/>
        <w:jc w:val="both"/>
      </w:pPr>
      <w:r>
        <w:t xml:space="preserve">А) </w:t>
      </w:r>
      <w:r w:rsidRPr="00E71CF8">
        <w:t>Выбор языковых средств для создания текста перевода.</w:t>
      </w:r>
      <w:r>
        <w:t xml:space="preserve"> </w:t>
      </w:r>
    </w:p>
    <w:p w:rsidR="00E71CF8" w:rsidRDefault="00E71CF8" w:rsidP="00CB28B7">
      <w:pPr>
        <w:pStyle w:val="a3"/>
        <w:tabs>
          <w:tab w:val="left" w:pos="426"/>
        </w:tabs>
        <w:ind w:left="0"/>
        <w:jc w:val="both"/>
      </w:pPr>
      <w:r>
        <w:t>Б) П</w:t>
      </w:r>
      <w:r w:rsidRPr="00E71CF8">
        <w:t>орождения речи в сознании человека</w:t>
      </w:r>
      <w:r>
        <w:t>.</w:t>
      </w:r>
    </w:p>
    <w:p w:rsidR="00E71CF8" w:rsidRDefault="00E71CF8" w:rsidP="00CB28B7">
      <w:pPr>
        <w:pStyle w:val="a3"/>
        <w:tabs>
          <w:tab w:val="left" w:pos="426"/>
        </w:tabs>
        <w:ind w:left="0"/>
        <w:jc w:val="both"/>
      </w:pPr>
      <w:r>
        <w:t xml:space="preserve">В) </w:t>
      </w:r>
      <w:r w:rsidRPr="00E71CF8">
        <w:t>Извлечение информации из исходного текста, понимание и анализ информации.</w:t>
      </w:r>
      <w:r>
        <w:t xml:space="preserve"> </w:t>
      </w:r>
    </w:p>
    <w:p w:rsidR="00E71CF8" w:rsidRDefault="00E71CF8" w:rsidP="00CB28B7">
      <w:pPr>
        <w:pStyle w:val="a3"/>
        <w:tabs>
          <w:tab w:val="left" w:pos="426"/>
        </w:tabs>
        <w:ind w:left="0"/>
        <w:jc w:val="both"/>
      </w:pPr>
    </w:p>
    <w:p w:rsidR="00E71CF8" w:rsidRDefault="00E71CF8" w:rsidP="00CB28B7">
      <w:pPr>
        <w:pStyle w:val="a3"/>
        <w:numPr>
          <w:ilvl w:val="0"/>
          <w:numId w:val="1"/>
        </w:numPr>
        <w:tabs>
          <w:tab w:val="left" w:pos="426"/>
        </w:tabs>
        <w:ind w:left="0" w:firstLine="0"/>
        <w:jc w:val="both"/>
      </w:pPr>
      <w:r w:rsidRPr="00E71CF8">
        <w:t>Адекватным переводом</w:t>
      </w:r>
      <w:r>
        <w:t xml:space="preserve"> – это:</w:t>
      </w:r>
    </w:p>
    <w:p w:rsidR="00E71CF8" w:rsidRDefault="00E71CF8" w:rsidP="00CB28B7">
      <w:pPr>
        <w:pStyle w:val="a3"/>
        <w:tabs>
          <w:tab w:val="left" w:pos="426"/>
        </w:tabs>
        <w:ind w:left="0"/>
        <w:jc w:val="both"/>
      </w:pPr>
      <w:r>
        <w:t xml:space="preserve">А) </w:t>
      </w:r>
      <w:r w:rsidRPr="00E71CF8">
        <w:t>перевод, который обеспечивает прагматические задачи переводческого акта на максимально возможном для достижения этой цели уровне эквивалентности, не допуская нарушения норм или узуса языка перевода, соблюдая жанрово-стилистические требования к текстам данного типа и соответствуя общественно-признанной конвенциональной норме перевода</w:t>
      </w:r>
      <w:r>
        <w:t xml:space="preserve">. </w:t>
      </w:r>
    </w:p>
    <w:p w:rsidR="00E71CF8" w:rsidRDefault="00E71CF8" w:rsidP="00CB28B7">
      <w:pPr>
        <w:pStyle w:val="a3"/>
        <w:tabs>
          <w:tab w:val="left" w:pos="426"/>
        </w:tabs>
        <w:ind w:left="0"/>
        <w:jc w:val="both"/>
      </w:pPr>
      <w:r>
        <w:t xml:space="preserve">Б) </w:t>
      </w:r>
      <w:r w:rsidRPr="00E71CF8">
        <w:t>перевод, в котором эквивалентно воспроизведена предметно-логическая часть содержания оригинала при возможных отклонениях от жанрово-стилистической нормы и узуальных правил употребления языка перевода.</w:t>
      </w:r>
    </w:p>
    <w:p w:rsidR="00E71CF8" w:rsidRDefault="00E71CF8" w:rsidP="00CB28B7">
      <w:pPr>
        <w:pStyle w:val="a3"/>
        <w:tabs>
          <w:tab w:val="left" w:pos="426"/>
        </w:tabs>
        <w:ind w:left="0"/>
        <w:jc w:val="both"/>
      </w:pPr>
      <w:r>
        <w:t xml:space="preserve">В) </w:t>
      </w:r>
      <w:r w:rsidRPr="00E71CF8">
        <w:t>перевод, воспроизводящий формальные элементы оригинала, в результате чего-либо нарушаются нормы и узус языка, либо оказывается искаженным действительное содержание оригинала.</w:t>
      </w:r>
    </w:p>
    <w:p w:rsidR="00E71CF8" w:rsidRDefault="00E71CF8" w:rsidP="00CB28B7">
      <w:pPr>
        <w:pStyle w:val="a3"/>
        <w:tabs>
          <w:tab w:val="left" w:pos="426"/>
        </w:tabs>
        <w:ind w:left="0"/>
        <w:jc w:val="both"/>
      </w:pPr>
    </w:p>
    <w:p w:rsidR="008D4325" w:rsidRPr="00250841" w:rsidRDefault="008D4325" w:rsidP="00CB28B7">
      <w:pPr>
        <w:pStyle w:val="a3"/>
        <w:tabs>
          <w:tab w:val="left" w:pos="426"/>
        </w:tabs>
        <w:ind w:left="0"/>
        <w:jc w:val="both"/>
        <w:rPr>
          <w:b/>
        </w:rPr>
      </w:pPr>
      <w:r w:rsidRPr="00250841">
        <w:rPr>
          <w:b/>
        </w:rPr>
        <w:t>Примерные задания с ключами (практическая часть). Оцените предложенный вариант перевода – верно/неверно.</w:t>
      </w:r>
    </w:p>
    <w:p w:rsidR="008D4325" w:rsidRDefault="008D4325" w:rsidP="00CB28B7">
      <w:pPr>
        <w:pStyle w:val="a3"/>
        <w:tabs>
          <w:tab w:val="left" w:pos="426"/>
        </w:tabs>
        <w:ind w:left="0"/>
        <w:jc w:val="both"/>
      </w:pPr>
    </w:p>
    <w:p w:rsidR="008D4325" w:rsidRPr="008D4325" w:rsidRDefault="008D4325" w:rsidP="00CB28B7">
      <w:pPr>
        <w:pStyle w:val="a3"/>
        <w:numPr>
          <w:ilvl w:val="0"/>
          <w:numId w:val="3"/>
        </w:numPr>
        <w:tabs>
          <w:tab w:val="left" w:pos="426"/>
        </w:tabs>
        <w:ind w:left="0" w:firstLine="0"/>
        <w:jc w:val="both"/>
      </w:pPr>
      <w:r w:rsidRPr="008D4325">
        <w:rPr>
          <w:lang w:val="en-US"/>
        </w:rPr>
        <w:t>Low</w:t>
      </w:r>
      <w:r w:rsidRPr="008D4325">
        <w:t xml:space="preserve"> </w:t>
      </w:r>
      <w:r w:rsidRPr="008D4325">
        <w:rPr>
          <w:lang w:val="en-US"/>
        </w:rPr>
        <w:t>socioeconomic</w:t>
      </w:r>
      <w:r w:rsidRPr="008D4325">
        <w:t xml:space="preserve"> </w:t>
      </w:r>
      <w:r w:rsidRPr="008D4325">
        <w:rPr>
          <w:lang w:val="en-US"/>
        </w:rPr>
        <w:t>status</w:t>
      </w:r>
      <w:r w:rsidRPr="008D4325">
        <w:t xml:space="preserve"> (</w:t>
      </w:r>
      <w:r w:rsidRPr="008D4325">
        <w:rPr>
          <w:lang w:val="en-US"/>
        </w:rPr>
        <w:t>SES</w:t>
      </w:r>
      <w:r w:rsidRPr="008D4325">
        <w:t xml:space="preserve">) </w:t>
      </w:r>
      <w:r w:rsidRPr="008D4325">
        <w:rPr>
          <w:lang w:val="en-US"/>
        </w:rPr>
        <w:t>has</w:t>
      </w:r>
      <w:r w:rsidRPr="008D4325">
        <w:t xml:space="preserve"> </w:t>
      </w:r>
      <w:r w:rsidRPr="008D4325">
        <w:rPr>
          <w:lang w:val="en-US"/>
        </w:rPr>
        <w:t>been</w:t>
      </w:r>
      <w:r w:rsidRPr="008D4325">
        <w:t xml:space="preserve"> </w:t>
      </w:r>
      <w:r w:rsidRPr="008D4325">
        <w:rPr>
          <w:lang w:val="en-US"/>
        </w:rPr>
        <w:t>associated</w:t>
      </w:r>
      <w:r w:rsidRPr="008D4325">
        <w:t xml:space="preserve"> </w:t>
      </w:r>
      <w:r w:rsidRPr="008D4325">
        <w:rPr>
          <w:lang w:val="en-US"/>
        </w:rPr>
        <w:t>with</w:t>
      </w:r>
      <w:r w:rsidRPr="008D4325">
        <w:t xml:space="preserve"> </w:t>
      </w:r>
      <w:r w:rsidRPr="008D4325">
        <w:rPr>
          <w:lang w:val="en-US"/>
        </w:rPr>
        <w:t>a</w:t>
      </w:r>
      <w:r w:rsidRPr="008D4325">
        <w:t xml:space="preserve"> </w:t>
      </w:r>
      <w:r w:rsidRPr="008D4325">
        <w:rPr>
          <w:lang w:val="en-US"/>
        </w:rPr>
        <w:t>higher</w:t>
      </w:r>
      <w:r w:rsidRPr="008D4325">
        <w:t xml:space="preserve"> </w:t>
      </w:r>
      <w:r w:rsidRPr="008D4325">
        <w:rPr>
          <w:lang w:val="en-US"/>
        </w:rPr>
        <w:t>risk</w:t>
      </w:r>
      <w:r w:rsidRPr="008D4325">
        <w:t xml:space="preserve"> </w:t>
      </w:r>
      <w:r w:rsidRPr="008D4325">
        <w:rPr>
          <w:lang w:val="en-US"/>
        </w:rPr>
        <w:t>o</w:t>
      </w:r>
      <w:r>
        <w:rPr>
          <w:lang w:val="en-US"/>
        </w:rPr>
        <w:t>f</w:t>
      </w:r>
      <w:r w:rsidRPr="008D4325">
        <w:t xml:space="preserve"> </w:t>
      </w:r>
      <w:r>
        <w:rPr>
          <w:lang w:val="en-US"/>
        </w:rPr>
        <w:t>cardiovascular</w:t>
      </w:r>
      <w:r w:rsidRPr="008D4325">
        <w:t xml:space="preserve"> </w:t>
      </w:r>
      <w:r>
        <w:rPr>
          <w:lang w:val="en-US"/>
        </w:rPr>
        <w:t>disease</w:t>
      </w:r>
      <w:r w:rsidRPr="008D4325">
        <w:t xml:space="preserve"> (</w:t>
      </w:r>
      <w:r>
        <w:rPr>
          <w:lang w:val="en-US"/>
        </w:rPr>
        <w:t>CVD</w:t>
      </w:r>
      <w:r w:rsidRPr="008D4325">
        <w:t xml:space="preserve">), </w:t>
      </w:r>
      <w:r w:rsidRPr="008D4325">
        <w:rPr>
          <w:lang w:val="en-US"/>
        </w:rPr>
        <w:t>cardiovascular</w:t>
      </w:r>
      <w:r w:rsidRPr="008D4325">
        <w:t xml:space="preserve"> </w:t>
      </w:r>
      <w:r w:rsidRPr="008D4325">
        <w:rPr>
          <w:lang w:val="en-US"/>
        </w:rPr>
        <w:t>mortality</w:t>
      </w:r>
      <w:r w:rsidRPr="008D4325">
        <w:t xml:space="preserve">, </w:t>
      </w:r>
      <w:r w:rsidRPr="008D4325">
        <w:rPr>
          <w:lang w:val="en-US"/>
        </w:rPr>
        <w:t>all</w:t>
      </w:r>
      <w:r w:rsidRPr="008D4325">
        <w:t>-</w:t>
      </w:r>
      <w:r w:rsidRPr="008D4325">
        <w:rPr>
          <w:lang w:val="en-US"/>
        </w:rPr>
        <w:t>cause</w:t>
      </w:r>
      <w:r w:rsidRPr="008D4325">
        <w:t xml:space="preserve"> </w:t>
      </w:r>
      <w:r w:rsidRPr="008D4325">
        <w:rPr>
          <w:lang w:val="en-US"/>
        </w:rPr>
        <w:t>mortality</w:t>
      </w:r>
      <w:r w:rsidRPr="008D4325">
        <w:t xml:space="preserve"> </w:t>
      </w:r>
      <w:r w:rsidRPr="008D4325">
        <w:rPr>
          <w:lang w:val="en-US"/>
        </w:rPr>
        <w:t>and</w:t>
      </w:r>
      <w:r w:rsidRPr="008D4325">
        <w:t xml:space="preserve"> </w:t>
      </w:r>
      <w:r w:rsidRPr="008D4325">
        <w:rPr>
          <w:lang w:val="en-US"/>
        </w:rPr>
        <w:t>recurrence</w:t>
      </w:r>
      <w:r w:rsidRPr="008D4325">
        <w:t xml:space="preserve"> </w:t>
      </w:r>
      <w:r w:rsidRPr="008D4325">
        <w:rPr>
          <w:lang w:val="en-US"/>
        </w:rPr>
        <w:t>of</w:t>
      </w:r>
      <w:r w:rsidRPr="008D4325">
        <w:t xml:space="preserve"> </w:t>
      </w:r>
      <w:r w:rsidRPr="008D4325">
        <w:rPr>
          <w:lang w:val="en-US"/>
        </w:rPr>
        <w:t>cardiovascular</w:t>
      </w:r>
      <w:r w:rsidRPr="008D4325">
        <w:t xml:space="preserve"> </w:t>
      </w:r>
      <w:r w:rsidRPr="008D4325">
        <w:rPr>
          <w:lang w:val="en-US"/>
        </w:rPr>
        <w:t>events</w:t>
      </w:r>
      <w:r w:rsidRPr="008D4325">
        <w:t>. - Низкий социально-экономический статус (СЭС) был связан с более высоким риском сердечно-сос</w:t>
      </w:r>
      <w:r>
        <w:t>удистых заболеваний (ССЗ)</w:t>
      </w:r>
      <w:r w:rsidRPr="008D4325">
        <w:t>, смертности от сердечно-сосудистых заболеваний, смертности от всех причин и повторения сердечно-сосудистых событий. –</w:t>
      </w:r>
    </w:p>
    <w:p w:rsidR="008D4325" w:rsidRPr="00075E57" w:rsidRDefault="008D4325" w:rsidP="00CB28B7">
      <w:pPr>
        <w:pStyle w:val="a3"/>
        <w:numPr>
          <w:ilvl w:val="0"/>
          <w:numId w:val="3"/>
        </w:numPr>
        <w:tabs>
          <w:tab w:val="left" w:pos="426"/>
        </w:tabs>
        <w:ind w:left="0" w:firstLine="0"/>
        <w:jc w:val="both"/>
      </w:pPr>
      <w:r w:rsidRPr="008D4325">
        <w:rPr>
          <w:lang w:val="en-US"/>
        </w:rPr>
        <w:t>Vital status of all participants was regularly monitored through national Disease Surveillance Points system and regional Centers for Disease Control and Prevention. All deaths were coded using the 10th International Classification of Disease (ICD-10) by trained staff blinded to baseline information.</w:t>
      </w:r>
      <w:r>
        <w:rPr>
          <w:lang w:val="en-US"/>
        </w:rPr>
        <w:t xml:space="preserve"> – </w:t>
      </w:r>
      <w:r w:rsidRPr="008D4325">
        <w:t>Жизненный</w:t>
      </w:r>
      <w:r w:rsidRPr="008D4325">
        <w:rPr>
          <w:lang w:val="en-US"/>
        </w:rPr>
        <w:t xml:space="preserve"> </w:t>
      </w:r>
      <w:r w:rsidRPr="008D4325">
        <w:t>статус</w:t>
      </w:r>
      <w:r w:rsidRPr="008D4325">
        <w:rPr>
          <w:lang w:val="en-US"/>
        </w:rPr>
        <w:t xml:space="preserve"> </w:t>
      </w:r>
      <w:r w:rsidRPr="008D4325">
        <w:t>всех</w:t>
      </w:r>
      <w:r w:rsidRPr="008D4325">
        <w:rPr>
          <w:lang w:val="en-US"/>
        </w:rPr>
        <w:t xml:space="preserve"> </w:t>
      </w:r>
      <w:r w:rsidRPr="008D4325">
        <w:t>участников</w:t>
      </w:r>
      <w:r w:rsidRPr="008D4325">
        <w:rPr>
          <w:lang w:val="en-US"/>
        </w:rPr>
        <w:t xml:space="preserve"> </w:t>
      </w:r>
      <w:r w:rsidRPr="008D4325">
        <w:t>регулярно</w:t>
      </w:r>
      <w:r w:rsidRPr="008D4325">
        <w:rPr>
          <w:lang w:val="en-US"/>
        </w:rPr>
        <w:t xml:space="preserve"> </w:t>
      </w:r>
      <w:r w:rsidRPr="008D4325">
        <w:t>отслеживался</w:t>
      </w:r>
      <w:r w:rsidRPr="008D4325">
        <w:rPr>
          <w:lang w:val="en-US"/>
        </w:rPr>
        <w:t xml:space="preserve"> </w:t>
      </w:r>
      <w:r w:rsidRPr="008D4325">
        <w:t>через</w:t>
      </w:r>
      <w:r w:rsidRPr="008D4325">
        <w:rPr>
          <w:lang w:val="en-US"/>
        </w:rPr>
        <w:t xml:space="preserve"> </w:t>
      </w:r>
      <w:r w:rsidRPr="008D4325">
        <w:t>национальную</w:t>
      </w:r>
      <w:r w:rsidRPr="008D4325">
        <w:rPr>
          <w:lang w:val="en-US"/>
        </w:rPr>
        <w:t xml:space="preserve"> </w:t>
      </w:r>
      <w:r w:rsidRPr="008D4325">
        <w:t>систему</w:t>
      </w:r>
      <w:r w:rsidRPr="008D4325">
        <w:rPr>
          <w:lang w:val="en-US"/>
        </w:rPr>
        <w:t xml:space="preserve"> </w:t>
      </w:r>
      <w:r w:rsidRPr="008D4325">
        <w:t>и</w:t>
      </w:r>
      <w:r w:rsidRPr="008D4325">
        <w:rPr>
          <w:lang w:val="en-US"/>
        </w:rPr>
        <w:t xml:space="preserve"> </w:t>
      </w:r>
      <w:r w:rsidRPr="008D4325">
        <w:t>региональные</w:t>
      </w:r>
      <w:r w:rsidRPr="008D4325">
        <w:rPr>
          <w:lang w:val="en-US"/>
        </w:rPr>
        <w:t xml:space="preserve"> </w:t>
      </w:r>
      <w:r w:rsidRPr="008D4325">
        <w:t>центры</w:t>
      </w:r>
      <w:r w:rsidRPr="008D4325">
        <w:rPr>
          <w:lang w:val="en-US"/>
        </w:rPr>
        <w:t xml:space="preserve"> </w:t>
      </w:r>
      <w:r w:rsidRPr="008D4325">
        <w:t>по</w:t>
      </w:r>
      <w:r w:rsidRPr="008D4325">
        <w:rPr>
          <w:lang w:val="en-US"/>
        </w:rPr>
        <w:t xml:space="preserve"> </w:t>
      </w:r>
      <w:r w:rsidRPr="008D4325">
        <w:t>контролю</w:t>
      </w:r>
      <w:r w:rsidRPr="008D4325">
        <w:rPr>
          <w:lang w:val="en-US"/>
        </w:rPr>
        <w:t xml:space="preserve"> </w:t>
      </w:r>
      <w:r w:rsidRPr="008D4325">
        <w:t>и</w:t>
      </w:r>
      <w:r w:rsidRPr="008D4325">
        <w:rPr>
          <w:lang w:val="en-US"/>
        </w:rPr>
        <w:t xml:space="preserve"> </w:t>
      </w:r>
      <w:r w:rsidRPr="008D4325">
        <w:t>профилактике</w:t>
      </w:r>
      <w:r w:rsidRPr="008D4325">
        <w:rPr>
          <w:lang w:val="en-US"/>
        </w:rPr>
        <w:t xml:space="preserve"> </w:t>
      </w:r>
      <w:r w:rsidRPr="008D4325">
        <w:t>заболеваний</w:t>
      </w:r>
      <w:r w:rsidRPr="008D4325">
        <w:rPr>
          <w:lang w:val="en-US"/>
        </w:rPr>
        <w:t xml:space="preserve">. </w:t>
      </w:r>
      <w:r w:rsidRPr="008D4325">
        <w:t xml:space="preserve">Все случаи смерти были закодированы с использованием 10-й Международной классификации болезней (МКБ-10) обученным персоналом, не имеющим доступа к исходной информации. </w:t>
      </w:r>
      <w:r>
        <w:t>–</w:t>
      </w:r>
    </w:p>
    <w:p w:rsidR="008D4325" w:rsidRDefault="008D4325" w:rsidP="00CB28B7">
      <w:pPr>
        <w:pStyle w:val="a3"/>
        <w:numPr>
          <w:ilvl w:val="0"/>
          <w:numId w:val="3"/>
        </w:numPr>
        <w:tabs>
          <w:tab w:val="left" w:pos="426"/>
        </w:tabs>
        <w:ind w:left="0" w:firstLine="0"/>
        <w:jc w:val="both"/>
      </w:pPr>
      <w:r w:rsidRPr="008D4325">
        <w:rPr>
          <w:lang w:val="en-US"/>
        </w:rPr>
        <w:t xml:space="preserve">Information on disease incidence for stroke and </w:t>
      </w:r>
      <w:proofErr w:type="spellStart"/>
      <w:r w:rsidRPr="008D4325">
        <w:rPr>
          <w:lang w:val="en-US"/>
        </w:rPr>
        <w:t>ischaemic</w:t>
      </w:r>
      <w:proofErr w:type="spellEnd"/>
      <w:r w:rsidRPr="008D4325">
        <w:rPr>
          <w:lang w:val="en-US"/>
        </w:rPr>
        <w:t xml:space="preserve"> heart disease </w:t>
      </w:r>
      <w:proofErr w:type="gramStart"/>
      <w:r w:rsidRPr="008D4325">
        <w:rPr>
          <w:lang w:val="en-US"/>
        </w:rPr>
        <w:t>was collected</w:t>
      </w:r>
      <w:proofErr w:type="gramEnd"/>
      <w:r w:rsidRPr="008D4325">
        <w:rPr>
          <w:lang w:val="en-US"/>
        </w:rPr>
        <w:t xml:space="preserve"> through linkage with established disease registries or national health insurance claim databases. Medical</w:t>
      </w:r>
      <w:r w:rsidRPr="008D4325">
        <w:t xml:space="preserve"> </w:t>
      </w:r>
      <w:r w:rsidRPr="008D4325">
        <w:rPr>
          <w:lang w:val="en-US"/>
        </w:rPr>
        <w:t>records</w:t>
      </w:r>
      <w:r w:rsidRPr="008D4325">
        <w:t xml:space="preserve"> </w:t>
      </w:r>
      <w:r w:rsidRPr="008D4325">
        <w:rPr>
          <w:lang w:val="en-US"/>
        </w:rPr>
        <w:t>of</w:t>
      </w:r>
      <w:r w:rsidRPr="008D4325">
        <w:t xml:space="preserve"> </w:t>
      </w:r>
      <w:r w:rsidRPr="008D4325">
        <w:rPr>
          <w:lang w:val="en-US"/>
        </w:rPr>
        <w:t>cases</w:t>
      </w:r>
      <w:r w:rsidRPr="008D4325">
        <w:t xml:space="preserve"> </w:t>
      </w:r>
      <w:r w:rsidRPr="008D4325">
        <w:rPr>
          <w:lang w:val="en-US"/>
        </w:rPr>
        <w:t>were</w:t>
      </w:r>
      <w:r w:rsidRPr="008D4325">
        <w:t xml:space="preserve"> </w:t>
      </w:r>
      <w:r w:rsidRPr="008D4325">
        <w:rPr>
          <w:lang w:val="en-US"/>
        </w:rPr>
        <w:t>retrieved</w:t>
      </w:r>
      <w:r w:rsidRPr="008D4325">
        <w:t xml:space="preserve"> </w:t>
      </w:r>
      <w:r w:rsidRPr="008D4325">
        <w:rPr>
          <w:lang w:val="en-US"/>
        </w:rPr>
        <w:t>and</w:t>
      </w:r>
      <w:r w:rsidRPr="008D4325">
        <w:t xml:space="preserve"> </w:t>
      </w:r>
      <w:r w:rsidRPr="008D4325">
        <w:rPr>
          <w:lang w:val="en-US"/>
        </w:rPr>
        <w:t>reviewed</w:t>
      </w:r>
      <w:r w:rsidRPr="008D4325">
        <w:t xml:space="preserve"> </w:t>
      </w:r>
      <w:r w:rsidRPr="008D4325">
        <w:rPr>
          <w:lang w:val="en-US"/>
        </w:rPr>
        <w:t>for</w:t>
      </w:r>
      <w:r w:rsidRPr="008D4325">
        <w:t xml:space="preserve"> </w:t>
      </w:r>
      <w:r w:rsidRPr="008D4325">
        <w:rPr>
          <w:lang w:val="en-US"/>
        </w:rPr>
        <w:t>confirmation</w:t>
      </w:r>
      <w:r w:rsidRPr="008D4325">
        <w:t xml:space="preserve"> </w:t>
      </w:r>
      <w:r w:rsidRPr="008D4325">
        <w:rPr>
          <w:lang w:val="en-US"/>
        </w:rPr>
        <w:t>and</w:t>
      </w:r>
      <w:r w:rsidRPr="008D4325">
        <w:t xml:space="preserve"> </w:t>
      </w:r>
      <w:r w:rsidRPr="008D4325">
        <w:rPr>
          <w:lang w:val="en-US"/>
        </w:rPr>
        <w:t>supplementary</w:t>
      </w:r>
      <w:r w:rsidRPr="008D4325">
        <w:t xml:space="preserve"> </w:t>
      </w:r>
      <w:r w:rsidRPr="008D4325">
        <w:rPr>
          <w:lang w:val="en-US"/>
        </w:rPr>
        <w:t>purpose</w:t>
      </w:r>
      <w:r w:rsidRPr="008D4325">
        <w:t>. - Информация о заболеваемости инсультом и ишемической болезнью сердца была собрана посредством связи с установленными реестрами заболеваний или национальными базами данных требований медицинского страхования. М</w:t>
      </w:r>
      <w:r>
        <w:t>едицинские базы данных</w:t>
      </w:r>
      <w:r w:rsidRPr="008D4325">
        <w:t xml:space="preserve"> случаев были извлечены и просмотрены для подтверждения и дополнительной цели.</w:t>
      </w:r>
      <w:r>
        <w:t xml:space="preserve"> –</w:t>
      </w:r>
    </w:p>
    <w:p w:rsidR="008D4325" w:rsidRDefault="008D4325" w:rsidP="00CB28B7">
      <w:pPr>
        <w:pStyle w:val="a3"/>
        <w:numPr>
          <w:ilvl w:val="0"/>
          <w:numId w:val="3"/>
        </w:numPr>
        <w:tabs>
          <w:tab w:val="left" w:pos="426"/>
        </w:tabs>
        <w:ind w:left="0" w:firstLine="0"/>
        <w:jc w:val="both"/>
      </w:pPr>
      <w:r w:rsidRPr="008D4325">
        <w:rPr>
          <w:lang w:val="en-US"/>
        </w:rPr>
        <w:lastRenderedPageBreak/>
        <w:t xml:space="preserve">Public data of individuals with no traceable private information were used in this research. No patient was involved in the design, conduct or dissemination of this research. - В </w:t>
      </w:r>
      <w:proofErr w:type="spellStart"/>
      <w:r w:rsidRPr="008D4325">
        <w:rPr>
          <w:lang w:val="en-US"/>
        </w:rPr>
        <w:t>этом</w:t>
      </w:r>
      <w:proofErr w:type="spellEnd"/>
      <w:r w:rsidRPr="008D4325">
        <w:rPr>
          <w:lang w:val="en-US"/>
        </w:rPr>
        <w:t xml:space="preserve"> </w:t>
      </w:r>
      <w:proofErr w:type="spellStart"/>
      <w:r w:rsidRPr="008D4325">
        <w:rPr>
          <w:lang w:val="en-US"/>
        </w:rPr>
        <w:t>исследовании</w:t>
      </w:r>
      <w:proofErr w:type="spellEnd"/>
      <w:r w:rsidRPr="008D4325">
        <w:rPr>
          <w:lang w:val="en-US"/>
        </w:rPr>
        <w:t xml:space="preserve"> </w:t>
      </w:r>
      <w:proofErr w:type="spellStart"/>
      <w:r w:rsidRPr="008D4325">
        <w:rPr>
          <w:lang w:val="en-US"/>
        </w:rPr>
        <w:t>использовались</w:t>
      </w:r>
      <w:proofErr w:type="spellEnd"/>
      <w:r w:rsidRPr="008D4325">
        <w:rPr>
          <w:lang w:val="en-US"/>
        </w:rPr>
        <w:t xml:space="preserve"> </w:t>
      </w:r>
      <w:proofErr w:type="spellStart"/>
      <w:r w:rsidRPr="008D4325">
        <w:rPr>
          <w:lang w:val="en-US"/>
        </w:rPr>
        <w:t>общедоступные</w:t>
      </w:r>
      <w:proofErr w:type="spellEnd"/>
      <w:r w:rsidRPr="008D4325">
        <w:rPr>
          <w:lang w:val="en-US"/>
        </w:rPr>
        <w:t xml:space="preserve"> </w:t>
      </w:r>
      <w:proofErr w:type="spellStart"/>
      <w:r w:rsidRPr="008D4325">
        <w:rPr>
          <w:lang w:val="en-US"/>
        </w:rPr>
        <w:t>данные</w:t>
      </w:r>
      <w:proofErr w:type="spellEnd"/>
      <w:r w:rsidRPr="008D4325">
        <w:rPr>
          <w:lang w:val="en-US"/>
        </w:rPr>
        <w:t xml:space="preserve"> </w:t>
      </w:r>
      <w:proofErr w:type="spellStart"/>
      <w:r w:rsidRPr="008D4325">
        <w:rPr>
          <w:lang w:val="en-US"/>
        </w:rPr>
        <w:t>лиц</w:t>
      </w:r>
      <w:proofErr w:type="spellEnd"/>
      <w:r w:rsidRPr="008D4325">
        <w:rPr>
          <w:lang w:val="en-US"/>
        </w:rPr>
        <w:t xml:space="preserve">, </w:t>
      </w:r>
      <w:proofErr w:type="spellStart"/>
      <w:r w:rsidRPr="008D4325">
        <w:rPr>
          <w:lang w:val="en-US"/>
        </w:rPr>
        <w:t>не</w:t>
      </w:r>
      <w:proofErr w:type="spellEnd"/>
      <w:r w:rsidRPr="008D4325">
        <w:rPr>
          <w:lang w:val="en-US"/>
        </w:rPr>
        <w:t xml:space="preserve"> </w:t>
      </w:r>
      <w:proofErr w:type="spellStart"/>
      <w:r w:rsidRPr="008D4325">
        <w:rPr>
          <w:lang w:val="en-US"/>
        </w:rPr>
        <w:t>имеющих</w:t>
      </w:r>
      <w:proofErr w:type="spellEnd"/>
      <w:r w:rsidRPr="008D4325">
        <w:rPr>
          <w:lang w:val="en-US"/>
        </w:rPr>
        <w:t xml:space="preserve"> </w:t>
      </w:r>
      <w:proofErr w:type="spellStart"/>
      <w:r w:rsidRPr="008D4325">
        <w:rPr>
          <w:lang w:val="en-US"/>
        </w:rPr>
        <w:t>отслеживаемой</w:t>
      </w:r>
      <w:proofErr w:type="spellEnd"/>
      <w:r w:rsidRPr="008D4325">
        <w:rPr>
          <w:lang w:val="en-US"/>
        </w:rPr>
        <w:t xml:space="preserve"> </w:t>
      </w:r>
      <w:proofErr w:type="spellStart"/>
      <w:r w:rsidRPr="008D4325">
        <w:rPr>
          <w:lang w:val="en-US"/>
        </w:rPr>
        <w:t>частной</w:t>
      </w:r>
      <w:proofErr w:type="spellEnd"/>
      <w:r w:rsidRPr="008D4325">
        <w:rPr>
          <w:lang w:val="en-US"/>
        </w:rPr>
        <w:t xml:space="preserve"> </w:t>
      </w:r>
      <w:proofErr w:type="spellStart"/>
      <w:r w:rsidRPr="008D4325">
        <w:rPr>
          <w:lang w:val="en-US"/>
        </w:rPr>
        <w:t>информации</w:t>
      </w:r>
      <w:proofErr w:type="spellEnd"/>
      <w:r w:rsidRPr="008D4325">
        <w:rPr>
          <w:lang w:val="en-US"/>
        </w:rPr>
        <w:t xml:space="preserve">. </w:t>
      </w:r>
      <w:r w:rsidRPr="008D4325">
        <w:t>Ни один пациент не участвовал в разработке, проведении или распространении этого исследования.</w:t>
      </w:r>
      <w:r w:rsidR="00945D9E">
        <w:t xml:space="preserve"> –</w:t>
      </w:r>
    </w:p>
    <w:p w:rsidR="00945D9E" w:rsidRDefault="00945D9E" w:rsidP="00CB28B7">
      <w:pPr>
        <w:pStyle w:val="a3"/>
        <w:numPr>
          <w:ilvl w:val="0"/>
          <w:numId w:val="3"/>
        </w:numPr>
        <w:tabs>
          <w:tab w:val="left" w:pos="426"/>
        </w:tabs>
        <w:ind w:left="0" w:firstLine="0"/>
        <w:jc w:val="both"/>
      </w:pPr>
      <w:r w:rsidRPr="00945D9E">
        <w:rPr>
          <w:lang w:val="en-US"/>
        </w:rPr>
        <w:t>People</w:t>
      </w:r>
      <w:r w:rsidRPr="00945D9E">
        <w:t xml:space="preserve"> </w:t>
      </w:r>
      <w:r w:rsidRPr="00945D9E">
        <w:rPr>
          <w:lang w:val="en-US"/>
        </w:rPr>
        <w:t>have</w:t>
      </w:r>
      <w:r w:rsidRPr="00945D9E">
        <w:t xml:space="preserve"> </w:t>
      </w:r>
      <w:r w:rsidRPr="00945D9E">
        <w:rPr>
          <w:lang w:val="en-US"/>
        </w:rPr>
        <w:t>speculated</w:t>
      </w:r>
      <w:r w:rsidRPr="00945D9E">
        <w:t xml:space="preserve"> </w:t>
      </w:r>
      <w:r w:rsidRPr="00945D9E">
        <w:rPr>
          <w:lang w:val="en-US"/>
        </w:rPr>
        <w:t>that</w:t>
      </w:r>
      <w:r w:rsidRPr="00945D9E">
        <w:t xml:space="preserve"> </w:t>
      </w:r>
      <w:r w:rsidRPr="00945D9E">
        <w:rPr>
          <w:lang w:val="en-US"/>
        </w:rPr>
        <w:t>the</w:t>
      </w:r>
      <w:r w:rsidRPr="00945D9E">
        <w:t xml:space="preserve"> </w:t>
      </w:r>
      <w:r w:rsidRPr="00945D9E">
        <w:rPr>
          <w:lang w:val="en-US"/>
        </w:rPr>
        <w:t>demanding</w:t>
      </w:r>
      <w:r w:rsidRPr="00945D9E">
        <w:t xml:space="preserve"> </w:t>
      </w:r>
      <w:r w:rsidRPr="00945D9E">
        <w:rPr>
          <w:lang w:val="en-US"/>
        </w:rPr>
        <w:t>nature</w:t>
      </w:r>
      <w:r w:rsidRPr="00945D9E">
        <w:t xml:space="preserve"> </w:t>
      </w:r>
      <w:r w:rsidRPr="00945D9E">
        <w:rPr>
          <w:lang w:val="en-US"/>
        </w:rPr>
        <w:t>of</w:t>
      </w:r>
      <w:r w:rsidRPr="00945D9E">
        <w:t xml:space="preserve"> </w:t>
      </w:r>
      <w:r w:rsidRPr="00945D9E">
        <w:rPr>
          <w:lang w:val="en-US"/>
        </w:rPr>
        <w:t>physicians</w:t>
      </w:r>
      <w:r w:rsidRPr="00945D9E">
        <w:t xml:space="preserve">’ </w:t>
      </w:r>
      <w:r w:rsidRPr="00945D9E">
        <w:rPr>
          <w:lang w:val="en-US"/>
        </w:rPr>
        <w:t>work</w:t>
      </w:r>
      <w:r w:rsidRPr="00945D9E">
        <w:t xml:space="preserve"> </w:t>
      </w:r>
      <w:r w:rsidRPr="00945D9E">
        <w:rPr>
          <w:lang w:val="en-US"/>
        </w:rPr>
        <w:t>leads</w:t>
      </w:r>
      <w:r w:rsidRPr="00945D9E">
        <w:t xml:space="preserve"> </w:t>
      </w:r>
      <w:r w:rsidRPr="00945D9E">
        <w:rPr>
          <w:lang w:val="en-US"/>
        </w:rPr>
        <w:t>to</w:t>
      </w:r>
      <w:r w:rsidRPr="00945D9E">
        <w:t xml:space="preserve"> </w:t>
      </w:r>
      <w:r w:rsidRPr="00945D9E">
        <w:rPr>
          <w:lang w:val="en-US"/>
        </w:rPr>
        <w:t>divorce</w:t>
      </w:r>
      <w:r w:rsidRPr="00945D9E">
        <w:t xml:space="preserve"> </w:t>
      </w:r>
      <w:r w:rsidRPr="00945D9E">
        <w:rPr>
          <w:lang w:val="en-US"/>
        </w:rPr>
        <w:t>rates</w:t>
      </w:r>
      <w:r w:rsidRPr="00945D9E">
        <w:t xml:space="preserve"> </w:t>
      </w:r>
      <w:r w:rsidRPr="00945D9E">
        <w:rPr>
          <w:lang w:val="en-US"/>
        </w:rPr>
        <w:t>that</w:t>
      </w:r>
      <w:r w:rsidRPr="00945D9E">
        <w:t xml:space="preserve"> </w:t>
      </w:r>
      <w:r w:rsidRPr="00945D9E">
        <w:rPr>
          <w:lang w:val="en-US"/>
        </w:rPr>
        <w:t>exceed</w:t>
      </w:r>
      <w:r w:rsidRPr="00945D9E">
        <w:t xml:space="preserve"> </w:t>
      </w:r>
      <w:r w:rsidRPr="00945D9E">
        <w:rPr>
          <w:lang w:val="en-US"/>
        </w:rPr>
        <w:t>tho</w:t>
      </w:r>
      <w:r>
        <w:rPr>
          <w:lang w:val="en-US"/>
        </w:rPr>
        <w:t>se</w:t>
      </w:r>
      <w:r w:rsidRPr="00945D9E">
        <w:t xml:space="preserve"> </w:t>
      </w:r>
      <w:r>
        <w:rPr>
          <w:lang w:val="en-US"/>
        </w:rPr>
        <w:t>in</w:t>
      </w:r>
      <w:r w:rsidRPr="00945D9E">
        <w:t xml:space="preserve"> </w:t>
      </w:r>
      <w:r>
        <w:rPr>
          <w:lang w:val="en-US"/>
        </w:rPr>
        <w:t>the</w:t>
      </w:r>
      <w:r w:rsidRPr="00945D9E">
        <w:t xml:space="preserve"> </w:t>
      </w:r>
      <w:r>
        <w:rPr>
          <w:lang w:val="en-US"/>
        </w:rPr>
        <w:t>general</w:t>
      </w:r>
      <w:r w:rsidRPr="00945D9E">
        <w:t xml:space="preserve"> </w:t>
      </w:r>
      <w:r>
        <w:rPr>
          <w:lang w:val="en-US"/>
        </w:rPr>
        <w:t>population</w:t>
      </w:r>
      <w:r w:rsidRPr="00945D9E">
        <w:t xml:space="preserve"> </w:t>
      </w:r>
      <w:r w:rsidRPr="00945D9E">
        <w:rPr>
          <w:lang w:val="en-US"/>
        </w:rPr>
        <w:t>Nevertheless</w:t>
      </w:r>
      <w:r w:rsidRPr="00945D9E">
        <w:t xml:space="preserve">, </w:t>
      </w:r>
      <w:r w:rsidRPr="00945D9E">
        <w:rPr>
          <w:lang w:val="en-US"/>
        </w:rPr>
        <w:t>experts</w:t>
      </w:r>
      <w:r w:rsidRPr="00945D9E">
        <w:t xml:space="preserve"> </w:t>
      </w:r>
      <w:r w:rsidRPr="00945D9E">
        <w:rPr>
          <w:lang w:val="en-US"/>
        </w:rPr>
        <w:t>express</w:t>
      </w:r>
      <w:r w:rsidRPr="00945D9E">
        <w:t xml:space="preserve"> </w:t>
      </w:r>
      <w:r w:rsidRPr="00945D9E">
        <w:rPr>
          <w:lang w:val="en-US"/>
        </w:rPr>
        <w:t>many</w:t>
      </w:r>
      <w:r w:rsidRPr="00945D9E">
        <w:t xml:space="preserve"> </w:t>
      </w:r>
      <w:r w:rsidRPr="00945D9E">
        <w:rPr>
          <w:lang w:val="en-US"/>
        </w:rPr>
        <w:t>concerns</w:t>
      </w:r>
      <w:r w:rsidRPr="00945D9E">
        <w:t xml:space="preserve"> </w:t>
      </w:r>
      <w:r w:rsidRPr="00945D9E">
        <w:rPr>
          <w:lang w:val="en-US"/>
        </w:rPr>
        <w:t>about</w:t>
      </w:r>
      <w:r w:rsidRPr="00945D9E">
        <w:t xml:space="preserve"> </w:t>
      </w:r>
      <w:r w:rsidRPr="00945D9E">
        <w:rPr>
          <w:lang w:val="en-US"/>
        </w:rPr>
        <w:t>psychiatric</w:t>
      </w:r>
      <w:r w:rsidRPr="00945D9E">
        <w:t xml:space="preserve"> </w:t>
      </w:r>
      <w:r w:rsidRPr="00945D9E">
        <w:rPr>
          <w:lang w:val="en-US"/>
        </w:rPr>
        <w:t>drugs</w:t>
      </w:r>
      <w:r w:rsidRPr="00945D9E">
        <w:t xml:space="preserve">. - </w:t>
      </w:r>
      <w:r>
        <w:t>Как</w:t>
      </w:r>
      <w:r w:rsidRPr="00945D9E">
        <w:t xml:space="preserve"> предполагают</w:t>
      </w:r>
      <w:r>
        <w:t xml:space="preserve"> обыватели</w:t>
      </w:r>
      <w:r w:rsidRPr="00945D9E">
        <w:t xml:space="preserve">, </w:t>
      </w:r>
      <w:r>
        <w:t>напряженный</w:t>
      </w:r>
      <w:r w:rsidRPr="00945D9E">
        <w:t xml:space="preserve"> характер работы врачей приводит к тому, что уровень разводов </w:t>
      </w:r>
      <w:r>
        <w:t xml:space="preserve">среди лиц этой категории населения </w:t>
      </w:r>
      <w:r w:rsidRPr="00945D9E">
        <w:t>превышает аналогичный показатель среди населения в целом</w:t>
      </w:r>
      <w:r>
        <w:t xml:space="preserve">. </w:t>
      </w:r>
    </w:p>
    <w:p w:rsidR="00945D9E" w:rsidRPr="00945D9E" w:rsidRDefault="00945D9E" w:rsidP="00CB28B7">
      <w:pPr>
        <w:pStyle w:val="a3"/>
        <w:numPr>
          <w:ilvl w:val="0"/>
          <w:numId w:val="3"/>
        </w:numPr>
        <w:tabs>
          <w:tab w:val="left" w:pos="426"/>
        </w:tabs>
        <w:ind w:left="0" w:firstLine="0"/>
        <w:jc w:val="both"/>
      </w:pPr>
      <w:r w:rsidRPr="00945D9E">
        <w:rPr>
          <w:lang w:val="en-US"/>
        </w:rPr>
        <w:t>There</w:t>
      </w:r>
      <w:r w:rsidRPr="00075E57">
        <w:rPr>
          <w:lang w:val="en-US"/>
        </w:rPr>
        <w:t xml:space="preserve"> </w:t>
      </w:r>
      <w:r w:rsidRPr="00945D9E">
        <w:rPr>
          <w:lang w:val="en-US"/>
        </w:rPr>
        <w:t>have</w:t>
      </w:r>
      <w:r w:rsidRPr="00075E57">
        <w:rPr>
          <w:lang w:val="en-US"/>
        </w:rPr>
        <w:t xml:space="preserve"> </w:t>
      </w:r>
      <w:r w:rsidRPr="00945D9E">
        <w:rPr>
          <w:lang w:val="en-US"/>
        </w:rPr>
        <w:t>been</w:t>
      </w:r>
      <w:r w:rsidRPr="00075E57">
        <w:rPr>
          <w:lang w:val="en-US"/>
        </w:rPr>
        <w:t xml:space="preserve"> </w:t>
      </w:r>
      <w:r w:rsidRPr="00945D9E">
        <w:rPr>
          <w:lang w:val="en-US"/>
        </w:rPr>
        <w:t>already</w:t>
      </w:r>
      <w:r w:rsidRPr="00075E57">
        <w:rPr>
          <w:lang w:val="en-US"/>
        </w:rPr>
        <w:t xml:space="preserve"> </w:t>
      </w:r>
      <w:r w:rsidRPr="00945D9E">
        <w:rPr>
          <w:lang w:val="en-US"/>
        </w:rPr>
        <w:t>letters</w:t>
      </w:r>
      <w:r w:rsidRPr="00075E57">
        <w:rPr>
          <w:lang w:val="en-US"/>
        </w:rPr>
        <w:t xml:space="preserve"> </w:t>
      </w:r>
      <w:r w:rsidRPr="00945D9E">
        <w:rPr>
          <w:lang w:val="en-US"/>
        </w:rPr>
        <w:t>in</w:t>
      </w:r>
      <w:r w:rsidRPr="00075E57">
        <w:rPr>
          <w:lang w:val="en-US"/>
        </w:rPr>
        <w:t xml:space="preserve"> </w:t>
      </w:r>
      <w:r w:rsidRPr="00945D9E">
        <w:rPr>
          <w:lang w:val="en-US"/>
        </w:rPr>
        <w:t>The</w:t>
      </w:r>
      <w:r w:rsidRPr="00075E57">
        <w:rPr>
          <w:lang w:val="en-US"/>
        </w:rPr>
        <w:t xml:space="preserve"> </w:t>
      </w:r>
      <w:r w:rsidRPr="00945D9E">
        <w:rPr>
          <w:lang w:val="en-US"/>
        </w:rPr>
        <w:t>Lancet</w:t>
      </w:r>
      <w:r w:rsidRPr="00075E57">
        <w:rPr>
          <w:lang w:val="en-US"/>
        </w:rPr>
        <w:t xml:space="preserve"> </w:t>
      </w:r>
      <w:r w:rsidRPr="00945D9E">
        <w:rPr>
          <w:lang w:val="en-US"/>
        </w:rPr>
        <w:t>explaining</w:t>
      </w:r>
      <w:r w:rsidRPr="00075E57">
        <w:rPr>
          <w:lang w:val="en-US"/>
        </w:rPr>
        <w:t xml:space="preserve"> </w:t>
      </w:r>
      <w:r w:rsidRPr="00945D9E">
        <w:rPr>
          <w:lang w:val="en-US"/>
        </w:rPr>
        <w:t>about</w:t>
      </w:r>
      <w:r w:rsidRPr="00075E57">
        <w:rPr>
          <w:lang w:val="en-US"/>
        </w:rPr>
        <w:t xml:space="preserve"> </w:t>
      </w:r>
      <w:r w:rsidRPr="00945D9E">
        <w:rPr>
          <w:lang w:val="en-US"/>
        </w:rPr>
        <w:t>pain</w:t>
      </w:r>
      <w:r w:rsidRPr="00075E57">
        <w:rPr>
          <w:lang w:val="en-US"/>
        </w:rPr>
        <w:t xml:space="preserve"> </w:t>
      </w:r>
      <w:r w:rsidRPr="00945D9E">
        <w:rPr>
          <w:lang w:val="en-US"/>
        </w:rPr>
        <w:t>in</w:t>
      </w:r>
      <w:r w:rsidRPr="00075E57">
        <w:rPr>
          <w:lang w:val="en-US"/>
        </w:rPr>
        <w:t xml:space="preserve"> </w:t>
      </w:r>
      <w:r w:rsidRPr="00945D9E">
        <w:rPr>
          <w:lang w:val="en-US"/>
        </w:rPr>
        <w:t>the</w:t>
      </w:r>
      <w:r w:rsidRPr="00075E57">
        <w:rPr>
          <w:lang w:val="en-US"/>
        </w:rPr>
        <w:t xml:space="preserve"> </w:t>
      </w:r>
      <w:r w:rsidRPr="00945D9E">
        <w:rPr>
          <w:lang w:val="en-US"/>
        </w:rPr>
        <w:t>fingers</w:t>
      </w:r>
      <w:r w:rsidRPr="00075E57">
        <w:rPr>
          <w:lang w:val="en-US"/>
        </w:rPr>
        <w:t xml:space="preserve"> </w:t>
      </w:r>
      <w:r w:rsidRPr="00945D9E">
        <w:rPr>
          <w:lang w:val="en-US"/>
        </w:rPr>
        <w:t>because</w:t>
      </w:r>
      <w:r w:rsidRPr="00075E57">
        <w:rPr>
          <w:lang w:val="en-US"/>
        </w:rPr>
        <w:t xml:space="preserve"> </w:t>
      </w:r>
      <w:r w:rsidRPr="00945D9E">
        <w:rPr>
          <w:lang w:val="en-US"/>
        </w:rPr>
        <w:t>of</w:t>
      </w:r>
      <w:r w:rsidRPr="00075E57">
        <w:rPr>
          <w:lang w:val="en-US"/>
        </w:rPr>
        <w:t xml:space="preserve"> </w:t>
      </w:r>
      <w:r w:rsidRPr="00945D9E">
        <w:rPr>
          <w:lang w:val="en-US"/>
        </w:rPr>
        <w:t>overuse</w:t>
      </w:r>
      <w:r w:rsidRPr="00075E57">
        <w:rPr>
          <w:lang w:val="en-US"/>
        </w:rPr>
        <w:t xml:space="preserve"> </w:t>
      </w:r>
      <w:r w:rsidRPr="00945D9E">
        <w:rPr>
          <w:lang w:val="en-US"/>
        </w:rPr>
        <w:t>of</w:t>
      </w:r>
      <w:r w:rsidRPr="00075E57">
        <w:rPr>
          <w:lang w:val="en-US"/>
        </w:rPr>
        <w:t xml:space="preserve"> </w:t>
      </w:r>
      <w:r w:rsidRPr="00945D9E">
        <w:rPr>
          <w:lang w:val="en-US"/>
        </w:rPr>
        <w:t>mobile</w:t>
      </w:r>
      <w:r w:rsidRPr="00075E57">
        <w:rPr>
          <w:lang w:val="en-US"/>
        </w:rPr>
        <w:t xml:space="preserve"> </w:t>
      </w:r>
      <w:r w:rsidRPr="00945D9E">
        <w:rPr>
          <w:lang w:val="en-US"/>
        </w:rPr>
        <w:t>phones</w:t>
      </w:r>
      <w:r w:rsidRPr="00075E57">
        <w:rPr>
          <w:lang w:val="en-US"/>
        </w:rPr>
        <w:t xml:space="preserve">. - </w:t>
      </w:r>
      <w:r w:rsidRPr="00945D9E">
        <w:t>В</w:t>
      </w:r>
      <w:r w:rsidRPr="00075E57">
        <w:rPr>
          <w:lang w:val="en-US"/>
        </w:rPr>
        <w:t xml:space="preserve"> </w:t>
      </w:r>
      <w:r w:rsidRPr="00945D9E">
        <w:rPr>
          <w:lang w:val="en-US"/>
        </w:rPr>
        <w:t>The</w:t>
      </w:r>
      <w:r w:rsidRPr="00075E57">
        <w:rPr>
          <w:lang w:val="en-US"/>
        </w:rPr>
        <w:t xml:space="preserve"> </w:t>
      </w:r>
      <w:r w:rsidRPr="00945D9E">
        <w:rPr>
          <w:lang w:val="en-US"/>
        </w:rPr>
        <w:t>Lancet</w:t>
      </w:r>
      <w:r w:rsidRPr="00075E57">
        <w:rPr>
          <w:lang w:val="en-US"/>
        </w:rPr>
        <w:t xml:space="preserve"> </w:t>
      </w:r>
      <w:r w:rsidRPr="00945D9E">
        <w:t>уже</w:t>
      </w:r>
      <w:r w:rsidRPr="00075E57">
        <w:rPr>
          <w:lang w:val="en-US"/>
        </w:rPr>
        <w:t xml:space="preserve"> </w:t>
      </w:r>
      <w:r w:rsidRPr="00945D9E">
        <w:t>были</w:t>
      </w:r>
      <w:r w:rsidRPr="00075E57">
        <w:rPr>
          <w:lang w:val="en-US"/>
        </w:rPr>
        <w:t xml:space="preserve"> </w:t>
      </w:r>
      <w:r w:rsidRPr="00945D9E">
        <w:t>письма</w:t>
      </w:r>
      <w:r w:rsidRPr="00075E57">
        <w:rPr>
          <w:lang w:val="en-US"/>
        </w:rPr>
        <w:t xml:space="preserve">, </w:t>
      </w:r>
      <w:r w:rsidRPr="00945D9E">
        <w:t>объясняющие</w:t>
      </w:r>
      <w:r w:rsidRPr="00075E57">
        <w:rPr>
          <w:lang w:val="en-US"/>
        </w:rPr>
        <w:t xml:space="preserve"> </w:t>
      </w:r>
      <w:r w:rsidRPr="00945D9E">
        <w:t>боль</w:t>
      </w:r>
      <w:r w:rsidRPr="00075E57">
        <w:rPr>
          <w:lang w:val="en-US"/>
        </w:rPr>
        <w:t xml:space="preserve"> </w:t>
      </w:r>
      <w:r w:rsidRPr="00945D9E">
        <w:t>в</w:t>
      </w:r>
      <w:r w:rsidRPr="00075E57">
        <w:rPr>
          <w:lang w:val="en-US"/>
        </w:rPr>
        <w:t xml:space="preserve"> </w:t>
      </w:r>
      <w:r w:rsidRPr="00945D9E">
        <w:t>пальцах</w:t>
      </w:r>
      <w:r w:rsidRPr="00075E57">
        <w:rPr>
          <w:lang w:val="en-US"/>
        </w:rPr>
        <w:t xml:space="preserve"> </w:t>
      </w:r>
      <w:r w:rsidRPr="00945D9E">
        <w:t>из</w:t>
      </w:r>
      <w:r w:rsidRPr="00075E57">
        <w:rPr>
          <w:lang w:val="en-US"/>
        </w:rPr>
        <w:t>-</w:t>
      </w:r>
      <w:r w:rsidRPr="00945D9E">
        <w:t>за</w:t>
      </w:r>
      <w:r w:rsidRPr="00075E57">
        <w:rPr>
          <w:lang w:val="en-US"/>
        </w:rPr>
        <w:t xml:space="preserve"> </w:t>
      </w:r>
      <w:r w:rsidRPr="00945D9E">
        <w:t>чрезмерного</w:t>
      </w:r>
      <w:r w:rsidRPr="00075E57">
        <w:rPr>
          <w:lang w:val="en-US"/>
        </w:rPr>
        <w:t xml:space="preserve"> </w:t>
      </w:r>
      <w:r w:rsidRPr="00945D9E">
        <w:t>использования</w:t>
      </w:r>
      <w:r w:rsidRPr="00075E57">
        <w:rPr>
          <w:lang w:val="en-US"/>
        </w:rPr>
        <w:t xml:space="preserve"> </w:t>
      </w:r>
      <w:r w:rsidRPr="00945D9E">
        <w:t>мобильных</w:t>
      </w:r>
      <w:r w:rsidRPr="00075E57">
        <w:rPr>
          <w:lang w:val="en-US"/>
        </w:rPr>
        <w:t xml:space="preserve"> </w:t>
      </w:r>
      <w:r w:rsidRPr="00945D9E">
        <w:t>телефонов</w:t>
      </w:r>
      <w:r w:rsidRPr="00075E57">
        <w:rPr>
          <w:lang w:val="en-US"/>
        </w:rPr>
        <w:t xml:space="preserve">. </w:t>
      </w:r>
    </w:p>
    <w:p w:rsidR="00945D9E" w:rsidRPr="00945D9E" w:rsidRDefault="00945D9E" w:rsidP="00CB28B7">
      <w:pPr>
        <w:pStyle w:val="a3"/>
        <w:numPr>
          <w:ilvl w:val="0"/>
          <w:numId w:val="3"/>
        </w:numPr>
        <w:tabs>
          <w:tab w:val="left" w:pos="426"/>
        </w:tabs>
        <w:ind w:left="0" w:firstLine="0"/>
        <w:jc w:val="both"/>
      </w:pPr>
      <w:r w:rsidRPr="00945D9E">
        <w:rPr>
          <w:lang w:val="en-US"/>
        </w:rPr>
        <w:t>When</w:t>
      </w:r>
      <w:r w:rsidRPr="00945D9E">
        <w:t xml:space="preserve"> </w:t>
      </w:r>
      <w:r w:rsidRPr="00945D9E">
        <w:rPr>
          <w:lang w:val="en-US"/>
        </w:rPr>
        <w:t>focusing</w:t>
      </w:r>
      <w:r w:rsidRPr="00945D9E">
        <w:t xml:space="preserve"> </w:t>
      </w:r>
      <w:r w:rsidRPr="00945D9E">
        <w:rPr>
          <w:lang w:val="en-US"/>
        </w:rPr>
        <w:t>on</w:t>
      </w:r>
      <w:r w:rsidRPr="00945D9E">
        <w:t xml:space="preserve"> </w:t>
      </w:r>
      <w:r w:rsidRPr="00945D9E">
        <w:rPr>
          <w:lang w:val="en-US"/>
        </w:rPr>
        <w:t>social</w:t>
      </w:r>
      <w:r w:rsidRPr="00945D9E">
        <w:t xml:space="preserve"> </w:t>
      </w:r>
      <w:r w:rsidRPr="00945D9E">
        <w:rPr>
          <w:lang w:val="en-US"/>
        </w:rPr>
        <w:t>media</w:t>
      </w:r>
      <w:r w:rsidRPr="00945D9E">
        <w:t xml:space="preserve"> </w:t>
      </w:r>
      <w:r w:rsidRPr="00945D9E">
        <w:rPr>
          <w:lang w:val="en-US"/>
        </w:rPr>
        <w:t>for</w:t>
      </w:r>
      <w:r w:rsidRPr="00945D9E">
        <w:t xml:space="preserve"> </w:t>
      </w:r>
      <w:r w:rsidRPr="00945D9E">
        <w:rPr>
          <w:lang w:val="en-US"/>
        </w:rPr>
        <w:t>health</w:t>
      </w:r>
      <w:r w:rsidRPr="00945D9E">
        <w:t xml:space="preserve"> </w:t>
      </w:r>
      <w:r w:rsidRPr="00945D9E">
        <w:rPr>
          <w:lang w:val="en-US"/>
        </w:rPr>
        <w:t>communication</w:t>
      </w:r>
      <w:r w:rsidRPr="00945D9E">
        <w:t xml:space="preserve">, </w:t>
      </w:r>
      <w:r w:rsidRPr="00945D9E">
        <w:rPr>
          <w:lang w:val="en-US"/>
        </w:rPr>
        <w:t>it</w:t>
      </w:r>
      <w:r w:rsidRPr="00945D9E">
        <w:t xml:space="preserve"> </w:t>
      </w:r>
      <w:r w:rsidRPr="00945D9E">
        <w:rPr>
          <w:lang w:val="en-US"/>
        </w:rPr>
        <w:t>is</w:t>
      </w:r>
      <w:r w:rsidRPr="00945D9E">
        <w:t xml:space="preserve"> </w:t>
      </w:r>
      <w:r w:rsidRPr="00945D9E">
        <w:rPr>
          <w:lang w:val="en-US"/>
        </w:rPr>
        <w:t>useful</w:t>
      </w:r>
      <w:r w:rsidRPr="00945D9E">
        <w:t xml:space="preserve"> </w:t>
      </w:r>
      <w:r w:rsidRPr="00945D9E">
        <w:rPr>
          <w:lang w:val="en-US"/>
        </w:rPr>
        <w:t>to</w:t>
      </w:r>
      <w:r w:rsidRPr="00945D9E">
        <w:t xml:space="preserve"> </w:t>
      </w:r>
      <w:r w:rsidRPr="00945D9E">
        <w:rPr>
          <w:lang w:val="en-US"/>
        </w:rPr>
        <w:t>first</w:t>
      </w:r>
      <w:r w:rsidRPr="00945D9E">
        <w:t xml:space="preserve"> </w:t>
      </w:r>
      <w:r w:rsidRPr="00945D9E">
        <w:rPr>
          <w:lang w:val="en-US"/>
        </w:rPr>
        <w:t>outline</w:t>
      </w:r>
      <w:r w:rsidRPr="00945D9E">
        <w:t xml:space="preserve"> </w:t>
      </w:r>
      <w:r w:rsidRPr="00945D9E">
        <w:rPr>
          <w:lang w:val="en-US"/>
        </w:rPr>
        <w:t>the</w:t>
      </w:r>
      <w:r w:rsidRPr="00945D9E">
        <w:t xml:space="preserve"> </w:t>
      </w:r>
      <w:r w:rsidRPr="00945D9E">
        <w:rPr>
          <w:lang w:val="en-US"/>
        </w:rPr>
        <w:t>general</w:t>
      </w:r>
      <w:r w:rsidRPr="00945D9E">
        <w:t xml:space="preserve"> </w:t>
      </w:r>
      <w:r w:rsidRPr="00945D9E">
        <w:rPr>
          <w:lang w:val="en-US"/>
        </w:rPr>
        <w:t>characteristics</w:t>
      </w:r>
      <w:r w:rsidRPr="00945D9E">
        <w:t xml:space="preserve"> </w:t>
      </w:r>
      <w:r w:rsidRPr="00945D9E">
        <w:rPr>
          <w:lang w:val="en-US"/>
        </w:rPr>
        <w:t>of</w:t>
      </w:r>
      <w:r w:rsidRPr="00945D9E">
        <w:t xml:space="preserve"> </w:t>
      </w:r>
      <w:r w:rsidRPr="00945D9E">
        <w:rPr>
          <w:lang w:val="en-US"/>
        </w:rPr>
        <w:t>social</w:t>
      </w:r>
      <w:r w:rsidRPr="00945D9E">
        <w:t xml:space="preserve"> </w:t>
      </w:r>
      <w:r w:rsidRPr="00945D9E">
        <w:rPr>
          <w:lang w:val="en-US"/>
        </w:rPr>
        <w:t>media</w:t>
      </w:r>
      <w:r w:rsidRPr="00945D9E">
        <w:t>. - Сосредоточив внимание на социальных сетях для информирования о здоровье, полезно сначала обрисовать общие характеристики социальных сетей.</w:t>
      </w:r>
      <w:r>
        <w:t xml:space="preserve"> -</w:t>
      </w:r>
    </w:p>
    <w:p w:rsidR="00945D9E" w:rsidRPr="00945D9E" w:rsidRDefault="00945D9E" w:rsidP="00CB28B7">
      <w:pPr>
        <w:pStyle w:val="a3"/>
        <w:numPr>
          <w:ilvl w:val="0"/>
          <w:numId w:val="3"/>
        </w:numPr>
        <w:tabs>
          <w:tab w:val="left" w:pos="426"/>
        </w:tabs>
        <w:ind w:left="0" w:firstLine="0"/>
        <w:jc w:val="both"/>
      </w:pPr>
      <w:r w:rsidRPr="00945D9E">
        <w:rPr>
          <w:lang w:val="en-US"/>
        </w:rPr>
        <w:t>Social</w:t>
      </w:r>
      <w:r w:rsidRPr="00945D9E">
        <w:t xml:space="preserve"> </w:t>
      </w:r>
      <w:r w:rsidRPr="00945D9E">
        <w:rPr>
          <w:lang w:val="en-US"/>
        </w:rPr>
        <w:t>media</w:t>
      </w:r>
      <w:r w:rsidRPr="00945D9E">
        <w:t xml:space="preserve"> </w:t>
      </w:r>
      <w:r w:rsidRPr="00945D9E">
        <w:rPr>
          <w:lang w:val="en-US"/>
        </w:rPr>
        <w:t>brings</w:t>
      </w:r>
      <w:r w:rsidRPr="00945D9E">
        <w:t xml:space="preserve"> </w:t>
      </w:r>
      <w:r w:rsidRPr="00945D9E">
        <w:rPr>
          <w:lang w:val="en-US"/>
        </w:rPr>
        <w:t>a</w:t>
      </w:r>
      <w:r w:rsidRPr="00945D9E">
        <w:t xml:space="preserve"> </w:t>
      </w:r>
      <w:r w:rsidRPr="00945D9E">
        <w:rPr>
          <w:lang w:val="en-US"/>
        </w:rPr>
        <w:t>new</w:t>
      </w:r>
      <w:r w:rsidRPr="00945D9E">
        <w:t xml:space="preserve"> </w:t>
      </w:r>
      <w:r w:rsidRPr="00945D9E">
        <w:rPr>
          <w:lang w:val="en-US"/>
        </w:rPr>
        <w:t>dimension</w:t>
      </w:r>
      <w:r w:rsidRPr="00945D9E">
        <w:t xml:space="preserve"> </w:t>
      </w:r>
      <w:r w:rsidRPr="00945D9E">
        <w:rPr>
          <w:lang w:val="en-US"/>
        </w:rPr>
        <w:t>to</w:t>
      </w:r>
      <w:r w:rsidRPr="00945D9E">
        <w:t xml:space="preserve"> </w:t>
      </w:r>
      <w:r w:rsidRPr="00945D9E">
        <w:rPr>
          <w:lang w:val="en-US"/>
        </w:rPr>
        <w:t>health</w:t>
      </w:r>
      <w:r w:rsidRPr="00945D9E">
        <w:t xml:space="preserve"> </w:t>
      </w:r>
      <w:r w:rsidRPr="00945D9E">
        <w:rPr>
          <w:lang w:val="en-US"/>
        </w:rPr>
        <w:t>care</w:t>
      </w:r>
      <w:r w:rsidRPr="00945D9E">
        <w:t xml:space="preserve">, </w:t>
      </w:r>
      <w:r w:rsidRPr="00945D9E">
        <w:rPr>
          <w:lang w:val="en-US"/>
        </w:rPr>
        <w:t>offering</w:t>
      </w:r>
      <w:r w:rsidRPr="00945D9E">
        <w:t xml:space="preserve"> </w:t>
      </w:r>
      <w:r w:rsidRPr="00945D9E">
        <w:rPr>
          <w:lang w:val="en-US"/>
        </w:rPr>
        <w:t>a</w:t>
      </w:r>
      <w:r w:rsidRPr="00945D9E">
        <w:t xml:space="preserve"> </w:t>
      </w:r>
      <w:r w:rsidRPr="00945D9E">
        <w:rPr>
          <w:lang w:val="en-US"/>
        </w:rPr>
        <w:t>platform</w:t>
      </w:r>
      <w:r w:rsidRPr="00945D9E">
        <w:t xml:space="preserve"> </w:t>
      </w:r>
      <w:r w:rsidRPr="00945D9E">
        <w:rPr>
          <w:lang w:val="en-US"/>
        </w:rPr>
        <w:t>used</w:t>
      </w:r>
      <w:r w:rsidRPr="00945D9E">
        <w:t xml:space="preserve"> </w:t>
      </w:r>
      <w:r w:rsidRPr="00945D9E">
        <w:rPr>
          <w:lang w:val="en-US"/>
        </w:rPr>
        <w:t>by</w:t>
      </w:r>
      <w:r w:rsidRPr="00945D9E">
        <w:t xml:space="preserve"> </w:t>
      </w:r>
      <w:r w:rsidRPr="00945D9E">
        <w:rPr>
          <w:lang w:val="en-US"/>
        </w:rPr>
        <w:t>the</w:t>
      </w:r>
      <w:r w:rsidRPr="00945D9E">
        <w:t xml:space="preserve"> </w:t>
      </w:r>
      <w:r w:rsidRPr="00945D9E">
        <w:rPr>
          <w:lang w:val="en-US"/>
        </w:rPr>
        <w:t>public</w:t>
      </w:r>
      <w:r w:rsidRPr="00945D9E">
        <w:t xml:space="preserve">, </w:t>
      </w:r>
      <w:r w:rsidRPr="00945D9E">
        <w:rPr>
          <w:lang w:val="en-US"/>
        </w:rPr>
        <w:t>patients</w:t>
      </w:r>
      <w:r w:rsidRPr="00945D9E">
        <w:t xml:space="preserve">, </w:t>
      </w:r>
      <w:r w:rsidRPr="00945D9E">
        <w:rPr>
          <w:lang w:val="en-US"/>
        </w:rPr>
        <w:t>and</w:t>
      </w:r>
      <w:r w:rsidRPr="00945D9E">
        <w:t xml:space="preserve"> </w:t>
      </w:r>
      <w:r w:rsidRPr="00945D9E">
        <w:rPr>
          <w:lang w:val="en-US"/>
        </w:rPr>
        <w:t>health</w:t>
      </w:r>
      <w:r w:rsidRPr="00945D9E">
        <w:t xml:space="preserve"> </w:t>
      </w:r>
      <w:r w:rsidRPr="00945D9E">
        <w:rPr>
          <w:lang w:val="en-US"/>
        </w:rPr>
        <w:t>professionals</w:t>
      </w:r>
      <w:r w:rsidRPr="00945D9E">
        <w:t xml:space="preserve"> </w:t>
      </w:r>
      <w:r w:rsidRPr="00945D9E">
        <w:rPr>
          <w:lang w:val="en-US"/>
        </w:rPr>
        <w:t>to</w:t>
      </w:r>
      <w:r w:rsidRPr="00945D9E">
        <w:t xml:space="preserve"> </w:t>
      </w:r>
      <w:r w:rsidRPr="00945D9E">
        <w:rPr>
          <w:lang w:val="en-US"/>
        </w:rPr>
        <w:t>communicate</w:t>
      </w:r>
      <w:r w:rsidRPr="00945D9E">
        <w:t xml:space="preserve"> </w:t>
      </w:r>
      <w:r w:rsidRPr="00945D9E">
        <w:rPr>
          <w:lang w:val="en-US"/>
        </w:rPr>
        <w:t>about</w:t>
      </w:r>
      <w:r w:rsidRPr="00945D9E">
        <w:t xml:space="preserve"> </w:t>
      </w:r>
      <w:r w:rsidRPr="00945D9E">
        <w:rPr>
          <w:lang w:val="en-US"/>
        </w:rPr>
        <w:t>health</w:t>
      </w:r>
      <w:r w:rsidRPr="00945D9E">
        <w:t xml:space="preserve"> </w:t>
      </w:r>
      <w:r w:rsidRPr="00945D9E">
        <w:rPr>
          <w:lang w:val="en-US"/>
        </w:rPr>
        <w:t>issues</w:t>
      </w:r>
      <w:r w:rsidRPr="00945D9E">
        <w:t>. - Социальные сети привносят новое измерение в здравоохранение, предлагая платформу, используемую общественностью, пациентами и медицинскими работниками для общения по вопросам здоровья.</w:t>
      </w:r>
      <w:r>
        <w:t xml:space="preserve"> </w:t>
      </w:r>
    </w:p>
    <w:p w:rsidR="00945D9E" w:rsidRPr="00945D9E" w:rsidRDefault="00945D9E" w:rsidP="00CB28B7">
      <w:pPr>
        <w:pStyle w:val="a3"/>
        <w:numPr>
          <w:ilvl w:val="0"/>
          <w:numId w:val="3"/>
        </w:numPr>
        <w:tabs>
          <w:tab w:val="left" w:pos="426"/>
        </w:tabs>
        <w:ind w:left="0" w:firstLine="0"/>
        <w:jc w:val="both"/>
      </w:pPr>
      <w:r w:rsidRPr="00945D9E">
        <w:rPr>
          <w:lang w:val="en-US"/>
        </w:rPr>
        <w:t>Most</w:t>
      </w:r>
      <w:r w:rsidRPr="00945D9E">
        <w:t xml:space="preserve"> </w:t>
      </w:r>
      <w:r w:rsidRPr="00945D9E">
        <w:rPr>
          <w:lang w:val="en-US"/>
        </w:rPr>
        <w:t>people</w:t>
      </w:r>
      <w:r w:rsidRPr="00945D9E">
        <w:t xml:space="preserve"> </w:t>
      </w:r>
      <w:r w:rsidRPr="00945D9E">
        <w:rPr>
          <w:lang w:val="en-US"/>
        </w:rPr>
        <w:t>affected</w:t>
      </w:r>
      <w:r w:rsidRPr="00945D9E">
        <w:t xml:space="preserve"> </w:t>
      </w:r>
      <w:r w:rsidRPr="00945D9E">
        <w:rPr>
          <w:lang w:val="en-US"/>
        </w:rPr>
        <w:t>by</w:t>
      </w:r>
      <w:r w:rsidRPr="00945D9E">
        <w:t xml:space="preserve"> </w:t>
      </w:r>
      <w:r w:rsidRPr="00945D9E">
        <w:rPr>
          <w:lang w:val="en-US"/>
        </w:rPr>
        <w:t>anorexia</w:t>
      </w:r>
      <w:r w:rsidRPr="00945D9E">
        <w:t xml:space="preserve"> </w:t>
      </w:r>
      <w:r w:rsidRPr="00945D9E">
        <w:rPr>
          <w:lang w:val="en-US"/>
        </w:rPr>
        <w:t>fall</w:t>
      </w:r>
      <w:r w:rsidRPr="00945D9E">
        <w:t xml:space="preserve"> </w:t>
      </w:r>
      <w:r w:rsidRPr="00945D9E">
        <w:rPr>
          <w:lang w:val="en-US"/>
        </w:rPr>
        <w:t>within</w:t>
      </w:r>
      <w:r w:rsidRPr="00945D9E">
        <w:t xml:space="preserve"> </w:t>
      </w:r>
      <w:r w:rsidRPr="00945D9E">
        <w:rPr>
          <w:lang w:val="en-US"/>
        </w:rPr>
        <w:t>the</w:t>
      </w:r>
      <w:r w:rsidRPr="00945D9E">
        <w:t xml:space="preserve"> </w:t>
      </w:r>
      <w:r w:rsidRPr="00945D9E">
        <w:rPr>
          <w:lang w:val="en-US"/>
        </w:rPr>
        <w:t>age</w:t>
      </w:r>
      <w:r w:rsidRPr="00945D9E">
        <w:t xml:space="preserve"> </w:t>
      </w:r>
      <w:r w:rsidRPr="00945D9E">
        <w:rPr>
          <w:lang w:val="en-US"/>
        </w:rPr>
        <w:t>group</w:t>
      </w:r>
      <w:r w:rsidRPr="00945D9E">
        <w:t xml:space="preserve"> </w:t>
      </w:r>
      <w:r w:rsidRPr="00945D9E">
        <w:rPr>
          <w:lang w:val="en-US"/>
        </w:rPr>
        <w:t>in</w:t>
      </w:r>
      <w:r w:rsidRPr="00945D9E">
        <w:t xml:space="preserve"> </w:t>
      </w:r>
      <w:r w:rsidRPr="00945D9E">
        <w:rPr>
          <w:lang w:val="en-US"/>
        </w:rPr>
        <w:t>which</w:t>
      </w:r>
      <w:r w:rsidRPr="00945D9E">
        <w:t xml:space="preserve"> </w:t>
      </w:r>
      <w:r w:rsidRPr="00945D9E">
        <w:rPr>
          <w:lang w:val="en-US"/>
        </w:rPr>
        <w:t>Internet</w:t>
      </w:r>
      <w:r w:rsidRPr="00945D9E">
        <w:t xml:space="preserve"> </w:t>
      </w:r>
      <w:r w:rsidRPr="00945D9E">
        <w:rPr>
          <w:lang w:val="en-US"/>
        </w:rPr>
        <w:t>and</w:t>
      </w:r>
      <w:r w:rsidRPr="00945D9E">
        <w:t xml:space="preserve"> </w:t>
      </w:r>
      <w:r w:rsidRPr="00945D9E">
        <w:rPr>
          <w:lang w:val="en-US"/>
        </w:rPr>
        <w:t>social</w:t>
      </w:r>
      <w:r w:rsidRPr="00945D9E">
        <w:t xml:space="preserve"> </w:t>
      </w:r>
      <w:r w:rsidRPr="00945D9E">
        <w:rPr>
          <w:lang w:val="en-US"/>
        </w:rPr>
        <w:t>media</w:t>
      </w:r>
      <w:r w:rsidRPr="00945D9E">
        <w:t xml:space="preserve"> </w:t>
      </w:r>
      <w:r w:rsidRPr="00945D9E">
        <w:rPr>
          <w:lang w:val="en-US"/>
        </w:rPr>
        <w:t>are</w:t>
      </w:r>
      <w:r w:rsidRPr="00945D9E">
        <w:t xml:space="preserve"> </w:t>
      </w:r>
      <w:r w:rsidRPr="00945D9E">
        <w:rPr>
          <w:lang w:val="en-US"/>
        </w:rPr>
        <w:t>used</w:t>
      </w:r>
      <w:r w:rsidRPr="00945D9E">
        <w:t xml:space="preserve"> </w:t>
      </w:r>
      <w:r w:rsidRPr="00945D9E">
        <w:rPr>
          <w:lang w:val="en-US"/>
        </w:rPr>
        <w:t>heavily</w:t>
      </w:r>
      <w:r w:rsidRPr="00945D9E">
        <w:t>. - Большинство людей, страдающих анорексией, попадают в возрастную группу, активно использующую Интернет и социальные сети.</w:t>
      </w:r>
      <w:r>
        <w:t xml:space="preserve"> </w:t>
      </w:r>
    </w:p>
    <w:p w:rsidR="00945D9E" w:rsidRPr="00945D9E" w:rsidRDefault="00945D9E" w:rsidP="00CB28B7">
      <w:pPr>
        <w:pStyle w:val="a3"/>
        <w:numPr>
          <w:ilvl w:val="0"/>
          <w:numId w:val="3"/>
        </w:numPr>
        <w:tabs>
          <w:tab w:val="left" w:pos="426"/>
        </w:tabs>
        <w:ind w:left="0" w:firstLine="0"/>
        <w:jc w:val="both"/>
      </w:pPr>
      <w:r w:rsidRPr="00945D9E">
        <w:rPr>
          <w:lang w:val="en-US"/>
        </w:rPr>
        <w:t>Videos</w:t>
      </w:r>
      <w:r w:rsidRPr="00945D9E">
        <w:t xml:space="preserve"> </w:t>
      </w:r>
      <w:r w:rsidRPr="00945D9E">
        <w:rPr>
          <w:lang w:val="en-US"/>
        </w:rPr>
        <w:t>describing</w:t>
      </w:r>
      <w:r w:rsidRPr="00945D9E">
        <w:t xml:space="preserve"> </w:t>
      </w:r>
      <w:r w:rsidRPr="00945D9E">
        <w:rPr>
          <w:lang w:val="en-US"/>
        </w:rPr>
        <w:t>anorexia</w:t>
      </w:r>
      <w:r w:rsidRPr="00945D9E">
        <w:t xml:space="preserve"> </w:t>
      </w:r>
      <w:r w:rsidRPr="00945D9E">
        <w:rPr>
          <w:lang w:val="en-US"/>
        </w:rPr>
        <w:t>as</w:t>
      </w:r>
      <w:r w:rsidRPr="00945D9E">
        <w:t xml:space="preserve"> </w:t>
      </w:r>
      <w:r w:rsidRPr="00945D9E">
        <w:rPr>
          <w:lang w:val="en-US"/>
        </w:rPr>
        <w:t>an</w:t>
      </w:r>
      <w:r w:rsidRPr="00945D9E">
        <w:t xml:space="preserve"> </w:t>
      </w:r>
      <w:r w:rsidRPr="00945D9E">
        <w:rPr>
          <w:lang w:val="en-US"/>
        </w:rPr>
        <w:t>eating</w:t>
      </w:r>
      <w:r w:rsidRPr="00945D9E">
        <w:t xml:space="preserve"> </w:t>
      </w:r>
      <w:r w:rsidRPr="00945D9E">
        <w:rPr>
          <w:lang w:val="en-US"/>
        </w:rPr>
        <w:t>disorder</w:t>
      </w:r>
      <w:r w:rsidRPr="00945D9E">
        <w:t xml:space="preserve">, </w:t>
      </w:r>
      <w:r w:rsidRPr="00945D9E">
        <w:rPr>
          <w:lang w:val="en-US"/>
        </w:rPr>
        <w:t>explaining</w:t>
      </w:r>
      <w:r w:rsidRPr="00945D9E">
        <w:t xml:space="preserve"> </w:t>
      </w:r>
      <w:r w:rsidRPr="00945D9E">
        <w:rPr>
          <w:lang w:val="en-US"/>
        </w:rPr>
        <w:t>the</w:t>
      </w:r>
      <w:r w:rsidRPr="00945D9E">
        <w:t xml:space="preserve"> </w:t>
      </w:r>
      <w:r w:rsidRPr="00945D9E">
        <w:rPr>
          <w:lang w:val="en-US"/>
        </w:rPr>
        <w:t>consequences</w:t>
      </w:r>
      <w:r w:rsidRPr="00945D9E">
        <w:t xml:space="preserve"> </w:t>
      </w:r>
      <w:r w:rsidRPr="00945D9E">
        <w:rPr>
          <w:lang w:val="en-US"/>
        </w:rPr>
        <w:t>of</w:t>
      </w:r>
      <w:r w:rsidRPr="00945D9E">
        <w:t xml:space="preserve"> </w:t>
      </w:r>
      <w:r w:rsidRPr="00945D9E">
        <w:rPr>
          <w:lang w:val="en-US"/>
        </w:rPr>
        <w:t>malnutrition</w:t>
      </w:r>
      <w:r w:rsidRPr="00945D9E">
        <w:t xml:space="preserve"> </w:t>
      </w:r>
      <w:r w:rsidRPr="00945D9E">
        <w:rPr>
          <w:lang w:val="en-US"/>
        </w:rPr>
        <w:t>on</w:t>
      </w:r>
      <w:r w:rsidRPr="00945D9E">
        <w:t xml:space="preserve"> </w:t>
      </w:r>
      <w:r w:rsidRPr="00945D9E">
        <w:rPr>
          <w:lang w:val="en-US"/>
        </w:rPr>
        <w:t>health</w:t>
      </w:r>
      <w:r w:rsidRPr="00945D9E">
        <w:t xml:space="preserve">, </w:t>
      </w:r>
      <w:r w:rsidRPr="00945D9E">
        <w:rPr>
          <w:lang w:val="en-US"/>
        </w:rPr>
        <w:t>or</w:t>
      </w:r>
      <w:r w:rsidRPr="00945D9E">
        <w:t xml:space="preserve"> </w:t>
      </w:r>
      <w:r w:rsidRPr="00945D9E">
        <w:rPr>
          <w:lang w:val="en-US"/>
        </w:rPr>
        <w:t>suggesting</w:t>
      </w:r>
      <w:r w:rsidRPr="00945D9E">
        <w:t xml:space="preserve"> </w:t>
      </w:r>
      <w:r w:rsidRPr="00945D9E">
        <w:rPr>
          <w:lang w:val="en-US"/>
        </w:rPr>
        <w:t>how</w:t>
      </w:r>
      <w:r w:rsidRPr="00945D9E">
        <w:t xml:space="preserve"> </w:t>
      </w:r>
      <w:r w:rsidRPr="00945D9E">
        <w:rPr>
          <w:lang w:val="en-US"/>
        </w:rPr>
        <w:t>to</w:t>
      </w:r>
      <w:r w:rsidRPr="00945D9E">
        <w:t xml:space="preserve"> </w:t>
      </w:r>
      <w:r w:rsidRPr="00945D9E">
        <w:rPr>
          <w:lang w:val="en-US"/>
        </w:rPr>
        <w:t>recover</w:t>
      </w:r>
      <w:r w:rsidRPr="00945D9E">
        <w:t xml:space="preserve"> </w:t>
      </w:r>
      <w:r w:rsidRPr="00945D9E">
        <w:rPr>
          <w:lang w:val="en-US"/>
        </w:rPr>
        <w:t>from</w:t>
      </w:r>
      <w:r w:rsidRPr="00945D9E">
        <w:t xml:space="preserve"> </w:t>
      </w:r>
      <w:r w:rsidRPr="00945D9E">
        <w:rPr>
          <w:lang w:val="en-US"/>
        </w:rPr>
        <w:t>this</w:t>
      </w:r>
      <w:r w:rsidRPr="00945D9E">
        <w:t xml:space="preserve"> </w:t>
      </w:r>
      <w:r w:rsidRPr="00945D9E">
        <w:rPr>
          <w:lang w:val="en-US"/>
        </w:rPr>
        <w:t>condition</w:t>
      </w:r>
      <w:r w:rsidRPr="00945D9E">
        <w:t xml:space="preserve"> </w:t>
      </w:r>
      <w:r w:rsidRPr="00945D9E">
        <w:rPr>
          <w:lang w:val="en-US"/>
        </w:rPr>
        <w:t>were</w:t>
      </w:r>
      <w:r w:rsidRPr="00945D9E">
        <w:t xml:space="preserve"> </w:t>
      </w:r>
      <w:r w:rsidRPr="00945D9E">
        <w:rPr>
          <w:lang w:val="en-US"/>
        </w:rPr>
        <w:t>rated</w:t>
      </w:r>
      <w:r w:rsidRPr="00945D9E">
        <w:t xml:space="preserve"> </w:t>
      </w:r>
      <w:r w:rsidRPr="00945D9E">
        <w:rPr>
          <w:lang w:val="en-US"/>
        </w:rPr>
        <w:t>as</w:t>
      </w:r>
      <w:r w:rsidRPr="00945D9E">
        <w:t xml:space="preserve"> </w:t>
      </w:r>
      <w:r w:rsidRPr="00945D9E">
        <w:rPr>
          <w:lang w:val="en-US"/>
        </w:rPr>
        <w:t>informative</w:t>
      </w:r>
      <w:r w:rsidRPr="00945D9E">
        <w:t>. - Видеоролики, описывающие анорексию как расстройство пищевого поведения, объясняющие последствия неправильного питания для здоровья или предлагающие, как вылечиться от этого состояния, были оценены как информативные.</w:t>
      </w:r>
      <w:r>
        <w:t xml:space="preserve"> </w:t>
      </w:r>
    </w:p>
    <w:p w:rsidR="00945D9E" w:rsidRDefault="00250841" w:rsidP="00CB28B7">
      <w:pPr>
        <w:pStyle w:val="a3"/>
        <w:numPr>
          <w:ilvl w:val="0"/>
          <w:numId w:val="3"/>
        </w:numPr>
        <w:tabs>
          <w:tab w:val="left" w:pos="426"/>
        </w:tabs>
        <w:ind w:left="0" w:firstLine="0"/>
        <w:jc w:val="both"/>
      </w:pPr>
      <w:proofErr w:type="spellStart"/>
      <w:r w:rsidRPr="00250841">
        <w:t>An</w:t>
      </w:r>
      <w:proofErr w:type="spellEnd"/>
      <w:r w:rsidRPr="00250841">
        <w:t xml:space="preserve"> e-</w:t>
      </w:r>
      <w:proofErr w:type="spellStart"/>
      <w:r w:rsidRPr="00250841">
        <w:t>Health</w:t>
      </w:r>
      <w:proofErr w:type="spellEnd"/>
      <w:r w:rsidRPr="00250841">
        <w:t xml:space="preserve"> </w:t>
      </w:r>
      <w:proofErr w:type="spellStart"/>
      <w:r w:rsidRPr="00250841">
        <w:t>survey</w:t>
      </w:r>
      <w:proofErr w:type="spellEnd"/>
      <w:r w:rsidRPr="00250841">
        <w:t xml:space="preserve"> </w:t>
      </w:r>
      <w:proofErr w:type="spellStart"/>
      <w:r w:rsidRPr="00250841">
        <w:t>found</w:t>
      </w:r>
      <w:proofErr w:type="spellEnd"/>
      <w:r w:rsidRPr="00250841">
        <w:t xml:space="preserve"> </w:t>
      </w:r>
      <w:proofErr w:type="spellStart"/>
      <w:r w:rsidRPr="00250841">
        <w:t>that</w:t>
      </w:r>
      <w:proofErr w:type="spellEnd"/>
      <w:r w:rsidRPr="00250841">
        <w:t xml:space="preserve"> a </w:t>
      </w:r>
      <w:proofErr w:type="spellStart"/>
      <w:r w:rsidRPr="00250841">
        <w:t>growing</w:t>
      </w:r>
      <w:proofErr w:type="spellEnd"/>
      <w:r w:rsidRPr="00250841">
        <w:t xml:space="preserve"> </w:t>
      </w:r>
      <w:proofErr w:type="spellStart"/>
      <w:r w:rsidRPr="00250841">
        <w:t>number</w:t>
      </w:r>
      <w:proofErr w:type="spellEnd"/>
      <w:r w:rsidRPr="00250841">
        <w:t xml:space="preserve"> </w:t>
      </w:r>
      <w:proofErr w:type="spellStart"/>
      <w:r w:rsidRPr="00250841">
        <w:t>of</w:t>
      </w:r>
      <w:proofErr w:type="spellEnd"/>
      <w:r w:rsidRPr="00250841">
        <w:t xml:space="preserve"> </w:t>
      </w:r>
      <w:proofErr w:type="spellStart"/>
      <w:r w:rsidRPr="00250841">
        <w:t>adults</w:t>
      </w:r>
      <w:proofErr w:type="spellEnd"/>
      <w:r w:rsidRPr="00250841">
        <w:t xml:space="preserve"> </w:t>
      </w:r>
      <w:proofErr w:type="spellStart"/>
      <w:r w:rsidRPr="00250841">
        <w:t>are</w:t>
      </w:r>
      <w:proofErr w:type="spellEnd"/>
      <w:r w:rsidRPr="00250841">
        <w:t xml:space="preserve"> “</w:t>
      </w:r>
      <w:proofErr w:type="spellStart"/>
      <w:r w:rsidRPr="00250841">
        <w:t>comparing</w:t>
      </w:r>
      <w:proofErr w:type="spellEnd"/>
      <w:r w:rsidRPr="00250841">
        <w:t xml:space="preserve"> </w:t>
      </w:r>
      <w:proofErr w:type="spellStart"/>
      <w:r w:rsidRPr="00250841">
        <w:t>doctors</w:t>
      </w:r>
      <w:proofErr w:type="spellEnd"/>
      <w:r w:rsidRPr="00250841">
        <w:t xml:space="preserve">, </w:t>
      </w:r>
      <w:proofErr w:type="spellStart"/>
      <w:r w:rsidRPr="00250841">
        <w:t>hospitals</w:t>
      </w:r>
      <w:proofErr w:type="spellEnd"/>
      <w:r w:rsidRPr="00250841">
        <w:t xml:space="preserve">, </w:t>
      </w:r>
      <w:proofErr w:type="spellStart"/>
      <w:r w:rsidRPr="00250841">
        <w:t>medications</w:t>
      </w:r>
      <w:proofErr w:type="spellEnd"/>
      <w:r w:rsidRPr="00250841">
        <w:t xml:space="preserve">, </w:t>
      </w:r>
      <w:proofErr w:type="spellStart"/>
      <w:r w:rsidRPr="00250841">
        <w:t>devices</w:t>
      </w:r>
      <w:proofErr w:type="spellEnd"/>
      <w:r w:rsidRPr="00250841">
        <w:t xml:space="preserve">, </w:t>
      </w:r>
      <w:proofErr w:type="spellStart"/>
      <w:r w:rsidRPr="00250841">
        <w:t>health</w:t>
      </w:r>
      <w:proofErr w:type="spellEnd"/>
      <w:r w:rsidRPr="00250841">
        <w:t xml:space="preserve"> </w:t>
      </w:r>
      <w:proofErr w:type="spellStart"/>
      <w:r w:rsidRPr="00250841">
        <w:t>plans</w:t>
      </w:r>
      <w:proofErr w:type="spellEnd"/>
      <w:r w:rsidRPr="00250841">
        <w:t xml:space="preserve"> </w:t>
      </w:r>
      <w:proofErr w:type="spellStart"/>
      <w:r w:rsidRPr="00250841">
        <w:t>and</w:t>
      </w:r>
      <w:proofErr w:type="spellEnd"/>
      <w:r w:rsidRPr="00250841">
        <w:t xml:space="preserve"> </w:t>
      </w:r>
      <w:proofErr w:type="spellStart"/>
      <w:r w:rsidRPr="00250841">
        <w:t>self-remedies</w:t>
      </w:r>
      <w:proofErr w:type="spellEnd"/>
      <w:r w:rsidRPr="00250841">
        <w:t>”. - Опрос «Электронное здоровье» обнаружил, что всё большое число взрослых пользователей «сравнивают врачей, больницы, лекарства, оборудование, планы лечения и собственные рецепты».</w:t>
      </w:r>
      <w:r>
        <w:t xml:space="preserve"> </w:t>
      </w:r>
    </w:p>
    <w:p w:rsidR="00250841" w:rsidRDefault="00250841" w:rsidP="00CB28B7">
      <w:pPr>
        <w:pStyle w:val="a3"/>
        <w:numPr>
          <w:ilvl w:val="0"/>
          <w:numId w:val="3"/>
        </w:numPr>
        <w:tabs>
          <w:tab w:val="left" w:pos="426"/>
        </w:tabs>
        <w:ind w:left="0" w:firstLine="0"/>
        <w:jc w:val="both"/>
      </w:pPr>
      <w:proofErr w:type="spellStart"/>
      <w:r>
        <w:t>Two</w:t>
      </w:r>
      <w:proofErr w:type="spellEnd"/>
      <w:r>
        <w:t xml:space="preserve"> </w:t>
      </w:r>
      <w:proofErr w:type="spellStart"/>
      <w:r>
        <w:t>thirds</w:t>
      </w:r>
      <w:proofErr w:type="spellEnd"/>
      <w:r>
        <w:t xml:space="preserve"> </w:t>
      </w:r>
      <w:proofErr w:type="spellStart"/>
      <w:r>
        <w:t>of</w:t>
      </w:r>
      <w:proofErr w:type="spellEnd"/>
      <w:r>
        <w:t xml:space="preserve"> </w:t>
      </w:r>
      <w:proofErr w:type="spellStart"/>
      <w:r>
        <w:t>internet</w:t>
      </w:r>
      <w:proofErr w:type="spellEnd"/>
      <w:r>
        <w:t xml:space="preserve"> </w:t>
      </w:r>
      <w:proofErr w:type="spellStart"/>
      <w:r>
        <w:t>users</w:t>
      </w:r>
      <w:proofErr w:type="spellEnd"/>
      <w:r>
        <w:t xml:space="preserve"> </w:t>
      </w:r>
      <w:proofErr w:type="spellStart"/>
      <w:r>
        <w:t>who</w:t>
      </w:r>
      <w:proofErr w:type="spellEnd"/>
      <w:r>
        <w:t xml:space="preserve"> </w:t>
      </w:r>
      <w:proofErr w:type="spellStart"/>
      <w:r>
        <w:t>have</w:t>
      </w:r>
      <w:proofErr w:type="spellEnd"/>
      <w:r>
        <w:t xml:space="preserve"> </w:t>
      </w:r>
      <w:proofErr w:type="spellStart"/>
      <w:r>
        <w:t>gone</w:t>
      </w:r>
      <w:proofErr w:type="spellEnd"/>
      <w:r>
        <w:t xml:space="preserve"> </w:t>
      </w:r>
      <w:proofErr w:type="spellStart"/>
      <w:r>
        <w:t>online</w:t>
      </w:r>
      <w:proofErr w:type="spellEnd"/>
      <w:r>
        <w:t xml:space="preserve"> </w:t>
      </w:r>
      <w:proofErr w:type="spellStart"/>
      <w:r>
        <w:t>for</w:t>
      </w:r>
      <w:proofErr w:type="spellEnd"/>
      <w:r>
        <w:t xml:space="preserve"> </w:t>
      </w:r>
      <w:proofErr w:type="spellStart"/>
      <w:r>
        <w:t>health</w:t>
      </w:r>
      <w:proofErr w:type="spellEnd"/>
      <w:r>
        <w:t xml:space="preserve"> </w:t>
      </w:r>
      <w:proofErr w:type="spellStart"/>
      <w:r>
        <w:t>information</w:t>
      </w:r>
      <w:proofErr w:type="spellEnd"/>
      <w:r>
        <w:t xml:space="preserve"> </w:t>
      </w:r>
      <w:proofErr w:type="spellStart"/>
      <w:r>
        <w:t>talk</w:t>
      </w:r>
      <w:proofErr w:type="spellEnd"/>
      <w:r>
        <w:t xml:space="preserve"> </w:t>
      </w:r>
      <w:proofErr w:type="spellStart"/>
      <w:r>
        <w:t>with</w:t>
      </w:r>
      <w:proofErr w:type="spellEnd"/>
      <w:r>
        <w:t xml:space="preserve"> </w:t>
      </w:r>
      <w:proofErr w:type="spellStart"/>
      <w:r>
        <w:t>someone</w:t>
      </w:r>
      <w:proofErr w:type="spellEnd"/>
      <w:r>
        <w:t xml:space="preserve"> </w:t>
      </w:r>
      <w:proofErr w:type="spellStart"/>
      <w:r>
        <w:t>else</w:t>
      </w:r>
      <w:proofErr w:type="spellEnd"/>
      <w:r>
        <w:t xml:space="preserve"> </w:t>
      </w:r>
      <w:proofErr w:type="spellStart"/>
      <w:r>
        <w:t>about</w:t>
      </w:r>
      <w:proofErr w:type="spellEnd"/>
      <w:r>
        <w:t xml:space="preserve"> </w:t>
      </w:r>
      <w:proofErr w:type="spellStart"/>
      <w:r>
        <w:t>what</w:t>
      </w:r>
      <w:proofErr w:type="spellEnd"/>
      <w:r>
        <w:t xml:space="preserve"> </w:t>
      </w:r>
      <w:proofErr w:type="spellStart"/>
      <w:r>
        <w:t>they</w:t>
      </w:r>
      <w:proofErr w:type="spellEnd"/>
      <w:r>
        <w:t xml:space="preserve"> </w:t>
      </w:r>
      <w:proofErr w:type="spellStart"/>
      <w:r>
        <w:t>find</w:t>
      </w:r>
      <w:proofErr w:type="spellEnd"/>
      <w:r>
        <w:t xml:space="preserve"> </w:t>
      </w:r>
      <w:proofErr w:type="spellStart"/>
      <w:r>
        <w:t>online</w:t>
      </w:r>
      <w:proofErr w:type="spellEnd"/>
      <w:r>
        <w:t xml:space="preserve">, </w:t>
      </w:r>
      <w:proofErr w:type="spellStart"/>
      <w:r>
        <w:t>most</w:t>
      </w:r>
      <w:proofErr w:type="spellEnd"/>
      <w:r>
        <w:t xml:space="preserve"> </w:t>
      </w:r>
      <w:proofErr w:type="spellStart"/>
      <w:r>
        <w:t>often</w:t>
      </w:r>
      <w:proofErr w:type="spellEnd"/>
      <w:r>
        <w:t xml:space="preserve"> a </w:t>
      </w:r>
      <w:proofErr w:type="spellStart"/>
      <w:r>
        <w:t>friend</w:t>
      </w:r>
      <w:proofErr w:type="spellEnd"/>
      <w:r>
        <w:t xml:space="preserve"> </w:t>
      </w:r>
      <w:proofErr w:type="spellStart"/>
      <w:r>
        <w:t>or</w:t>
      </w:r>
      <w:proofErr w:type="spellEnd"/>
      <w:r>
        <w:t xml:space="preserve"> </w:t>
      </w:r>
      <w:proofErr w:type="spellStart"/>
      <w:r>
        <w:t>spouse</w:t>
      </w:r>
      <w:proofErr w:type="spellEnd"/>
      <w:r>
        <w:t xml:space="preserve">. - Две трети интернет пользователей, которые получают информацию о здоровье онлайн, обычно обсуждают то, что они обнаружили в сети, с друзьями или супругами. </w:t>
      </w:r>
    </w:p>
    <w:p w:rsidR="00250841" w:rsidRDefault="00250841" w:rsidP="00CB28B7">
      <w:pPr>
        <w:pStyle w:val="a3"/>
        <w:numPr>
          <w:ilvl w:val="0"/>
          <w:numId w:val="3"/>
        </w:numPr>
        <w:tabs>
          <w:tab w:val="left" w:pos="426"/>
        </w:tabs>
        <w:ind w:left="0" w:firstLine="0"/>
        <w:jc w:val="both"/>
      </w:pPr>
      <w:proofErr w:type="spellStart"/>
      <w:r>
        <w:t>Three-quarters</w:t>
      </w:r>
      <w:proofErr w:type="spellEnd"/>
      <w:r>
        <w:t xml:space="preserve"> </w:t>
      </w:r>
      <w:proofErr w:type="spellStart"/>
      <w:r>
        <w:t>of</w:t>
      </w:r>
      <w:proofErr w:type="spellEnd"/>
      <w:r>
        <w:t xml:space="preserve"> </w:t>
      </w:r>
      <w:proofErr w:type="spellStart"/>
      <w:r>
        <w:t>American</w:t>
      </w:r>
      <w:proofErr w:type="spellEnd"/>
      <w:r>
        <w:t xml:space="preserve"> </w:t>
      </w:r>
      <w:proofErr w:type="spellStart"/>
      <w:r>
        <w:t>adults</w:t>
      </w:r>
      <w:proofErr w:type="spellEnd"/>
      <w:r>
        <w:t xml:space="preserve"> </w:t>
      </w:r>
      <w:proofErr w:type="spellStart"/>
      <w:r>
        <w:t>have</w:t>
      </w:r>
      <w:proofErr w:type="spellEnd"/>
      <w:r>
        <w:t xml:space="preserve"> </w:t>
      </w:r>
      <w:proofErr w:type="spellStart"/>
      <w:r>
        <w:t>access</w:t>
      </w:r>
      <w:proofErr w:type="spellEnd"/>
      <w:r>
        <w:t xml:space="preserve"> </w:t>
      </w:r>
      <w:proofErr w:type="spellStart"/>
      <w:r>
        <w:t>to</w:t>
      </w:r>
      <w:proofErr w:type="spellEnd"/>
      <w:r>
        <w:t xml:space="preserve"> </w:t>
      </w:r>
      <w:proofErr w:type="spellStart"/>
      <w:r>
        <w:t>the</w:t>
      </w:r>
      <w:proofErr w:type="spellEnd"/>
      <w:r>
        <w:t xml:space="preserve"> </w:t>
      </w:r>
      <w:proofErr w:type="spellStart"/>
      <w:r>
        <w:t>internet</w:t>
      </w:r>
      <w:proofErr w:type="spellEnd"/>
      <w:r>
        <w:t xml:space="preserve">, a </w:t>
      </w:r>
      <w:proofErr w:type="spellStart"/>
      <w:r>
        <w:t>percentage</w:t>
      </w:r>
      <w:proofErr w:type="spellEnd"/>
      <w:r>
        <w:t xml:space="preserve"> </w:t>
      </w:r>
      <w:proofErr w:type="spellStart"/>
      <w:r>
        <w:t>which</w:t>
      </w:r>
      <w:proofErr w:type="spellEnd"/>
      <w:r>
        <w:t xml:space="preserve"> </w:t>
      </w:r>
      <w:proofErr w:type="spellStart"/>
      <w:r>
        <w:t>held</w:t>
      </w:r>
      <w:proofErr w:type="spellEnd"/>
      <w:r>
        <w:t xml:space="preserve"> </w:t>
      </w:r>
      <w:proofErr w:type="spellStart"/>
      <w:r>
        <w:t>steady</w:t>
      </w:r>
      <w:proofErr w:type="spellEnd"/>
      <w:r>
        <w:t xml:space="preserve"> </w:t>
      </w:r>
      <w:proofErr w:type="spellStart"/>
      <w:r>
        <w:t>throughout</w:t>
      </w:r>
      <w:proofErr w:type="spellEnd"/>
      <w:r>
        <w:t xml:space="preserve"> 2008. - Три четверти взрослых американцев имеют доступ в интернет – это процент, который оставался неизменным на протяжении 2008 года. </w:t>
      </w:r>
    </w:p>
    <w:p w:rsidR="00250841" w:rsidRPr="00250841" w:rsidRDefault="00250841" w:rsidP="00CB28B7">
      <w:pPr>
        <w:pStyle w:val="a3"/>
        <w:numPr>
          <w:ilvl w:val="0"/>
          <w:numId w:val="3"/>
        </w:numPr>
        <w:tabs>
          <w:tab w:val="left" w:pos="426"/>
        </w:tabs>
        <w:ind w:left="0" w:firstLine="0"/>
        <w:jc w:val="both"/>
        <w:rPr>
          <w:lang w:val="en-US"/>
        </w:rPr>
      </w:pPr>
      <w:r w:rsidRPr="00250841">
        <w:rPr>
          <w:lang w:val="en-US"/>
        </w:rPr>
        <w:t>So they found that those states where they have more negative tweets about the influence of vaccination, were actually the same states with lower vaccination rates.</w:t>
      </w:r>
    </w:p>
    <w:p w:rsidR="00250841" w:rsidRDefault="00250841" w:rsidP="00CB28B7">
      <w:pPr>
        <w:pStyle w:val="a3"/>
        <w:numPr>
          <w:ilvl w:val="0"/>
          <w:numId w:val="3"/>
        </w:numPr>
        <w:tabs>
          <w:tab w:val="left" w:pos="426"/>
        </w:tabs>
        <w:ind w:left="0" w:firstLine="0"/>
        <w:jc w:val="both"/>
      </w:pPr>
      <w:r>
        <w:t xml:space="preserve">Таким образом, они выявили, что те штаты, в которых распространялись </w:t>
      </w:r>
      <w:proofErr w:type="spellStart"/>
      <w:r>
        <w:t>твиты</w:t>
      </w:r>
      <w:proofErr w:type="spellEnd"/>
      <w:r>
        <w:t xml:space="preserve"> о негативном воздействии вакцинации, были соответственно штатами с более низким уровнем вакцинации. </w:t>
      </w:r>
    </w:p>
    <w:p w:rsidR="00250841" w:rsidRDefault="00250841" w:rsidP="00CB28B7">
      <w:pPr>
        <w:pStyle w:val="a3"/>
        <w:numPr>
          <w:ilvl w:val="0"/>
          <w:numId w:val="3"/>
        </w:numPr>
        <w:tabs>
          <w:tab w:val="left" w:pos="426"/>
        </w:tabs>
        <w:ind w:left="0" w:firstLine="0"/>
        <w:jc w:val="both"/>
      </w:pPr>
      <w:r w:rsidRPr="00250841">
        <w:rPr>
          <w:lang w:val="en-US"/>
        </w:rPr>
        <w:t>This</w:t>
      </w:r>
      <w:r w:rsidRPr="00250841">
        <w:t xml:space="preserve"> </w:t>
      </w:r>
      <w:r w:rsidRPr="00250841">
        <w:rPr>
          <w:lang w:val="en-US"/>
        </w:rPr>
        <w:t>review</w:t>
      </w:r>
      <w:r w:rsidRPr="00250841">
        <w:t xml:space="preserve"> </w:t>
      </w:r>
      <w:r w:rsidRPr="00250841">
        <w:rPr>
          <w:lang w:val="en-US"/>
        </w:rPr>
        <w:t>highlights</w:t>
      </w:r>
      <w:r w:rsidRPr="00250841">
        <w:t xml:space="preserve"> </w:t>
      </w:r>
      <w:r w:rsidRPr="00250841">
        <w:rPr>
          <w:lang w:val="en-US"/>
        </w:rPr>
        <w:t>clearly</w:t>
      </w:r>
      <w:r w:rsidRPr="00250841">
        <w:t xml:space="preserve"> </w:t>
      </w:r>
      <w:r w:rsidRPr="00250841">
        <w:rPr>
          <w:lang w:val="en-US"/>
        </w:rPr>
        <w:t>that</w:t>
      </w:r>
      <w:r w:rsidRPr="00250841">
        <w:t xml:space="preserve"> </w:t>
      </w:r>
      <w:r w:rsidRPr="00250841">
        <w:rPr>
          <w:lang w:val="en-US"/>
        </w:rPr>
        <w:t>social</w:t>
      </w:r>
      <w:r w:rsidRPr="00250841">
        <w:t xml:space="preserve"> </w:t>
      </w:r>
      <w:r w:rsidRPr="00250841">
        <w:rPr>
          <w:lang w:val="en-US"/>
        </w:rPr>
        <w:t>media</w:t>
      </w:r>
      <w:r w:rsidRPr="00250841">
        <w:t xml:space="preserve"> </w:t>
      </w:r>
      <w:r w:rsidRPr="00250841">
        <w:rPr>
          <w:lang w:val="en-US"/>
        </w:rPr>
        <w:t>has</w:t>
      </w:r>
      <w:r w:rsidRPr="00250841">
        <w:t xml:space="preserve"> </w:t>
      </w:r>
      <w:r w:rsidRPr="00250841">
        <w:rPr>
          <w:lang w:val="en-US"/>
        </w:rPr>
        <w:t>benefits</w:t>
      </w:r>
      <w:r w:rsidRPr="00250841">
        <w:t xml:space="preserve"> </w:t>
      </w:r>
      <w:r w:rsidRPr="00250841">
        <w:rPr>
          <w:lang w:val="en-US"/>
        </w:rPr>
        <w:t>for</w:t>
      </w:r>
      <w:r w:rsidRPr="00250841">
        <w:t xml:space="preserve"> </w:t>
      </w:r>
      <w:r w:rsidRPr="00250841">
        <w:rPr>
          <w:lang w:val="en-US"/>
        </w:rPr>
        <w:t>health</w:t>
      </w:r>
      <w:r w:rsidRPr="00250841">
        <w:t xml:space="preserve"> </w:t>
      </w:r>
      <w:r w:rsidRPr="00250841">
        <w:rPr>
          <w:lang w:val="en-US"/>
        </w:rPr>
        <w:t>communication</w:t>
      </w:r>
      <w:r w:rsidRPr="00250841">
        <w:t xml:space="preserve"> </w:t>
      </w:r>
      <w:r w:rsidRPr="00250841">
        <w:rPr>
          <w:lang w:val="en-US"/>
        </w:rPr>
        <w:t>but</w:t>
      </w:r>
      <w:r w:rsidRPr="00250841">
        <w:t xml:space="preserve"> </w:t>
      </w:r>
      <w:r w:rsidRPr="00250841">
        <w:rPr>
          <w:lang w:val="en-US"/>
        </w:rPr>
        <w:t>the</w:t>
      </w:r>
      <w:r w:rsidRPr="00250841">
        <w:t xml:space="preserve"> </w:t>
      </w:r>
      <w:r w:rsidRPr="00250841">
        <w:rPr>
          <w:lang w:val="en-US"/>
        </w:rPr>
        <w:t>long</w:t>
      </w:r>
      <w:r w:rsidRPr="00250841">
        <w:t>-</w:t>
      </w:r>
      <w:r w:rsidRPr="00250841">
        <w:rPr>
          <w:lang w:val="en-US"/>
        </w:rPr>
        <w:t>term</w:t>
      </w:r>
      <w:r w:rsidRPr="00250841">
        <w:t xml:space="preserve"> </w:t>
      </w:r>
      <w:r w:rsidRPr="00250841">
        <w:rPr>
          <w:lang w:val="en-US"/>
        </w:rPr>
        <w:t>effects</w:t>
      </w:r>
      <w:r w:rsidRPr="00250841">
        <w:t xml:space="preserve"> </w:t>
      </w:r>
      <w:r w:rsidRPr="00250841">
        <w:rPr>
          <w:lang w:val="en-US"/>
        </w:rPr>
        <w:t>are</w:t>
      </w:r>
      <w:r w:rsidRPr="00250841">
        <w:t xml:space="preserve"> </w:t>
      </w:r>
      <w:r w:rsidRPr="00250841">
        <w:rPr>
          <w:lang w:val="en-US"/>
        </w:rPr>
        <w:t>not</w:t>
      </w:r>
      <w:r w:rsidRPr="00250841">
        <w:t xml:space="preserve"> </w:t>
      </w:r>
      <w:r w:rsidRPr="00250841">
        <w:rPr>
          <w:lang w:val="en-US"/>
        </w:rPr>
        <w:t>known</w:t>
      </w:r>
      <w:r w:rsidRPr="00250841">
        <w:t>. - В этом обзоре четко подчеркивается, что социальные сети имеют преимущества для общения по вопросам здоровья, но долгосрочные последствия неизвестны.</w:t>
      </w:r>
      <w:r>
        <w:t xml:space="preserve"> –</w:t>
      </w:r>
    </w:p>
    <w:p w:rsidR="00250841" w:rsidRDefault="00250841" w:rsidP="00CB28B7">
      <w:pPr>
        <w:pStyle w:val="a3"/>
        <w:numPr>
          <w:ilvl w:val="0"/>
          <w:numId w:val="3"/>
        </w:numPr>
        <w:tabs>
          <w:tab w:val="left" w:pos="426"/>
        </w:tabs>
        <w:ind w:left="0" w:firstLine="0"/>
        <w:jc w:val="both"/>
      </w:pPr>
      <w:r w:rsidRPr="00250841">
        <w:rPr>
          <w:lang w:val="en-US"/>
        </w:rPr>
        <w:t>As</w:t>
      </w:r>
      <w:r w:rsidRPr="00250841">
        <w:t xml:space="preserve"> </w:t>
      </w:r>
      <w:r w:rsidRPr="00250841">
        <w:rPr>
          <w:lang w:val="en-US"/>
        </w:rPr>
        <w:t>patients</w:t>
      </w:r>
      <w:r w:rsidRPr="00250841">
        <w:t xml:space="preserve"> </w:t>
      </w:r>
      <w:r w:rsidRPr="00250841">
        <w:rPr>
          <w:lang w:val="en-US"/>
        </w:rPr>
        <w:t>interact</w:t>
      </w:r>
      <w:r w:rsidRPr="00250841">
        <w:t xml:space="preserve"> </w:t>
      </w:r>
      <w:r w:rsidRPr="00250841">
        <w:rPr>
          <w:lang w:val="en-US"/>
        </w:rPr>
        <w:t>and</w:t>
      </w:r>
      <w:r w:rsidRPr="00250841">
        <w:t xml:space="preserve"> </w:t>
      </w:r>
      <w:r w:rsidRPr="00250841">
        <w:rPr>
          <w:lang w:val="en-US"/>
        </w:rPr>
        <w:t>share</w:t>
      </w:r>
      <w:r w:rsidRPr="00250841">
        <w:t xml:space="preserve"> </w:t>
      </w:r>
      <w:r w:rsidRPr="00250841">
        <w:rPr>
          <w:lang w:val="en-US"/>
        </w:rPr>
        <w:t>links</w:t>
      </w:r>
      <w:r w:rsidRPr="00250841">
        <w:t xml:space="preserve">, </w:t>
      </w:r>
      <w:r w:rsidRPr="00250841">
        <w:rPr>
          <w:lang w:val="en-US"/>
        </w:rPr>
        <w:t>they</w:t>
      </w:r>
      <w:r w:rsidRPr="00250841">
        <w:t xml:space="preserve"> </w:t>
      </w:r>
      <w:r w:rsidRPr="00250841">
        <w:rPr>
          <w:lang w:val="en-US"/>
        </w:rPr>
        <w:t>could</w:t>
      </w:r>
      <w:r w:rsidRPr="00250841">
        <w:t xml:space="preserve"> </w:t>
      </w:r>
      <w:r w:rsidRPr="00250841">
        <w:rPr>
          <w:lang w:val="en-US"/>
        </w:rPr>
        <w:t>compare</w:t>
      </w:r>
      <w:r w:rsidRPr="00250841">
        <w:t xml:space="preserve"> </w:t>
      </w:r>
      <w:r w:rsidRPr="00250841">
        <w:rPr>
          <w:lang w:val="en-US"/>
        </w:rPr>
        <w:t>numerous</w:t>
      </w:r>
      <w:r w:rsidRPr="00250841">
        <w:t xml:space="preserve"> </w:t>
      </w:r>
      <w:r w:rsidRPr="00250841">
        <w:rPr>
          <w:lang w:val="en-US"/>
        </w:rPr>
        <w:t>social</w:t>
      </w:r>
      <w:r w:rsidRPr="00250841">
        <w:t xml:space="preserve"> </w:t>
      </w:r>
      <w:r w:rsidRPr="00250841">
        <w:rPr>
          <w:lang w:val="en-US"/>
        </w:rPr>
        <w:t>media</w:t>
      </w:r>
      <w:r w:rsidRPr="00250841">
        <w:t xml:space="preserve"> </w:t>
      </w:r>
      <w:r w:rsidRPr="00250841">
        <w:rPr>
          <w:lang w:val="en-US"/>
        </w:rPr>
        <w:t>sites</w:t>
      </w:r>
      <w:r w:rsidRPr="00250841">
        <w:t xml:space="preserve"> </w:t>
      </w:r>
      <w:r w:rsidRPr="00250841">
        <w:rPr>
          <w:lang w:val="en-US"/>
        </w:rPr>
        <w:t>and</w:t>
      </w:r>
      <w:r w:rsidRPr="00250841">
        <w:t xml:space="preserve"> </w:t>
      </w:r>
      <w:r w:rsidRPr="00250841">
        <w:rPr>
          <w:lang w:val="en-US"/>
        </w:rPr>
        <w:t>analyse</w:t>
      </w:r>
      <w:r w:rsidRPr="00250841">
        <w:t xml:space="preserve"> </w:t>
      </w:r>
      <w:r w:rsidRPr="00250841">
        <w:rPr>
          <w:lang w:val="en-US"/>
        </w:rPr>
        <w:t>information</w:t>
      </w:r>
      <w:r w:rsidRPr="00250841">
        <w:t xml:space="preserve">, </w:t>
      </w:r>
      <w:r w:rsidRPr="00250841">
        <w:rPr>
          <w:lang w:val="en-US"/>
        </w:rPr>
        <w:t>which</w:t>
      </w:r>
      <w:r w:rsidRPr="00250841">
        <w:t xml:space="preserve"> </w:t>
      </w:r>
      <w:r w:rsidRPr="00250841">
        <w:rPr>
          <w:lang w:val="en-US"/>
        </w:rPr>
        <w:t>help</w:t>
      </w:r>
      <w:r w:rsidRPr="00250841">
        <w:t xml:space="preserve"> </w:t>
      </w:r>
      <w:r w:rsidRPr="00250841">
        <w:rPr>
          <w:lang w:val="en-US"/>
        </w:rPr>
        <w:t>them</w:t>
      </w:r>
      <w:r w:rsidRPr="00250841">
        <w:t xml:space="preserve"> </w:t>
      </w:r>
      <w:r w:rsidRPr="00250841">
        <w:rPr>
          <w:lang w:val="en-US"/>
        </w:rPr>
        <w:t>discern</w:t>
      </w:r>
      <w:r w:rsidRPr="00250841">
        <w:t xml:space="preserve"> </w:t>
      </w:r>
      <w:r w:rsidRPr="00250841">
        <w:rPr>
          <w:lang w:val="en-US"/>
        </w:rPr>
        <w:t>correct</w:t>
      </w:r>
      <w:r w:rsidRPr="00250841">
        <w:t xml:space="preserve"> </w:t>
      </w:r>
      <w:r w:rsidRPr="00250841">
        <w:rPr>
          <w:lang w:val="en-US"/>
        </w:rPr>
        <w:t>from</w:t>
      </w:r>
      <w:r w:rsidRPr="00250841">
        <w:t xml:space="preserve"> </w:t>
      </w:r>
      <w:r w:rsidRPr="00250841">
        <w:rPr>
          <w:lang w:val="en-US"/>
        </w:rPr>
        <w:t>incorrect</w:t>
      </w:r>
      <w:r w:rsidRPr="00250841">
        <w:t xml:space="preserve"> </w:t>
      </w:r>
      <w:r w:rsidRPr="00250841">
        <w:rPr>
          <w:lang w:val="en-US"/>
        </w:rPr>
        <w:t>information</w:t>
      </w:r>
      <w:r w:rsidRPr="00250841">
        <w:t xml:space="preserve">. - Когда пациенты </w:t>
      </w:r>
      <w:r w:rsidRPr="00250841">
        <w:lastRenderedPageBreak/>
        <w:t>взаимодействуют и обмениваются ссылками, они могут сравнивать многочисленные сайты социальных сетей и анализировать информацию, что помогает им отличать правильную информацию от неправильной.</w:t>
      </w:r>
      <w:r>
        <w:t xml:space="preserve"> </w:t>
      </w:r>
    </w:p>
    <w:p w:rsidR="00250841" w:rsidRDefault="00250841" w:rsidP="00CB28B7">
      <w:pPr>
        <w:pStyle w:val="a3"/>
        <w:numPr>
          <w:ilvl w:val="0"/>
          <w:numId w:val="3"/>
        </w:numPr>
        <w:tabs>
          <w:tab w:val="left" w:pos="426"/>
        </w:tabs>
        <w:ind w:left="0" w:firstLine="0"/>
        <w:jc w:val="both"/>
      </w:pPr>
      <w:r w:rsidRPr="00250841">
        <w:rPr>
          <w:lang w:val="en-US"/>
        </w:rPr>
        <w:t>Although</w:t>
      </w:r>
      <w:r w:rsidRPr="00250841">
        <w:t xml:space="preserve"> </w:t>
      </w:r>
      <w:r w:rsidRPr="00250841">
        <w:rPr>
          <w:lang w:val="en-US"/>
        </w:rPr>
        <w:t>there</w:t>
      </w:r>
      <w:r w:rsidRPr="00250841">
        <w:t xml:space="preserve"> </w:t>
      </w:r>
      <w:r w:rsidRPr="00250841">
        <w:rPr>
          <w:lang w:val="en-US"/>
        </w:rPr>
        <w:t>are</w:t>
      </w:r>
      <w:r w:rsidRPr="00250841">
        <w:t xml:space="preserve"> </w:t>
      </w:r>
      <w:r w:rsidRPr="00250841">
        <w:rPr>
          <w:lang w:val="en-US"/>
        </w:rPr>
        <w:t>benefits</w:t>
      </w:r>
      <w:r w:rsidRPr="00250841">
        <w:t xml:space="preserve"> </w:t>
      </w:r>
      <w:r w:rsidRPr="00250841">
        <w:rPr>
          <w:lang w:val="en-US"/>
        </w:rPr>
        <w:t>to</w:t>
      </w:r>
      <w:r w:rsidRPr="00250841">
        <w:t xml:space="preserve"> </w:t>
      </w:r>
      <w:r w:rsidRPr="00250841">
        <w:rPr>
          <w:lang w:val="en-US"/>
        </w:rPr>
        <w:t>using</w:t>
      </w:r>
      <w:r w:rsidRPr="00250841">
        <w:t xml:space="preserve"> </w:t>
      </w:r>
      <w:r w:rsidRPr="00250841">
        <w:rPr>
          <w:lang w:val="en-US"/>
        </w:rPr>
        <w:t>social</w:t>
      </w:r>
      <w:r w:rsidRPr="00250841">
        <w:t xml:space="preserve"> </w:t>
      </w:r>
      <w:r w:rsidRPr="00250841">
        <w:rPr>
          <w:lang w:val="en-US"/>
        </w:rPr>
        <w:t>media</w:t>
      </w:r>
      <w:r w:rsidRPr="00250841">
        <w:t xml:space="preserve"> </w:t>
      </w:r>
      <w:r w:rsidRPr="00250841">
        <w:rPr>
          <w:lang w:val="en-US"/>
        </w:rPr>
        <w:t>for</w:t>
      </w:r>
      <w:r w:rsidRPr="00250841">
        <w:t xml:space="preserve"> </w:t>
      </w:r>
      <w:r w:rsidRPr="00250841">
        <w:rPr>
          <w:lang w:val="en-US"/>
        </w:rPr>
        <w:t>health</w:t>
      </w:r>
      <w:r w:rsidRPr="00250841">
        <w:t xml:space="preserve"> </w:t>
      </w:r>
      <w:r w:rsidRPr="00250841">
        <w:rPr>
          <w:lang w:val="en-US"/>
        </w:rPr>
        <w:t>communication</w:t>
      </w:r>
      <w:r w:rsidRPr="00250841">
        <w:t xml:space="preserve">, </w:t>
      </w:r>
      <w:r w:rsidRPr="00250841">
        <w:rPr>
          <w:lang w:val="en-US"/>
        </w:rPr>
        <w:t>the</w:t>
      </w:r>
      <w:r w:rsidRPr="00250841">
        <w:t xml:space="preserve"> </w:t>
      </w:r>
      <w:r w:rsidRPr="00250841">
        <w:rPr>
          <w:lang w:val="en-US"/>
        </w:rPr>
        <w:t>information</w:t>
      </w:r>
      <w:r w:rsidRPr="00250841">
        <w:t xml:space="preserve"> </w:t>
      </w:r>
      <w:r w:rsidRPr="00250841">
        <w:rPr>
          <w:lang w:val="en-US"/>
        </w:rPr>
        <w:t>needs</w:t>
      </w:r>
      <w:r w:rsidRPr="00250841">
        <w:t xml:space="preserve"> </w:t>
      </w:r>
      <w:r w:rsidRPr="00250841">
        <w:rPr>
          <w:lang w:val="en-US"/>
        </w:rPr>
        <w:t>to</w:t>
      </w:r>
      <w:r w:rsidRPr="00250841">
        <w:t xml:space="preserve"> </w:t>
      </w:r>
      <w:r w:rsidRPr="00250841">
        <w:rPr>
          <w:lang w:val="en-US"/>
        </w:rPr>
        <w:t>be</w:t>
      </w:r>
      <w:r w:rsidRPr="00250841">
        <w:t xml:space="preserve"> </w:t>
      </w:r>
      <w:r w:rsidRPr="00250841">
        <w:rPr>
          <w:lang w:val="en-US"/>
        </w:rPr>
        <w:t>monitored</w:t>
      </w:r>
      <w:r w:rsidRPr="00250841">
        <w:t xml:space="preserve"> </w:t>
      </w:r>
      <w:r w:rsidRPr="00250841">
        <w:rPr>
          <w:lang w:val="en-US"/>
        </w:rPr>
        <w:t>for</w:t>
      </w:r>
      <w:r w:rsidRPr="00250841">
        <w:t xml:space="preserve"> </w:t>
      </w:r>
      <w:r w:rsidRPr="00250841">
        <w:rPr>
          <w:lang w:val="en-US"/>
        </w:rPr>
        <w:t>quality</w:t>
      </w:r>
      <w:r w:rsidRPr="00250841">
        <w:t xml:space="preserve"> </w:t>
      </w:r>
      <w:r w:rsidRPr="00250841">
        <w:rPr>
          <w:lang w:val="en-US"/>
        </w:rPr>
        <w:t>and</w:t>
      </w:r>
      <w:r w:rsidRPr="00250841">
        <w:t xml:space="preserve"> </w:t>
      </w:r>
      <w:r w:rsidRPr="00250841">
        <w:rPr>
          <w:lang w:val="en-US"/>
        </w:rPr>
        <w:t>reliability</w:t>
      </w:r>
      <w:r w:rsidRPr="00250841">
        <w:t xml:space="preserve">. - Несмотря на преимущества использования социальных сетей для информирования о </w:t>
      </w:r>
      <w:r>
        <w:t xml:space="preserve">вопросах, связанных со </w:t>
      </w:r>
      <w:r w:rsidRPr="00250841">
        <w:t>здоровье</w:t>
      </w:r>
      <w:r>
        <w:t>м</w:t>
      </w:r>
      <w:r w:rsidRPr="00250841">
        <w:t xml:space="preserve">, качество и достоверность </w:t>
      </w:r>
      <w:r>
        <w:t xml:space="preserve">предлагаемой там </w:t>
      </w:r>
      <w:r w:rsidRPr="00250841">
        <w:t>информации необходимо контролировать.</w:t>
      </w:r>
      <w:r>
        <w:t xml:space="preserve"> </w:t>
      </w:r>
    </w:p>
    <w:p w:rsidR="00250841" w:rsidRDefault="00250841" w:rsidP="00CB28B7">
      <w:pPr>
        <w:pStyle w:val="a3"/>
        <w:numPr>
          <w:ilvl w:val="0"/>
          <w:numId w:val="3"/>
        </w:numPr>
        <w:tabs>
          <w:tab w:val="left" w:pos="426"/>
        </w:tabs>
        <w:ind w:left="0" w:firstLine="0"/>
        <w:jc w:val="both"/>
      </w:pPr>
      <w:r w:rsidRPr="00250841">
        <w:rPr>
          <w:lang w:val="en-US"/>
        </w:rPr>
        <w:t>Pro</w:t>
      </w:r>
      <w:r w:rsidRPr="00250841">
        <w:t>-</w:t>
      </w:r>
      <w:r w:rsidRPr="00250841">
        <w:rPr>
          <w:lang w:val="en-US"/>
        </w:rPr>
        <w:t>anorexia</w:t>
      </w:r>
      <w:r w:rsidRPr="00250841">
        <w:t xml:space="preserve"> </w:t>
      </w:r>
      <w:r w:rsidRPr="00250841">
        <w:rPr>
          <w:lang w:val="en-US"/>
        </w:rPr>
        <w:t>content</w:t>
      </w:r>
      <w:r w:rsidRPr="00250841">
        <w:t xml:space="preserve"> </w:t>
      </w:r>
      <w:r w:rsidRPr="00250841">
        <w:rPr>
          <w:lang w:val="en-US"/>
        </w:rPr>
        <w:t>tends</w:t>
      </w:r>
      <w:r w:rsidRPr="00250841">
        <w:t xml:space="preserve"> </w:t>
      </w:r>
      <w:r w:rsidRPr="00250841">
        <w:rPr>
          <w:lang w:val="en-US"/>
        </w:rPr>
        <w:t>to</w:t>
      </w:r>
      <w:r w:rsidRPr="00250841">
        <w:t xml:space="preserve"> </w:t>
      </w:r>
      <w:r w:rsidRPr="00250841">
        <w:rPr>
          <w:lang w:val="en-US"/>
        </w:rPr>
        <w:t>be</w:t>
      </w:r>
      <w:r w:rsidRPr="00250841">
        <w:t xml:space="preserve"> </w:t>
      </w:r>
      <w:r w:rsidRPr="00250841">
        <w:rPr>
          <w:lang w:val="en-US"/>
        </w:rPr>
        <w:t>more</w:t>
      </w:r>
      <w:r w:rsidRPr="00250841">
        <w:t xml:space="preserve"> </w:t>
      </w:r>
      <w:r w:rsidRPr="00250841">
        <w:rPr>
          <w:lang w:val="en-US"/>
        </w:rPr>
        <w:t>popular</w:t>
      </w:r>
      <w:r w:rsidRPr="00250841">
        <w:t xml:space="preserve"> </w:t>
      </w:r>
      <w:r w:rsidRPr="00250841">
        <w:rPr>
          <w:lang w:val="en-US"/>
        </w:rPr>
        <w:t>among</w:t>
      </w:r>
      <w:r w:rsidRPr="00250841">
        <w:t xml:space="preserve"> </w:t>
      </w:r>
      <w:r w:rsidRPr="00250841">
        <w:rPr>
          <w:lang w:val="en-US"/>
        </w:rPr>
        <w:t>young</w:t>
      </w:r>
      <w:r w:rsidRPr="00250841">
        <w:t xml:space="preserve"> </w:t>
      </w:r>
      <w:r w:rsidRPr="00250841">
        <w:rPr>
          <w:lang w:val="en-US"/>
        </w:rPr>
        <w:t>people</w:t>
      </w:r>
      <w:r w:rsidRPr="00250841">
        <w:t xml:space="preserve"> </w:t>
      </w:r>
      <w:r w:rsidRPr="00250841">
        <w:rPr>
          <w:lang w:val="en-US"/>
        </w:rPr>
        <w:t>who</w:t>
      </w:r>
      <w:r w:rsidRPr="00250841">
        <w:t xml:space="preserve"> </w:t>
      </w:r>
      <w:r w:rsidRPr="00250841">
        <w:rPr>
          <w:lang w:val="en-US"/>
        </w:rPr>
        <w:t>are</w:t>
      </w:r>
      <w:r w:rsidRPr="00250841">
        <w:t xml:space="preserve"> </w:t>
      </w:r>
      <w:r w:rsidRPr="00250841">
        <w:rPr>
          <w:lang w:val="en-US"/>
        </w:rPr>
        <w:t>more</w:t>
      </w:r>
      <w:r w:rsidRPr="00250841">
        <w:t xml:space="preserve"> </w:t>
      </w:r>
      <w:r w:rsidRPr="00250841">
        <w:rPr>
          <w:lang w:val="en-US"/>
        </w:rPr>
        <w:t>susceptible</w:t>
      </w:r>
      <w:r w:rsidRPr="00250841">
        <w:t xml:space="preserve"> </w:t>
      </w:r>
      <w:r w:rsidRPr="00250841">
        <w:rPr>
          <w:lang w:val="en-US"/>
        </w:rPr>
        <w:t>to</w:t>
      </w:r>
      <w:r w:rsidRPr="00250841">
        <w:t xml:space="preserve"> </w:t>
      </w:r>
      <w:r w:rsidRPr="00250841">
        <w:rPr>
          <w:lang w:val="en-US"/>
        </w:rPr>
        <w:t>concerns</w:t>
      </w:r>
      <w:r w:rsidRPr="00250841">
        <w:t xml:space="preserve"> </w:t>
      </w:r>
      <w:r w:rsidRPr="00250841">
        <w:rPr>
          <w:lang w:val="en-US"/>
        </w:rPr>
        <w:t>about</w:t>
      </w:r>
      <w:r w:rsidRPr="00250841">
        <w:t xml:space="preserve"> </w:t>
      </w:r>
      <w:r w:rsidRPr="00250841">
        <w:rPr>
          <w:lang w:val="en-US"/>
        </w:rPr>
        <w:t>body</w:t>
      </w:r>
      <w:r w:rsidRPr="00250841">
        <w:t xml:space="preserve"> </w:t>
      </w:r>
      <w:r w:rsidRPr="00250841">
        <w:rPr>
          <w:lang w:val="en-US"/>
        </w:rPr>
        <w:t>weight</w:t>
      </w:r>
      <w:r w:rsidRPr="00250841">
        <w:t>. - Контент в поддержку анорексии, как правило, более популярен среди молодых людей, которые более восприимчивы к беспокойству о массе тела.</w:t>
      </w:r>
      <w:r>
        <w:t xml:space="preserve"> –</w:t>
      </w:r>
    </w:p>
    <w:p w:rsidR="00250841" w:rsidRDefault="00250841" w:rsidP="00CB28B7">
      <w:pPr>
        <w:pStyle w:val="a3"/>
        <w:numPr>
          <w:ilvl w:val="0"/>
          <w:numId w:val="3"/>
        </w:numPr>
        <w:tabs>
          <w:tab w:val="left" w:pos="426"/>
        </w:tabs>
        <w:ind w:left="0" w:firstLine="0"/>
        <w:jc w:val="both"/>
      </w:pPr>
      <w:r w:rsidRPr="00250841">
        <w:rPr>
          <w:lang w:val="en-US"/>
        </w:rPr>
        <w:t>However</w:t>
      </w:r>
      <w:r w:rsidRPr="00250841">
        <w:t xml:space="preserve">, </w:t>
      </w:r>
      <w:r w:rsidRPr="00250841">
        <w:rPr>
          <w:lang w:val="en-US"/>
        </w:rPr>
        <w:t>both</w:t>
      </w:r>
      <w:r w:rsidRPr="00250841">
        <w:t xml:space="preserve"> </w:t>
      </w:r>
      <w:r w:rsidRPr="00250841">
        <w:rPr>
          <w:lang w:val="en-US"/>
        </w:rPr>
        <w:t>patients</w:t>
      </w:r>
      <w:r w:rsidRPr="00250841">
        <w:t xml:space="preserve"> </w:t>
      </w:r>
      <w:r w:rsidRPr="00250841">
        <w:rPr>
          <w:lang w:val="en-US"/>
        </w:rPr>
        <w:t>and</w:t>
      </w:r>
      <w:r w:rsidRPr="00250841">
        <w:t xml:space="preserve"> </w:t>
      </w:r>
      <w:r w:rsidRPr="00250841">
        <w:rPr>
          <w:lang w:val="en-US"/>
        </w:rPr>
        <w:t>health</w:t>
      </w:r>
      <w:r w:rsidRPr="00250841">
        <w:t xml:space="preserve"> </w:t>
      </w:r>
      <w:r w:rsidRPr="00250841">
        <w:rPr>
          <w:lang w:val="en-US"/>
        </w:rPr>
        <w:t>professionals</w:t>
      </w:r>
      <w:r w:rsidRPr="00250841">
        <w:t xml:space="preserve"> </w:t>
      </w:r>
      <w:r w:rsidRPr="00250841">
        <w:rPr>
          <w:lang w:val="en-US"/>
        </w:rPr>
        <w:t>may</w:t>
      </w:r>
      <w:r w:rsidRPr="00250841">
        <w:t xml:space="preserve"> </w:t>
      </w:r>
      <w:r w:rsidRPr="00250841">
        <w:rPr>
          <w:lang w:val="en-US"/>
        </w:rPr>
        <w:t>require</w:t>
      </w:r>
      <w:r w:rsidRPr="00250841">
        <w:t xml:space="preserve"> </w:t>
      </w:r>
      <w:r w:rsidRPr="00250841">
        <w:rPr>
          <w:lang w:val="en-US"/>
        </w:rPr>
        <w:t>training</w:t>
      </w:r>
      <w:r w:rsidRPr="00250841">
        <w:t xml:space="preserve"> </w:t>
      </w:r>
      <w:r w:rsidRPr="00250841">
        <w:rPr>
          <w:lang w:val="en-US"/>
        </w:rPr>
        <w:t>to</w:t>
      </w:r>
      <w:r w:rsidRPr="00250841">
        <w:t xml:space="preserve"> </w:t>
      </w:r>
      <w:r w:rsidRPr="00250841">
        <w:rPr>
          <w:lang w:val="en-US"/>
        </w:rPr>
        <w:t>fully</w:t>
      </w:r>
      <w:r w:rsidRPr="00250841">
        <w:t xml:space="preserve"> </w:t>
      </w:r>
      <w:r w:rsidRPr="00250841">
        <w:rPr>
          <w:lang w:val="en-US"/>
        </w:rPr>
        <w:t>maximize</w:t>
      </w:r>
      <w:r w:rsidRPr="00250841">
        <w:t xml:space="preserve"> </w:t>
      </w:r>
      <w:r w:rsidRPr="00250841">
        <w:rPr>
          <w:lang w:val="en-US"/>
        </w:rPr>
        <w:t>the</w:t>
      </w:r>
      <w:r w:rsidRPr="00250841">
        <w:t xml:space="preserve"> </w:t>
      </w:r>
      <w:r w:rsidRPr="00250841">
        <w:rPr>
          <w:lang w:val="en-US"/>
        </w:rPr>
        <w:t>uses</w:t>
      </w:r>
      <w:r w:rsidRPr="00250841">
        <w:t xml:space="preserve"> </w:t>
      </w:r>
      <w:r w:rsidRPr="00250841">
        <w:rPr>
          <w:lang w:val="en-US"/>
        </w:rPr>
        <w:t>of</w:t>
      </w:r>
      <w:r w:rsidRPr="00250841">
        <w:t xml:space="preserve"> </w:t>
      </w:r>
      <w:r w:rsidRPr="00250841">
        <w:rPr>
          <w:lang w:val="en-US"/>
        </w:rPr>
        <w:t>social</w:t>
      </w:r>
      <w:r w:rsidRPr="00250841">
        <w:t xml:space="preserve"> </w:t>
      </w:r>
      <w:r w:rsidRPr="00250841">
        <w:rPr>
          <w:lang w:val="en-US"/>
        </w:rPr>
        <w:t>media</w:t>
      </w:r>
      <w:r w:rsidRPr="00250841">
        <w:t xml:space="preserve"> </w:t>
      </w:r>
      <w:r w:rsidRPr="00250841">
        <w:rPr>
          <w:lang w:val="en-US"/>
        </w:rPr>
        <w:t>in</w:t>
      </w:r>
      <w:r w:rsidRPr="00250841">
        <w:t xml:space="preserve"> </w:t>
      </w:r>
      <w:r w:rsidRPr="00250841">
        <w:rPr>
          <w:lang w:val="en-US"/>
        </w:rPr>
        <w:t>health</w:t>
      </w:r>
      <w:r w:rsidRPr="00250841">
        <w:t xml:space="preserve"> </w:t>
      </w:r>
      <w:r w:rsidRPr="00250841">
        <w:rPr>
          <w:lang w:val="en-US"/>
        </w:rPr>
        <w:t>care</w:t>
      </w:r>
      <w:r w:rsidRPr="00250841">
        <w:t>. - Тем не менее, как пациентам, так и медицинским работникам может потребоваться обучение, чтобы в полной мере использовать социальные сети в здравоохранении.</w:t>
      </w:r>
      <w:r>
        <w:t xml:space="preserve"> </w:t>
      </w:r>
    </w:p>
    <w:p w:rsidR="00250841" w:rsidRDefault="00250841" w:rsidP="00CB28B7">
      <w:pPr>
        <w:pStyle w:val="a3"/>
        <w:numPr>
          <w:ilvl w:val="0"/>
          <w:numId w:val="3"/>
        </w:numPr>
        <w:tabs>
          <w:tab w:val="left" w:pos="426"/>
        </w:tabs>
        <w:ind w:left="0" w:firstLine="0"/>
        <w:jc w:val="both"/>
      </w:pPr>
      <w:r w:rsidRPr="00250841">
        <w:rPr>
          <w:lang w:val="en-US"/>
        </w:rPr>
        <w:t>Direct</w:t>
      </w:r>
      <w:r w:rsidRPr="00250841">
        <w:t>-</w:t>
      </w:r>
      <w:r w:rsidRPr="00250841">
        <w:rPr>
          <w:lang w:val="en-US"/>
        </w:rPr>
        <w:t>to</w:t>
      </w:r>
      <w:r w:rsidRPr="00250841">
        <w:t>-</w:t>
      </w:r>
      <w:r w:rsidRPr="00250841">
        <w:rPr>
          <w:lang w:val="en-US"/>
        </w:rPr>
        <w:t>consumer</w:t>
      </w:r>
      <w:r w:rsidRPr="00250841">
        <w:t xml:space="preserve"> </w:t>
      </w:r>
      <w:r w:rsidRPr="00250841">
        <w:rPr>
          <w:lang w:val="en-US"/>
        </w:rPr>
        <w:t>pharmaceutical</w:t>
      </w:r>
      <w:r w:rsidRPr="00250841">
        <w:t xml:space="preserve"> </w:t>
      </w:r>
      <w:r w:rsidRPr="00250841">
        <w:rPr>
          <w:lang w:val="en-US"/>
        </w:rPr>
        <w:t>advertising</w:t>
      </w:r>
      <w:r w:rsidRPr="00250841">
        <w:t xml:space="preserve"> (</w:t>
      </w:r>
      <w:r w:rsidRPr="00250841">
        <w:rPr>
          <w:lang w:val="en-US"/>
        </w:rPr>
        <w:t>DTCPA</w:t>
      </w:r>
      <w:r w:rsidRPr="00250841">
        <w:t xml:space="preserve">) </w:t>
      </w:r>
      <w:r w:rsidRPr="00250841">
        <w:rPr>
          <w:lang w:val="en-US"/>
        </w:rPr>
        <w:t>has</w:t>
      </w:r>
      <w:r w:rsidRPr="00250841">
        <w:t xml:space="preserve"> </w:t>
      </w:r>
      <w:r w:rsidRPr="00250841">
        <w:rPr>
          <w:lang w:val="en-US"/>
        </w:rPr>
        <w:t>grown</w:t>
      </w:r>
      <w:r w:rsidRPr="00250841">
        <w:t xml:space="preserve"> </w:t>
      </w:r>
      <w:r w:rsidRPr="00250841">
        <w:rPr>
          <w:lang w:val="en-US"/>
        </w:rPr>
        <w:t>rapidly</w:t>
      </w:r>
      <w:r w:rsidRPr="00250841">
        <w:t xml:space="preserve"> </w:t>
      </w:r>
      <w:r w:rsidRPr="00250841">
        <w:rPr>
          <w:lang w:val="en-US"/>
        </w:rPr>
        <w:t>during</w:t>
      </w:r>
      <w:r w:rsidRPr="00250841">
        <w:t xml:space="preserve"> </w:t>
      </w:r>
      <w:r w:rsidRPr="00250841">
        <w:rPr>
          <w:lang w:val="en-US"/>
        </w:rPr>
        <w:t>the</w:t>
      </w:r>
      <w:r w:rsidRPr="00250841">
        <w:t xml:space="preserve"> </w:t>
      </w:r>
      <w:r w:rsidRPr="00250841">
        <w:rPr>
          <w:lang w:val="en-US"/>
        </w:rPr>
        <w:t>past</w:t>
      </w:r>
      <w:r w:rsidRPr="00250841">
        <w:t xml:space="preserve"> </w:t>
      </w:r>
      <w:r w:rsidRPr="00250841">
        <w:rPr>
          <w:lang w:val="en-US"/>
        </w:rPr>
        <w:t>several</w:t>
      </w:r>
      <w:r w:rsidRPr="00250841">
        <w:t xml:space="preserve"> </w:t>
      </w:r>
      <w:r w:rsidRPr="00250841">
        <w:rPr>
          <w:lang w:val="en-US"/>
        </w:rPr>
        <w:t>decades</w:t>
      </w:r>
      <w:r w:rsidRPr="00250841">
        <w:t xml:space="preserve"> </w:t>
      </w:r>
      <w:r w:rsidRPr="00250841">
        <w:rPr>
          <w:lang w:val="en-US"/>
        </w:rPr>
        <w:t>and</w:t>
      </w:r>
      <w:r w:rsidRPr="00250841">
        <w:t xml:space="preserve"> </w:t>
      </w:r>
      <w:r w:rsidRPr="00250841">
        <w:rPr>
          <w:lang w:val="en-US"/>
        </w:rPr>
        <w:t>is</w:t>
      </w:r>
      <w:r w:rsidRPr="00250841">
        <w:t xml:space="preserve"> </w:t>
      </w:r>
      <w:r w:rsidRPr="00250841">
        <w:rPr>
          <w:lang w:val="en-US"/>
        </w:rPr>
        <w:t>now</w:t>
      </w:r>
      <w:r w:rsidRPr="00250841">
        <w:t xml:space="preserve"> </w:t>
      </w:r>
      <w:r w:rsidRPr="00250841">
        <w:rPr>
          <w:lang w:val="en-US"/>
        </w:rPr>
        <w:t>the</w:t>
      </w:r>
      <w:r w:rsidRPr="00250841">
        <w:t xml:space="preserve"> </w:t>
      </w:r>
      <w:r w:rsidRPr="00250841">
        <w:rPr>
          <w:lang w:val="en-US"/>
        </w:rPr>
        <w:t>most</w:t>
      </w:r>
      <w:r w:rsidRPr="00250841">
        <w:t xml:space="preserve"> </w:t>
      </w:r>
      <w:r w:rsidRPr="00250841">
        <w:rPr>
          <w:lang w:val="en-US"/>
        </w:rPr>
        <w:t>prominent</w:t>
      </w:r>
      <w:r w:rsidRPr="00250841">
        <w:t xml:space="preserve"> </w:t>
      </w:r>
      <w:r w:rsidRPr="00250841">
        <w:rPr>
          <w:lang w:val="en-US"/>
        </w:rPr>
        <w:t>type</w:t>
      </w:r>
      <w:r w:rsidRPr="00250841">
        <w:t xml:space="preserve"> </w:t>
      </w:r>
      <w:r w:rsidRPr="00250841">
        <w:rPr>
          <w:lang w:val="en-US"/>
        </w:rPr>
        <w:t>of</w:t>
      </w:r>
      <w:r w:rsidRPr="00250841">
        <w:t xml:space="preserve"> </w:t>
      </w:r>
      <w:r w:rsidRPr="00250841">
        <w:rPr>
          <w:lang w:val="en-US"/>
        </w:rPr>
        <w:t>health</w:t>
      </w:r>
      <w:r w:rsidRPr="00250841">
        <w:t xml:space="preserve"> </w:t>
      </w:r>
      <w:r w:rsidRPr="00250841">
        <w:rPr>
          <w:lang w:val="en-US"/>
        </w:rPr>
        <w:t>communication</w:t>
      </w:r>
      <w:r w:rsidRPr="00250841">
        <w:t xml:space="preserve"> </w:t>
      </w:r>
      <w:r w:rsidRPr="00250841">
        <w:rPr>
          <w:lang w:val="en-US"/>
        </w:rPr>
        <w:t>that</w:t>
      </w:r>
      <w:r w:rsidRPr="00250841">
        <w:t xml:space="preserve"> </w:t>
      </w:r>
      <w:r w:rsidRPr="00250841">
        <w:rPr>
          <w:lang w:val="en-US"/>
        </w:rPr>
        <w:t>the</w:t>
      </w:r>
      <w:r w:rsidRPr="00250841">
        <w:t xml:space="preserve"> </w:t>
      </w:r>
      <w:r w:rsidRPr="00250841">
        <w:rPr>
          <w:lang w:val="en-US"/>
        </w:rPr>
        <w:t>public</w:t>
      </w:r>
      <w:r w:rsidRPr="00250841">
        <w:t xml:space="preserve"> </w:t>
      </w:r>
      <w:r w:rsidRPr="00250841">
        <w:rPr>
          <w:lang w:val="en-US"/>
        </w:rPr>
        <w:t>encounters</w:t>
      </w:r>
      <w:r w:rsidRPr="00250841">
        <w:t>. - За последние десятилетия прямая потребительская реклама фармацевтических средств существенно выросла, и сегодня она является наиболее распространённым видом рекламы, с которым сталкивается общество.</w:t>
      </w:r>
      <w:r>
        <w:t xml:space="preserve"> </w:t>
      </w:r>
    </w:p>
    <w:p w:rsidR="00250841" w:rsidRDefault="00250841" w:rsidP="00CB28B7">
      <w:pPr>
        <w:pStyle w:val="a3"/>
        <w:numPr>
          <w:ilvl w:val="0"/>
          <w:numId w:val="3"/>
        </w:numPr>
        <w:tabs>
          <w:tab w:val="left" w:pos="426"/>
        </w:tabs>
        <w:ind w:left="0" w:firstLine="0"/>
        <w:jc w:val="both"/>
      </w:pPr>
      <w:r w:rsidRPr="00250841">
        <w:rPr>
          <w:lang w:val="en-US"/>
        </w:rPr>
        <w:t>The</w:t>
      </w:r>
      <w:r w:rsidRPr="00250841">
        <w:t xml:space="preserve"> </w:t>
      </w:r>
      <w:r w:rsidRPr="00250841">
        <w:rPr>
          <w:lang w:val="en-US"/>
        </w:rPr>
        <w:t>FDA</w:t>
      </w:r>
      <w:r w:rsidRPr="00250841">
        <w:t xml:space="preserve"> </w:t>
      </w:r>
      <w:r w:rsidRPr="00250841">
        <w:rPr>
          <w:lang w:val="en-US"/>
        </w:rPr>
        <w:t>regulates</w:t>
      </w:r>
      <w:r w:rsidRPr="00250841">
        <w:t xml:space="preserve"> </w:t>
      </w:r>
      <w:proofErr w:type="spellStart"/>
      <w:r w:rsidRPr="00250841">
        <w:t>Direct-to-consumer</w:t>
      </w:r>
      <w:proofErr w:type="spellEnd"/>
      <w:r w:rsidRPr="00250841">
        <w:t xml:space="preserve"> </w:t>
      </w:r>
      <w:proofErr w:type="spellStart"/>
      <w:r w:rsidRPr="00250841">
        <w:t>pharmaceutical</w:t>
      </w:r>
      <w:proofErr w:type="spellEnd"/>
      <w:r w:rsidRPr="00250841">
        <w:t xml:space="preserve"> </w:t>
      </w:r>
      <w:proofErr w:type="spellStart"/>
      <w:r w:rsidRPr="00250841">
        <w:t>advertising</w:t>
      </w:r>
      <w:proofErr w:type="spellEnd"/>
      <w:r w:rsidRPr="00250841">
        <w:t xml:space="preserve"> </w:t>
      </w:r>
      <w:r w:rsidRPr="00250841">
        <w:rPr>
          <w:lang w:val="en-US"/>
        </w:rPr>
        <w:t>DTCPA</w:t>
      </w:r>
      <w:r w:rsidRPr="00250841">
        <w:t xml:space="preserve">, </w:t>
      </w:r>
      <w:r w:rsidRPr="00250841">
        <w:rPr>
          <w:lang w:val="en-US"/>
        </w:rPr>
        <w:t>but</w:t>
      </w:r>
      <w:r w:rsidRPr="00250841">
        <w:t xml:space="preserve"> </w:t>
      </w:r>
      <w:r w:rsidRPr="00250841">
        <w:rPr>
          <w:lang w:val="en-US"/>
        </w:rPr>
        <w:t>critics</w:t>
      </w:r>
      <w:r w:rsidRPr="00250841">
        <w:t xml:space="preserve"> </w:t>
      </w:r>
      <w:r w:rsidRPr="00250841">
        <w:rPr>
          <w:lang w:val="en-US"/>
        </w:rPr>
        <w:t>say</w:t>
      </w:r>
      <w:r w:rsidRPr="00250841">
        <w:t xml:space="preserve"> </w:t>
      </w:r>
      <w:r w:rsidRPr="00250841">
        <w:rPr>
          <w:lang w:val="en-US"/>
        </w:rPr>
        <w:t>that</w:t>
      </w:r>
      <w:r w:rsidRPr="00250841">
        <w:t xml:space="preserve"> </w:t>
      </w:r>
      <w:r w:rsidRPr="00250841">
        <w:rPr>
          <w:lang w:val="en-US"/>
        </w:rPr>
        <w:t>the</w:t>
      </w:r>
      <w:r w:rsidRPr="00250841">
        <w:t xml:space="preserve"> </w:t>
      </w:r>
      <w:r w:rsidRPr="00250841">
        <w:rPr>
          <w:lang w:val="en-US"/>
        </w:rPr>
        <w:t>rules</w:t>
      </w:r>
      <w:r w:rsidRPr="00250841">
        <w:t xml:space="preserve"> </w:t>
      </w:r>
      <w:r w:rsidRPr="00250841">
        <w:rPr>
          <w:lang w:val="en-US"/>
        </w:rPr>
        <w:t>are</w:t>
      </w:r>
      <w:r w:rsidRPr="00250841">
        <w:t xml:space="preserve"> </w:t>
      </w:r>
      <w:r w:rsidRPr="00250841">
        <w:rPr>
          <w:lang w:val="en-US"/>
        </w:rPr>
        <w:t>too</w:t>
      </w:r>
      <w:r w:rsidRPr="00250841">
        <w:t xml:space="preserve"> </w:t>
      </w:r>
      <w:r w:rsidRPr="00250841">
        <w:rPr>
          <w:lang w:val="en-US"/>
        </w:rPr>
        <w:t>relaxed</w:t>
      </w:r>
      <w:r w:rsidRPr="00250841">
        <w:t xml:space="preserve"> </w:t>
      </w:r>
      <w:r w:rsidRPr="00250841">
        <w:rPr>
          <w:lang w:val="en-US"/>
        </w:rPr>
        <w:t>and</w:t>
      </w:r>
      <w:r w:rsidRPr="00250841">
        <w:t xml:space="preserve"> </w:t>
      </w:r>
      <w:r w:rsidRPr="00250841">
        <w:rPr>
          <w:lang w:val="en-US"/>
        </w:rPr>
        <w:t>inadequately</w:t>
      </w:r>
      <w:r w:rsidRPr="00250841">
        <w:t xml:space="preserve"> </w:t>
      </w:r>
      <w:r w:rsidRPr="00250841">
        <w:rPr>
          <w:lang w:val="en-US"/>
        </w:rPr>
        <w:t>enforced</w:t>
      </w:r>
      <w:r w:rsidRPr="00250841">
        <w:t>. - И хотя потребительская реклама фармацевтических средств регулируется Управлением по контролю над пищевыми продуктами и медикаментами США, критики заявляют, что этот контроль недостаточно строг и эффективен.</w:t>
      </w:r>
      <w:r>
        <w:t xml:space="preserve"> </w:t>
      </w:r>
    </w:p>
    <w:p w:rsidR="00250841" w:rsidRDefault="00250841" w:rsidP="00CB28B7">
      <w:pPr>
        <w:pStyle w:val="a3"/>
        <w:numPr>
          <w:ilvl w:val="0"/>
          <w:numId w:val="3"/>
        </w:numPr>
        <w:tabs>
          <w:tab w:val="left" w:pos="426"/>
        </w:tabs>
        <w:ind w:left="0" w:firstLine="0"/>
        <w:jc w:val="both"/>
      </w:pPr>
      <w:r w:rsidRPr="00250841">
        <w:rPr>
          <w:lang w:val="en-US"/>
        </w:rPr>
        <w:t>Although</w:t>
      </w:r>
      <w:r w:rsidRPr="00250841">
        <w:t xml:space="preserve"> </w:t>
      </w:r>
      <w:r w:rsidRPr="00250841">
        <w:rPr>
          <w:lang w:val="en-US"/>
        </w:rPr>
        <w:t>only</w:t>
      </w:r>
      <w:r w:rsidRPr="00250841">
        <w:t xml:space="preserve"> </w:t>
      </w:r>
      <w:r w:rsidRPr="00250841">
        <w:rPr>
          <w:lang w:val="en-US"/>
        </w:rPr>
        <w:t>limited</w:t>
      </w:r>
      <w:r w:rsidRPr="00250841">
        <w:t xml:space="preserve"> </w:t>
      </w:r>
      <w:r w:rsidRPr="00250841">
        <w:rPr>
          <w:lang w:val="en-US"/>
        </w:rPr>
        <w:t>data</w:t>
      </w:r>
      <w:r w:rsidRPr="00250841">
        <w:t xml:space="preserve"> </w:t>
      </w:r>
      <w:r w:rsidRPr="00250841">
        <w:rPr>
          <w:lang w:val="en-US"/>
        </w:rPr>
        <w:t>exist</w:t>
      </w:r>
      <w:r w:rsidRPr="00250841">
        <w:t xml:space="preserve">, </w:t>
      </w:r>
      <w:r w:rsidRPr="00250841">
        <w:rPr>
          <w:lang w:val="en-US"/>
        </w:rPr>
        <w:t>research</w:t>
      </w:r>
      <w:r w:rsidRPr="00250841">
        <w:t xml:space="preserve"> </w:t>
      </w:r>
      <w:r w:rsidRPr="00250841">
        <w:rPr>
          <w:lang w:val="en-US"/>
        </w:rPr>
        <w:t>suggests</w:t>
      </w:r>
      <w:r w:rsidRPr="00250841">
        <w:t xml:space="preserve"> </w:t>
      </w:r>
      <w:r w:rsidRPr="00250841">
        <w:rPr>
          <w:lang w:val="en-US"/>
        </w:rPr>
        <w:t>that</w:t>
      </w:r>
      <w:r w:rsidRPr="00250841">
        <w:t xml:space="preserve"> </w:t>
      </w:r>
      <w:proofErr w:type="spellStart"/>
      <w:r w:rsidRPr="00250841">
        <w:t>Direct-to-consumer</w:t>
      </w:r>
      <w:proofErr w:type="spellEnd"/>
      <w:r w:rsidRPr="00250841">
        <w:t xml:space="preserve"> </w:t>
      </w:r>
      <w:proofErr w:type="spellStart"/>
      <w:r w:rsidRPr="00250841">
        <w:t>pharmaceutical</w:t>
      </w:r>
      <w:proofErr w:type="spellEnd"/>
      <w:r w:rsidRPr="00250841">
        <w:t xml:space="preserve"> </w:t>
      </w:r>
      <w:proofErr w:type="spellStart"/>
      <w:r w:rsidRPr="00250841">
        <w:t>advertising</w:t>
      </w:r>
      <w:proofErr w:type="spellEnd"/>
      <w:r w:rsidRPr="00250841">
        <w:t xml:space="preserve"> </w:t>
      </w:r>
      <w:r w:rsidRPr="00250841">
        <w:rPr>
          <w:lang w:val="en-US"/>
        </w:rPr>
        <w:t>DTCPA</w:t>
      </w:r>
      <w:r w:rsidRPr="00250841">
        <w:t xml:space="preserve"> </w:t>
      </w:r>
      <w:r w:rsidRPr="00250841">
        <w:rPr>
          <w:lang w:val="en-US"/>
        </w:rPr>
        <w:t>is</w:t>
      </w:r>
      <w:r w:rsidRPr="00250841">
        <w:t xml:space="preserve"> </w:t>
      </w:r>
      <w:r w:rsidRPr="00250841">
        <w:rPr>
          <w:lang w:val="en-US"/>
        </w:rPr>
        <w:t>both</w:t>
      </w:r>
      <w:r w:rsidRPr="00250841">
        <w:t xml:space="preserve"> </w:t>
      </w:r>
      <w:r w:rsidRPr="00250841">
        <w:rPr>
          <w:lang w:val="en-US"/>
        </w:rPr>
        <w:t>beneficial</w:t>
      </w:r>
      <w:r w:rsidRPr="00250841">
        <w:t xml:space="preserve"> </w:t>
      </w:r>
      <w:r w:rsidRPr="00250841">
        <w:rPr>
          <w:lang w:val="en-US"/>
        </w:rPr>
        <w:t>and</w:t>
      </w:r>
      <w:r w:rsidRPr="00250841">
        <w:t xml:space="preserve"> </w:t>
      </w:r>
      <w:r w:rsidRPr="00250841">
        <w:rPr>
          <w:lang w:val="en-US"/>
        </w:rPr>
        <w:t>detrimental</w:t>
      </w:r>
      <w:r w:rsidRPr="00250841">
        <w:t xml:space="preserve"> </w:t>
      </w:r>
      <w:r w:rsidRPr="00250841">
        <w:rPr>
          <w:lang w:val="en-US"/>
        </w:rPr>
        <w:t>to</w:t>
      </w:r>
      <w:r w:rsidRPr="00250841">
        <w:t xml:space="preserve"> </w:t>
      </w:r>
      <w:r w:rsidRPr="00250841">
        <w:rPr>
          <w:lang w:val="en-US"/>
        </w:rPr>
        <w:t>the</w:t>
      </w:r>
      <w:r w:rsidRPr="00250841">
        <w:t xml:space="preserve"> </w:t>
      </w:r>
      <w:r w:rsidRPr="00250841">
        <w:rPr>
          <w:lang w:val="en-US"/>
        </w:rPr>
        <w:t>public</w:t>
      </w:r>
      <w:r w:rsidRPr="00250841">
        <w:t xml:space="preserve"> </w:t>
      </w:r>
      <w:r w:rsidRPr="00250841">
        <w:rPr>
          <w:lang w:val="en-US"/>
        </w:rPr>
        <w:t>health</w:t>
      </w:r>
      <w:r w:rsidRPr="00250841">
        <w:t>. - Несмотря на ограниченное количество данных, исследования показывают, что прямая потребительская реклама фармацевтических средств может оказывать как положительное, так и отрицательное воздействие на общественное здоровье.</w:t>
      </w:r>
      <w:r>
        <w:t xml:space="preserve"> </w:t>
      </w:r>
    </w:p>
    <w:p w:rsidR="00250841" w:rsidRPr="00250841" w:rsidRDefault="00250841" w:rsidP="00CB28B7">
      <w:pPr>
        <w:pStyle w:val="a3"/>
        <w:numPr>
          <w:ilvl w:val="0"/>
          <w:numId w:val="3"/>
        </w:numPr>
        <w:tabs>
          <w:tab w:val="left" w:pos="426"/>
        </w:tabs>
        <w:ind w:left="0" w:firstLine="0"/>
        <w:jc w:val="both"/>
      </w:pPr>
      <w:r w:rsidRPr="00250841">
        <w:rPr>
          <w:lang w:val="en-US"/>
        </w:rPr>
        <w:t>The</w:t>
      </w:r>
      <w:r w:rsidRPr="00250841">
        <w:t xml:space="preserve"> </w:t>
      </w:r>
      <w:r w:rsidRPr="00250841">
        <w:rPr>
          <w:lang w:val="en-US"/>
        </w:rPr>
        <w:t>number</w:t>
      </w:r>
      <w:r w:rsidRPr="00250841">
        <w:t xml:space="preserve"> </w:t>
      </w:r>
      <w:r w:rsidRPr="00250841">
        <w:rPr>
          <w:lang w:val="en-US"/>
        </w:rPr>
        <w:t>of</w:t>
      </w:r>
      <w:r w:rsidRPr="00250841">
        <w:t xml:space="preserve"> </w:t>
      </w:r>
      <w:r w:rsidRPr="00250841">
        <w:rPr>
          <w:lang w:val="en-US"/>
        </w:rPr>
        <w:t>arguments</w:t>
      </w:r>
      <w:r w:rsidRPr="00250841">
        <w:t xml:space="preserve"> </w:t>
      </w:r>
      <w:r w:rsidRPr="00250841">
        <w:rPr>
          <w:lang w:val="en-US"/>
        </w:rPr>
        <w:t>that</w:t>
      </w:r>
      <w:r w:rsidRPr="00250841">
        <w:t xml:space="preserve"> </w:t>
      </w:r>
      <w:r w:rsidRPr="00250841">
        <w:rPr>
          <w:lang w:val="en-US"/>
        </w:rPr>
        <w:t>favor</w:t>
      </w:r>
      <w:r w:rsidRPr="00250841">
        <w:t xml:space="preserve"> </w:t>
      </w:r>
      <w:r w:rsidRPr="00250841">
        <w:rPr>
          <w:lang w:val="en-US"/>
        </w:rPr>
        <w:t>or</w:t>
      </w:r>
      <w:r w:rsidRPr="00250841">
        <w:t xml:space="preserve"> </w:t>
      </w:r>
      <w:r w:rsidRPr="00250841">
        <w:rPr>
          <w:lang w:val="en-US"/>
        </w:rPr>
        <w:t>oppose</w:t>
      </w:r>
      <w:r w:rsidRPr="00250841">
        <w:t xml:space="preserve"> </w:t>
      </w:r>
      <w:r w:rsidRPr="00250841">
        <w:rPr>
          <w:lang w:val="en-US"/>
        </w:rPr>
        <w:t>DTCPA</w:t>
      </w:r>
      <w:r w:rsidRPr="00250841">
        <w:t xml:space="preserve"> </w:t>
      </w:r>
      <w:r w:rsidRPr="00250841">
        <w:rPr>
          <w:lang w:val="en-US"/>
        </w:rPr>
        <w:t>is</w:t>
      </w:r>
      <w:r w:rsidRPr="00250841">
        <w:t xml:space="preserve"> </w:t>
      </w:r>
      <w:r w:rsidRPr="00250841">
        <w:rPr>
          <w:lang w:val="en-US"/>
        </w:rPr>
        <w:t>fairly</w:t>
      </w:r>
      <w:r w:rsidRPr="00250841">
        <w:t xml:space="preserve"> </w:t>
      </w:r>
      <w:r w:rsidRPr="00250841">
        <w:rPr>
          <w:lang w:val="en-US"/>
        </w:rPr>
        <w:t>evenly</w:t>
      </w:r>
      <w:r w:rsidRPr="00250841">
        <w:t xml:space="preserve"> </w:t>
      </w:r>
      <w:r w:rsidRPr="00250841">
        <w:rPr>
          <w:lang w:val="en-US"/>
        </w:rPr>
        <w:t>balanced</w:t>
      </w:r>
      <w:r w:rsidRPr="00250841">
        <w:t xml:space="preserve">, </w:t>
      </w:r>
      <w:r w:rsidRPr="00250841">
        <w:rPr>
          <w:lang w:val="en-US"/>
        </w:rPr>
        <w:t>and</w:t>
      </w:r>
      <w:r w:rsidRPr="00250841">
        <w:t xml:space="preserve"> </w:t>
      </w:r>
      <w:r w:rsidRPr="00250841">
        <w:rPr>
          <w:lang w:val="en-US"/>
        </w:rPr>
        <w:t>viewpoints</w:t>
      </w:r>
      <w:r w:rsidRPr="00250841">
        <w:t xml:space="preserve"> </w:t>
      </w:r>
      <w:r w:rsidRPr="00250841">
        <w:rPr>
          <w:lang w:val="en-US"/>
        </w:rPr>
        <w:t>presented</w:t>
      </w:r>
      <w:r w:rsidRPr="00250841">
        <w:t xml:space="preserve"> </w:t>
      </w:r>
      <w:r w:rsidRPr="00250841">
        <w:rPr>
          <w:lang w:val="en-US"/>
        </w:rPr>
        <w:t>by</w:t>
      </w:r>
      <w:r w:rsidRPr="00250841">
        <w:t xml:space="preserve"> </w:t>
      </w:r>
      <w:r w:rsidRPr="00250841">
        <w:rPr>
          <w:lang w:val="en-US"/>
        </w:rPr>
        <w:t>both</w:t>
      </w:r>
      <w:r w:rsidRPr="00250841">
        <w:t xml:space="preserve"> </w:t>
      </w:r>
      <w:r w:rsidRPr="00250841">
        <w:rPr>
          <w:lang w:val="en-US"/>
        </w:rPr>
        <w:t>sides</w:t>
      </w:r>
      <w:r w:rsidRPr="00250841">
        <w:t xml:space="preserve"> </w:t>
      </w:r>
      <w:r w:rsidRPr="00250841">
        <w:rPr>
          <w:lang w:val="en-US"/>
        </w:rPr>
        <w:t>can</w:t>
      </w:r>
      <w:r w:rsidRPr="00250841">
        <w:t xml:space="preserve"> </w:t>
      </w:r>
      <w:r w:rsidRPr="00250841">
        <w:rPr>
          <w:lang w:val="en-US"/>
        </w:rPr>
        <w:t>be</w:t>
      </w:r>
      <w:r w:rsidRPr="00250841">
        <w:t xml:space="preserve"> </w:t>
      </w:r>
      <w:r w:rsidRPr="00250841">
        <w:rPr>
          <w:lang w:val="en-US"/>
        </w:rPr>
        <w:t>supported</w:t>
      </w:r>
      <w:r w:rsidRPr="00250841">
        <w:t xml:space="preserve"> </w:t>
      </w:r>
      <w:r w:rsidRPr="00250841">
        <w:rPr>
          <w:lang w:val="en-US"/>
        </w:rPr>
        <w:t>with</w:t>
      </w:r>
      <w:r w:rsidRPr="00250841">
        <w:t xml:space="preserve"> </w:t>
      </w:r>
      <w:r w:rsidRPr="00250841">
        <w:rPr>
          <w:lang w:val="en-US"/>
        </w:rPr>
        <w:t>evidence</w:t>
      </w:r>
      <w:r w:rsidRPr="00250841">
        <w:t>. - Существует приблизительно равное количество аргументов за и против рекламы фармацевтических средств, причем и те, и другие подкреплены доказательствами.</w:t>
      </w:r>
      <w:r>
        <w:t xml:space="preserve"> </w:t>
      </w:r>
    </w:p>
    <w:p w:rsidR="00250841" w:rsidRPr="00250841" w:rsidRDefault="00250841" w:rsidP="00CB28B7">
      <w:pPr>
        <w:pStyle w:val="a3"/>
        <w:numPr>
          <w:ilvl w:val="0"/>
          <w:numId w:val="3"/>
        </w:numPr>
        <w:tabs>
          <w:tab w:val="left" w:pos="426"/>
        </w:tabs>
        <w:ind w:left="0" w:firstLine="0"/>
        <w:jc w:val="both"/>
      </w:pPr>
      <w:r w:rsidRPr="00250841">
        <w:rPr>
          <w:lang w:val="en-US"/>
        </w:rPr>
        <w:t>Although</w:t>
      </w:r>
      <w:r w:rsidRPr="00250841">
        <w:t xml:space="preserve"> </w:t>
      </w:r>
      <w:r w:rsidRPr="00250841">
        <w:rPr>
          <w:lang w:val="en-US"/>
        </w:rPr>
        <w:t>there</w:t>
      </w:r>
      <w:r w:rsidRPr="00250841">
        <w:t xml:space="preserve"> </w:t>
      </w:r>
      <w:r w:rsidRPr="00250841">
        <w:rPr>
          <w:lang w:val="en-US"/>
        </w:rPr>
        <w:t>have</w:t>
      </w:r>
      <w:r w:rsidRPr="00250841">
        <w:t xml:space="preserve"> </w:t>
      </w:r>
      <w:r w:rsidRPr="00250841">
        <w:rPr>
          <w:lang w:val="en-US"/>
        </w:rPr>
        <w:t>been</w:t>
      </w:r>
      <w:r w:rsidRPr="00250841">
        <w:t xml:space="preserve"> </w:t>
      </w:r>
      <w:r w:rsidRPr="00250841">
        <w:rPr>
          <w:lang w:val="en-US"/>
        </w:rPr>
        <w:t>calls</w:t>
      </w:r>
      <w:r w:rsidRPr="00250841">
        <w:t xml:space="preserve"> </w:t>
      </w:r>
      <w:r w:rsidRPr="00250841">
        <w:rPr>
          <w:lang w:val="en-US"/>
        </w:rPr>
        <w:t>to</w:t>
      </w:r>
      <w:r w:rsidRPr="00250841">
        <w:t xml:space="preserve"> </w:t>
      </w:r>
      <w:r w:rsidRPr="00250841">
        <w:rPr>
          <w:lang w:val="en-US"/>
        </w:rPr>
        <w:t>ban</w:t>
      </w:r>
      <w:r w:rsidRPr="00250841">
        <w:t xml:space="preserve"> </w:t>
      </w:r>
      <w:r w:rsidRPr="00250841">
        <w:rPr>
          <w:lang w:val="en-US"/>
        </w:rPr>
        <w:t>or</w:t>
      </w:r>
      <w:r w:rsidRPr="00250841">
        <w:t xml:space="preserve"> </w:t>
      </w:r>
      <w:r w:rsidRPr="00250841">
        <w:rPr>
          <w:lang w:val="en-US"/>
        </w:rPr>
        <w:t>severely</w:t>
      </w:r>
      <w:r w:rsidRPr="00250841">
        <w:t xml:space="preserve"> </w:t>
      </w:r>
      <w:r w:rsidRPr="00250841">
        <w:rPr>
          <w:lang w:val="en-US"/>
        </w:rPr>
        <w:t>curtail</w:t>
      </w:r>
      <w:r w:rsidRPr="00250841">
        <w:t xml:space="preserve"> </w:t>
      </w:r>
      <w:r w:rsidRPr="00250841">
        <w:rPr>
          <w:lang w:val="en-US"/>
        </w:rPr>
        <w:t>consumer</w:t>
      </w:r>
      <w:r w:rsidRPr="00250841">
        <w:t xml:space="preserve"> </w:t>
      </w:r>
      <w:r w:rsidRPr="00250841">
        <w:rPr>
          <w:lang w:val="en-US"/>
        </w:rPr>
        <w:t>drug</w:t>
      </w:r>
      <w:r w:rsidRPr="00250841">
        <w:t xml:space="preserve"> </w:t>
      </w:r>
      <w:r w:rsidRPr="00250841">
        <w:rPr>
          <w:lang w:val="en-US"/>
        </w:rPr>
        <w:t>advertising</w:t>
      </w:r>
      <w:r w:rsidRPr="00250841">
        <w:t xml:space="preserve">, </w:t>
      </w:r>
      <w:r w:rsidRPr="00250841">
        <w:rPr>
          <w:lang w:val="en-US"/>
        </w:rPr>
        <w:t>remedies</w:t>
      </w:r>
      <w:r w:rsidRPr="00250841">
        <w:t xml:space="preserve"> </w:t>
      </w:r>
      <w:r w:rsidRPr="00250841">
        <w:rPr>
          <w:lang w:val="en-US"/>
        </w:rPr>
        <w:t>to</w:t>
      </w:r>
      <w:r w:rsidRPr="00250841">
        <w:t xml:space="preserve"> </w:t>
      </w:r>
      <w:r w:rsidRPr="00250841">
        <w:rPr>
          <w:lang w:val="en-US"/>
        </w:rPr>
        <w:t>maximize</w:t>
      </w:r>
      <w:r w:rsidRPr="00250841">
        <w:t xml:space="preserve"> </w:t>
      </w:r>
      <w:r w:rsidRPr="00250841">
        <w:rPr>
          <w:lang w:val="en-US"/>
        </w:rPr>
        <w:t>the</w:t>
      </w:r>
      <w:r w:rsidRPr="00250841">
        <w:t xml:space="preserve"> </w:t>
      </w:r>
      <w:r w:rsidRPr="00250841">
        <w:rPr>
          <w:lang w:val="en-US"/>
        </w:rPr>
        <w:t>benefits</w:t>
      </w:r>
      <w:r w:rsidRPr="00250841">
        <w:t xml:space="preserve"> </w:t>
      </w:r>
      <w:r w:rsidRPr="00250841">
        <w:rPr>
          <w:lang w:val="en-US"/>
        </w:rPr>
        <w:t>and</w:t>
      </w:r>
      <w:r w:rsidRPr="00250841">
        <w:t xml:space="preserve"> </w:t>
      </w:r>
      <w:r w:rsidRPr="00250841">
        <w:rPr>
          <w:lang w:val="en-US"/>
        </w:rPr>
        <w:t>minimize</w:t>
      </w:r>
      <w:r w:rsidRPr="00250841">
        <w:t xml:space="preserve"> </w:t>
      </w:r>
      <w:r w:rsidRPr="00250841">
        <w:rPr>
          <w:lang w:val="en-US"/>
        </w:rPr>
        <w:t>the</w:t>
      </w:r>
      <w:r w:rsidRPr="00250841">
        <w:t xml:space="preserve"> </w:t>
      </w:r>
      <w:r w:rsidRPr="00250841">
        <w:rPr>
          <w:lang w:val="en-US"/>
        </w:rPr>
        <w:t>risks</w:t>
      </w:r>
      <w:r w:rsidRPr="00250841">
        <w:t xml:space="preserve"> </w:t>
      </w:r>
      <w:r w:rsidRPr="00250841">
        <w:rPr>
          <w:lang w:val="en-US"/>
        </w:rPr>
        <w:t>of</w:t>
      </w:r>
      <w:r w:rsidRPr="00250841">
        <w:t xml:space="preserve"> </w:t>
      </w:r>
      <w:r w:rsidRPr="00250841">
        <w:rPr>
          <w:lang w:val="en-US"/>
        </w:rPr>
        <w:t>DTCPA</w:t>
      </w:r>
      <w:r w:rsidRPr="00250841">
        <w:t xml:space="preserve"> </w:t>
      </w:r>
      <w:r w:rsidRPr="00250841">
        <w:rPr>
          <w:lang w:val="en-US"/>
        </w:rPr>
        <w:t>are</w:t>
      </w:r>
      <w:r w:rsidRPr="00250841">
        <w:t xml:space="preserve"> </w:t>
      </w:r>
      <w:r w:rsidRPr="00250841">
        <w:rPr>
          <w:lang w:val="en-US"/>
        </w:rPr>
        <w:t>more</w:t>
      </w:r>
      <w:r w:rsidRPr="00250841">
        <w:t xml:space="preserve"> </w:t>
      </w:r>
      <w:r w:rsidRPr="00250841">
        <w:rPr>
          <w:lang w:val="en-US"/>
        </w:rPr>
        <w:t>frequently</w:t>
      </w:r>
      <w:r w:rsidRPr="00250841">
        <w:t xml:space="preserve"> </w:t>
      </w:r>
      <w:r w:rsidRPr="00250841">
        <w:rPr>
          <w:lang w:val="en-US"/>
        </w:rPr>
        <w:t>suggested</w:t>
      </w:r>
      <w:r w:rsidRPr="00250841">
        <w:t>. - И хотя в последнее время звучат призывы запретить или существенно сократить объём прямой потребительской рекламы фармацевтических средств, предложения по увеличению пользы и уменьшению рисков от рекламы выдвигаются значительно чаще.</w:t>
      </w:r>
      <w:r>
        <w:t xml:space="preserve"> </w:t>
      </w:r>
    </w:p>
    <w:p w:rsidR="00430CC0" w:rsidRPr="00430CC0" w:rsidRDefault="00430CC0" w:rsidP="00CB28B7">
      <w:pPr>
        <w:pStyle w:val="a3"/>
        <w:numPr>
          <w:ilvl w:val="0"/>
          <w:numId w:val="3"/>
        </w:numPr>
        <w:tabs>
          <w:tab w:val="left" w:pos="426"/>
        </w:tabs>
        <w:ind w:left="0" w:firstLine="0"/>
        <w:jc w:val="both"/>
      </w:pPr>
      <w:r w:rsidRPr="00430CC0">
        <w:rPr>
          <w:lang w:val="en-US"/>
        </w:rPr>
        <w:t>Epidemiology</w:t>
      </w:r>
      <w:r w:rsidRPr="00430CC0">
        <w:t xml:space="preserve"> </w:t>
      </w:r>
      <w:r w:rsidRPr="00430CC0">
        <w:rPr>
          <w:lang w:val="en-US"/>
        </w:rPr>
        <w:t>is</w:t>
      </w:r>
      <w:r w:rsidRPr="00430CC0">
        <w:t xml:space="preserve"> </w:t>
      </w:r>
      <w:r w:rsidRPr="00430CC0">
        <w:rPr>
          <w:lang w:val="en-US"/>
        </w:rPr>
        <w:t>the</w:t>
      </w:r>
      <w:r w:rsidRPr="00430CC0">
        <w:t xml:space="preserve"> </w:t>
      </w:r>
      <w:r w:rsidRPr="00430CC0">
        <w:rPr>
          <w:lang w:val="en-US"/>
        </w:rPr>
        <w:t>study</w:t>
      </w:r>
      <w:r w:rsidRPr="00430CC0">
        <w:t xml:space="preserve"> </w:t>
      </w:r>
      <w:r w:rsidRPr="00430CC0">
        <w:rPr>
          <w:lang w:val="en-US"/>
        </w:rPr>
        <w:t>of</w:t>
      </w:r>
      <w:r w:rsidRPr="00430CC0">
        <w:t xml:space="preserve"> </w:t>
      </w:r>
      <w:r w:rsidRPr="00430CC0">
        <w:rPr>
          <w:lang w:val="en-US"/>
        </w:rPr>
        <w:t>the</w:t>
      </w:r>
      <w:r w:rsidRPr="00430CC0">
        <w:t xml:space="preserve"> </w:t>
      </w:r>
      <w:r w:rsidRPr="00430CC0">
        <w:rPr>
          <w:lang w:val="en-US"/>
        </w:rPr>
        <w:t>distribution</w:t>
      </w:r>
      <w:r w:rsidRPr="00430CC0">
        <w:t xml:space="preserve"> </w:t>
      </w:r>
      <w:r w:rsidRPr="00430CC0">
        <w:rPr>
          <w:lang w:val="en-US"/>
        </w:rPr>
        <w:t>of</w:t>
      </w:r>
      <w:r w:rsidRPr="00430CC0">
        <w:t xml:space="preserve"> </w:t>
      </w:r>
      <w:r w:rsidRPr="00430CC0">
        <w:rPr>
          <w:lang w:val="en-US"/>
        </w:rPr>
        <w:t>diseases</w:t>
      </w:r>
      <w:r w:rsidRPr="00430CC0">
        <w:t xml:space="preserve"> </w:t>
      </w:r>
      <w:r w:rsidRPr="00430CC0">
        <w:rPr>
          <w:lang w:val="en-US"/>
        </w:rPr>
        <w:t>or</w:t>
      </w:r>
      <w:r w:rsidRPr="00430CC0">
        <w:t xml:space="preserve"> </w:t>
      </w:r>
      <w:r w:rsidRPr="00430CC0">
        <w:rPr>
          <w:lang w:val="en-US"/>
        </w:rPr>
        <w:t>health</w:t>
      </w:r>
      <w:r w:rsidRPr="00430CC0">
        <w:t xml:space="preserve"> </w:t>
      </w:r>
      <w:r w:rsidRPr="00430CC0">
        <w:rPr>
          <w:lang w:val="en-US"/>
        </w:rPr>
        <w:t>states</w:t>
      </w:r>
      <w:r w:rsidRPr="00430CC0">
        <w:t xml:space="preserve">, </w:t>
      </w:r>
      <w:r w:rsidRPr="00430CC0">
        <w:rPr>
          <w:lang w:val="en-US"/>
        </w:rPr>
        <w:t>and</w:t>
      </w:r>
      <w:r w:rsidRPr="00430CC0">
        <w:t xml:space="preserve"> </w:t>
      </w:r>
      <w:r w:rsidRPr="00430CC0">
        <w:rPr>
          <w:lang w:val="en-US"/>
        </w:rPr>
        <w:t>the</w:t>
      </w:r>
      <w:r w:rsidRPr="00430CC0">
        <w:t xml:space="preserve"> </w:t>
      </w:r>
      <w:r w:rsidRPr="00430CC0">
        <w:rPr>
          <w:lang w:val="en-US"/>
        </w:rPr>
        <w:t>application</w:t>
      </w:r>
      <w:r w:rsidRPr="00430CC0">
        <w:t xml:space="preserve"> </w:t>
      </w:r>
      <w:r w:rsidRPr="00430CC0">
        <w:rPr>
          <w:lang w:val="en-US"/>
        </w:rPr>
        <w:t>of</w:t>
      </w:r>
      <w:r w:rsidRPr="00430CC0">
        <w:t xml:space="preserve"> </w:t>
      </w:r>
      <w:r w:rsidRPr="00430CC0">
        <w:rPr>
          <w:lang w:val="en-US"/>
        </w:rPr>
        <w:t>this</w:t>
      </w:r>
      <w:r w:rsidRPr="00430CC0">
        <w:t xml:space="preserve"> </w:t>
      </w:r>
      <w:r w:rsidRPr="00430CC0">
        <w:rPr>
          <w:lang w:val="en-US"/>
        </w:rPr>
        <w:t>analysis</w:t>
      </w:r>
      <w:r w:rsidRPr="00430CC0">
        <w:t xml:space="preserve"> </w:t>
      </w:r>
      <w:r w:rsidRPr="00430CC0">
        <w:rPr>
          <w:lang w:val="en-US"/>
        </w:rPr>
        <w:t>to</w:t>
      </w:r>
      <w:r w:rsidRPr="00430CC0">
        <w:t xml:space="preserve"> </w:t>
      </w:r>
      <w:r w:rsidRPr="00430CC0">
        <w:rPr>
          <w:lang w:val="en-US"/>
        </w:rPr>
        <w:t>the</w:t>
      </w:r>
      <w:r w:rsidRPr="00430CC0">
        <w:t xml:space="preserve"> </w:t>
      </w:r>
      <w:r w:rsidRPr="00430CC0">
        <w:rPr>
          <w:lang w:val="en-US"/>
        </w:rPr>
        <w:t>control</w:t>
      </w:r>
      <w:r w:rsidRPr="00430CC0">
        <w:t xml:space="preserve"> </w:t>
      </w:r>
      <w:r w:rsidRPr="00430CC0">
        <w:rPr>
          <w:lang w:val="en-US"/>
        </w:rPr>
        <w:t>of</w:t>
      </w:r>
      <w:r w:rsidRPr="00430CC0">
        <w:t xml:space="preserve"> </w:t>
      </w:r>
      <w:r w:rsidRPr="00430CC0">
        <w:rPr>
          <w:lang w:val="en-US"/>
        </w:rPr>
        <w:t>diseases</w:t>
      </w:r>
      <w:r w:rsidRPr="00430CC0">
        <w:t xml:space="preserve"> </w:t>
      </w:r>
      <w:r w:rsidRPr="00430CC0">
        <w:rPr>
          <w:lang w:val="en-US"/>
        </w:rPr>
        <w:t>and</w:t>
      </w:r>
      <w:r w:rsidRPr="00430CC0">
        <w:t xml:space="preserve"> </w:t>
      </w:r>
      <w:r w:rsidRPr="00430CC0">
        <w:rPr>
          <w:lang w:val="en-US"/>
        </w:rPr>
        <w:t>other</w:t>
      </w:r>
      <w:r w:rsidRPr="00430CC0">
        <w:t xml:space="preserve"> </w:t>
      </w:r>
      <w:r w:rsidRPr="00430CC0">
        <w:rPr>
          <w:lang w:val="en-US"/>
        </w:rPr>
        <w:t>health</w:t>
      </w:r>
      <w:r w:rsidRPr="00430CC0">
        <w:t xml:space="preserve"> </w:t>
      </w:r>
      <w:r w:rsidRPr="00430CC0">
        <w:rPr>
          <w:lang w:val="en-US"/>
        </w:rPr>
        <w:t>problems</w:t>
      </w:r>
      <w:r w:rsidRPr="00430CC0">
        <w:t>. -</w:t>
      </w:r>
      <w:r>
        <w:t xml:space="preserve"> </w:t>
      </w:r>
      <w:r w:rsidRPr="00430CC0">
        <w:t xml:space="preserve"> Эпидемиология — это изучение распространения болезней или состояний здоровья, а также применение этого анализа для борьбы с болезнями и другими проблемами со здоровьем.</w:t>
      </w:r>
      <w:r>
        <w:t xml:space="preserve"> -</w:t>
      </w:r>
    </w:p>
    <w:p w:rsidR="00430CC0" w:rsidRPr="00430CC0" w:rsidRDefault="00430CC0" w:rsidP="00CB28B7">
      <w:pPr>
        <w:pStyle w:val="a3"/>
        <w:numPr>
          <w:ilvl w:val="0"/>
          <w:numId w:val="3"/>
        </w:numPr>
        <w:tabs>
          <w:tab w:val="left" w:pos="426"/>
        </w:tabs>
        <w:ind w:left="0" w:firstLine="0"/>
        <w:jc w:val="both"/>
      </w:pPr>
      <w:r w:rsidRPr="00430CC0">
        <w:rPr>
          <w:lang w:val="en-US"/>
        </w:rPr>
        <w:t>Population</w:t>
      </w:r>
      <w:r w:rsidRPr="00430CC0">
        <w:t xml:space="preserve"> </w:t>
      </w:r>
      <w:r w:rsidRPr="00430CC0">
        <w:rPr>
          <w:lang w:val="en-US"/>
        </w:rPr>
        <w:t>health</w:t>
      </w:r>
      <w:r w:rsidRPr="00430CC0">
        <w:t xml:space="preserve"> </w:t>
      </w:r>
      <w:r w:rsidRPr="00430CC0">
        <w:rPr>
          <w:lang w:val="en-US"/>
        </w:rPr>
        <w:t>is</w:t>
      </w:r>
      <w:r w:rsidRPr="00430CC0">
        <w:t xml:space="preserve"> </w:t>
      </w:r>
      <w:r w:rsidRPr="00430CC0">
        <w:rPr>
          <w:lang w:val="en-US"/>
        </w:rPr>
        <w:t>the</w:t>
      </w:r>
      <w:r w:rsidRPr="00430CC0">
        <w:t xml:space="preserve"> </w:t>
      </w:r>
      <w:r w:rsidRPr="00430CC0">
        <w:rPr>
          <w:lang w:val="en-US"/>
        </w:rPr>
        <w:t>study</w:t>
      </w:r>
      <w:r w:rsidRPr="00430CC0">
        <w:t xml:space="preserve"> </w:t>
      </w:r>
      <w:r w:rsidRPr="00430CC0">
        <w:rPr>
          <w:lang w:val="en-US"/>
        </w:rPr>
        <w:t>of</w:t>
      </w:r>
      <w:r w:rsidRPr="00430CC0">
        <w:t xml:space="preserve"> </w:t>
      </w:r>
      <w:r w:rsidRPr="00430CC0">
        <w:rPr>
          <w:lang w:val="en-US"/>
        </w:rPr>
        <w:t>biological</w:t>
      </w:r>
      <w:r w:rsidRPr="00430CC0">
        <w:t xml:space="preserve"> </w:t>
      </w:r>
      <w:r w:rsidRPr="00430CC0">
        <w:rPr>
          <w:lang w:val="en-US"/>
        </w:rPr>
        <w:t>and</w:t>
      </w:r>
      <w:r w:rsidRPr="00430CC0">
        <w:t xml:space="preserve"> </w:t>
      </w:r>
      <w:r w:rsidRPr="00430CC0">
        <w:rPr>
          <w:lang w:val="en-US"/>
        </w:rPr>
        <w:t>environmental</w:t>
      </w:r>
      <w:r w:rsidRPr="00430CC0">
        <w:t xml:space="preserve"> </w:t>
      </w:r>
      <w:r w:rsidRPr="00430CC0">
        <w:rPr>
          <w:lang w:val="en-US"/>
        </w:rPr>
        <w:t>influences</w:t>
      </w:r>
      <w:r w:rsidRPr="00430CC0">
        <w:t xml:space="preserve"> </w:t>
      </w:r>
      <w:r w:rsidRPr="00430CC0">
        <w:rPr>
          <w:lang w:val="en-US"/>
        </w:rPr>
        <w:t>on</w:t>
      </w:r>
      <w:r w:rsidRPr="00430CC0">
        <w:t xml:space="preserve"> </w:t>
      </w:r>
      <w:r w:rsidRPr="00430CC0">
        <w:rPr>
          <w:lang w:val="en-US"/>
        </w:rPr>
        <w:t>the</w:t>
      </w:r>
      <w:r w:rsidRPr="00430CC0">
        <w:t xml:space="preserve"> </w:t>
      </w:r>
      <w:r w:rsidRPr="00430CC0">
        <w:rPr>
          <w:lang w:val="en-US"/>
        </w:rPr>
        <w:t>physical</w:t>
      </w:r>
      <w:r w:rsidRPr="00430CC0">
        <w:t xml:space="preserve"> </w:t>
      </w:r>
      <w:r w:rsidRPr="00430CC0">
        <w:rPr>
          <w:lang w:val="en-US"/>
        </w:rPr>
        <w:t>and</w:t>
      </w:r>
      <w:r w:rsidRPr="00430CC0">
        <w:t xml:space="preserve"> </w:t>
      </w:r>
      <w:r w:rsidRPr="00430CC0">
        <w:rPr>
          <w:lang w:val="en-US"/>
        </w:rPr>
        <w:t>mental</w:t>
      </w:r>
      <w:r w:rsidRPr="00430CC0">
        <w:t xml:space="preserve"> </w:t>
      </w:r>
      <w:r w:rsidRPr="00430CC0">
        <w:rPr>
          <w:lang w:val="en-US"/>
        </w:rPr>
        <w:t>health</w:t>
      </w:r>
      <w:r w:rsidRPr="00430CC0">
        <w:t xml:space="preserve"> </w:t>
      </w:r>
      <w:r w:rsidRPr="00430CC0">
        <w:rPr>
          <w:lang w:val="en-US"/>
        </w:rPr>
        <w:t>of</w:t>
      </w:r>
      <w:r w:rsidRPr="00430CC0">
        <w:t xml:space="preserve"> </w:t>
      </w:r>
      <w:r w:rsidRPr="00430CC0">
        <w:rPr>
          <w:lang w:val="en-US"/>
        </w:rPr>
        <w:t>populations</w:t>
      </w:r>
      <w:r w:rsidRPr="00430CC0">
        <w:t xml:space="preserve">, </w:t>
      </w:r>
      <w:r w:rsidRPr="00430CC0">
        <w:rPr>
          <w:lang w:val="en-US"/>
        </w:rPr>
        <w:t>along</w:t>
      </w:r>
      <w:r w:rsidRPr="00430CC0">
        <w:t xml:space="preserve"> </w:t>
      </w:r>
      <w:r w:rsidRPr="00430CC0">
        <w:rPr>
          <w:lang w:val="en-US"/>
        </w:rPr>
        <w:t>with</w:t>
      </w:r>
      <w:r w:rsidRPr="00430CC0">
        <w:t xml:space="preserve"> </w:t>
      </w:r>
      <w:r w:rsidRPr="00430CC0">
        <w:rPr>
          <w:lang w:val="en-US"/>
        </w:rPr>
        <w:t>the</w:t>
      </w:r>
      <w:r w:rsidRPr="00430CC0">
        <w:t xml:space="preserve"> </w:t>
      </w:r>
      <w:r w:rsidRPr="00430CC0">
        <w:rPr>
          <w:lang w:val="en-US"/>
        </w:rPr>
        <w:t>creation</w:t>
      </w:r>
      <w:r w:rsidRPr="00430CC0">
        <w:t xml:space="preserve"> </w:t>
      </w:r>
      <w:r w:rsidRPr="00430CC0">
        <w:rPr>
          <w:lang w:val="en-US"/>
        </w:rPr>
        <w:t>of</w:t>
      </w:r>
      <w:r w:rsidRPr="00430CC0">
        <w:t xml:space="preserve"> </w:t>
      </w:r>
      <w:r w:rsidRPr="00430CC0">
        <w:rPr>
          <w:lang w:val="en-US"/>
        </w:rPr>
        <w:t>intervention</w:t>
      </w:r>
      <w:r w:rsidRPr="00430CC0">
        <w:t xml:space="preserve"> </w:t>
      </w:r>
      <w:r w:rsidRPr="00430CC0">
        <w:rPr>
          <w:lang w:val="en-US"/>
        </w:rPr>
        <w:t>policies</w:t>
      </w:r>
      <w:r w:rsidRPr="00430CC0">
        <w:t xml:space="preserve"> </w:t>
      </w:r>
      <w:r w:rsidRPr="00430CC0">
        <w:rPr>
          <w:lang w:val="en-US"/>
        </w:rPr>
        <w:t>and</w:t>
      </w:r>
      <w:r w:rsidRPr="00430CC0">
        <w:t xml:space="preserve"> </w:t>
      </w:r>
      <w:r w:rsidRPr="00430CC0">
        <w:rPr>
          <w:lang w:val="en-US"/>
        </w:rPr>
        <w:t>changes</w:t>
      </w:r>
      <w:r w:rsidRPr="00430CC0">
        <w:t xml:space="preserve"> </w:t>
      </w:r>
      <w:r w:rsidRPr="00430CC0">
        <w:rPr>
          <w:lang w:val="en-US"/>
        </w:rPr>
        <w:t>to</w:t>
      </w:r>
      <w:r w:rsidRPr="00430CC0">
        <w:t xml:space="preserve"> </w:t>
      </w:r>
      <w:r w:rsidRPr="00430CC0">
        <w:rPr>
          <w:lang w:val="en-US"/>
        </w:rPr>
        <w:t>clinical</w:t>
      </w:r>
      <w:r w:rsidRPr="00430CC0">
        <w:t xml:space="preserve"> </w:t>
      </w:r>
      <w:r w:rsidRPr="00430CC0">
        <w:rPr>
          <w:lang w:val="en-US"/>
        </w:rPr>
        <w:t>practice</w:t>
      </w:r>
      <w:r w:rsidRPr="00430CC0">
        <w:t xml:space="preserve"> </w:t>
      </w:r>
      <w:r w:rsidRPr="00430CC0">
        <w:rPr>
          <w:lang w:val="en-US"/>
        </w:rPr>
        <w:t>to</w:t>
      </w:r>
      <w:r w:rsidRPr="00430CC0">
        <w:t xml:space="preserve"> </w:t>
      </w:r>
      <w:r w:rsidRPr="00430CC0">
        <w:rPr>
          <w:lang w:val="en-US"/>
        </w:rPr>
        <w:t>improve</w:t>
      </w:r>
      <w:r w:rsidRPr="00430CC0">
        <w:t xml:space="preserve"> </w:t>
      </w:r>
      <w:r w:rsidRPr="00430CC0">
        <w:rPr>
          <w:lang w:val="en-US"/>
        </w:rPr>
        <w:t>health</w:t>
      </w:r>
      <w:r w:rsidRPr="00430CC0">
        <w:t>. - Здоровье населения - это изучен</w:t>
      </w:r>
      <w:r>
        <w:t>ие биологических и погодных</w:t>
      </w:r>
      <w:r w:rsidRPr="00430CC0">
        <w:t xml:space="preserve"> влияний на физическое и психическое здоровье населения, а также разработка политики вмешательства и изменений в клинической практике для улучшения здоровья.</w:t>
      </w:r>
      <w:r>
        <w:t xml:space="preserve"> -</w:t>
      </w:r>
    </w:p>
    <w:p w:rsidR="00250841" w:rsidRDefault="00430CC0" w:rsidP="00CB28B7">
      <w:pPr>
        <w:pStyle w:val="a3"/>
        <w:numPr>
          <w:ilvl w:val="0"/>
          <w:numId w:val="3"/>
        </w:numPr>
        <w:tabs>
          <w:tab w:val="left" w:pos="426"/>
        </w:tabs>
        <w:ind w:left="0" w:firstLine="0"/>
        <w:jc w:val="both"/>
      </w:pPr>
      <w:r w:rsidRPr="00430CC0">
        <w:rPr>
          <w:lang w:val="en-US"/>
        </w:rPr>
        <w:t>Taken</w:t>
      </w:r>
      <w:r w:rsidRPr="00430CC0">
        <w:t xml:space="preserve"> </w:t>
      </w:r>
      <w:r w:rsidRPr="00430CC0">
        <w:rPr>
          <w:lang w:val="en-US"/>
        </w:rPr>
        <w:t>together</w:t>
      </w:r>
      <w:r w:rsidRPr="00430CC0">
        <w:t xml:space="preserve">, </w:t>
      </w:r>
      <w:r w:rsidRPr="00430CC0">
        <w:rPr>
          <w:lang w:val="en-US"/>
        </w:rPr>
        <w:t>these</w:t>
      </w:r>
      <w:r w:rsidRPr="00430CC0">
        <w:t xml:space="preserve"> </w:t>
      </w:r>
      <w:r w:rsidRPr="00430CC0">
        <w:rPr>
          <w:lang w:val="en-US"/>
        </w:rPr>
        <w:t>two</w:t>
      </w:r>
      <w:r w:rsidRPr="00430CC0">
        <w:t xml:space="preserve"> </w:t>
      </w:r>
      <w:r w:rsidRPr="00430CC0">
        <w:rPr>
          <w:lang w:val="en-US"/>
        </w:rPr>
        <w:t>areas</w:t>
      </w:r>
      <w:r w:rsidRPr="00430CC0">
        <w:t xml:space="preserve"> </w:t>
      </w:r>
      <w:r w:rsidRPr="00430CC0">
        <w:rPr>
          <w:lang w:val="en-US"/>
        </w:rPr>
        <w:t>of</w:t>
      </w:r>
      <w:r w:rsidRPr="00430CC0">
        <w:t xml:space="preserve"> </w:t>
      </w:r>
      <w:r w:rsidRPr="00430CC0">
        <w:rPr>
          <w:lang w:val="en-US"/>
        </w:rPr>
        <w:t>medical</w:t>
      </w:r>
      <w:r w:rsidRPr="00430CC0">
        <w:t xml:space="preserve"> </w:t>
      </w:r>
      <w:r w:rsidRPr="00430CC0">
        <w:rPr>
          <w:lang w:val="en-US"/>
        </w:rPr>
        <w:t>research</w:t>
      </w:r>
      <w:r w:rsidRPr="00430CC0">
        <w:t xml:space="preserve"> </w:t>
      </w:r>
      <w:r w:rsidRPr="00430CC0">
        <w:rPr>
          <w:lang w:val="en-US"/>
        </w:rPr>
        <w:t>can</w:t>
      </w:r>
      <w:r w:rsidRPr="00430CC0">
        <w:t xml:space="preserve"> </w:t>
      </w:r>
      <w:r w:rsidRPr="00430CC0">
        <w:rPr>
          <w:lang w:val="en-US"/>
        </w:rPr>
        <w:t>offer</w:t>
      </w:r>
      <w:r w:rsidRPr="00430CC0">
        <w:t xml:space="preserve"> </w:t>
      </w:r>
      <w:r w:rsidRPr="00430CC0">
        <w:rPr>
          <w:lang w:val="en-US"/>
        </w:rPr>
        <w:t>insights</w:t>
      </w:r>
      <w:r w:rsidRPr="00430CC0">
        <w:t xml:space="preserve"> </w:t>
      </w:r>
      <w:r w:rsidRPr="00430CC0">
        <w:rPr>
          <w:lang w:val="en-US"/>
        </w:rPr>
        <w:t>into</w:t>
      </w:r>
      <w:r w:rsidRPr="00430CC0">
        <w:t xml:space="preserve"> </w:t>
      </w:r>
      <w:r w:rsidRPr="00430CC0">
        <w:rPr>
          <w:lang w:val="en-US"/>
        </w:rPr>
        <w:t>the</w:t>
      </w:r>
      <w:r w:rsidRPr="00430CC0">
        <w:t xml:space="preserve"> </w:t>
      </w:r>
      <w:r w:rsidRPr="00430CC0">
        <w:rPr>
          <w:lang w:val="en-US"/>
        </w:rPr>
        <w:t>determinants</w:t>
      </w:r>
      <w:r w:rsidRPr="00430CC0">
        <w:t xml:space="preserve"> </w:t>
      </w:r>
      <w:r w:rsidRPr="00430CC0">
        <w:rPr>
          <w:lang w:val="en-US"/>
        </w:rPr>
        <w:t>of</w:t>
      </w:r>
      <w:r w:rsidRPr="00430CC0">
        <w:t xml:space="preserve"> </w:t>
      </w:r>
      <w:r w:rsidRPr="00430CC0">
        <w:rPr>
          <w:lang w:val="en-US"/>
        </w:rPr>
        <w:t>health</w:t>
      </w:r>
      <w:r w:rsidRPr="00430CC0">
        <w:t xml:space="preserve">, </w:t>
      </w:r>
      <w:r w:rsidRPr="00430CC0">
        <w:rPr>
          <w:lang w:val="en-US"/>
        </w:rPr>
        <w:t>wellbeing</w:t>
      </w:r>
      <w:r w:rsidRPr="00430CC0">
        <w:t xml:space="preserve"> </w:t>
      </w:r>
      <w:r w:rsidRPr="00430CC0">
        <w:rPr>
          <w:lang w:val="en-US"/>
        </w:rPr>
        <w:t>and</w:t>
      </w:r>
      <w:r w:rsidRPr="00430CC0">
        <w:t xml:space="preserve"> </w:t>
      </w:r>
      <w:r w:rsidRPr="00430CC0">
        <w:rPr>
          <w:lang w:val="en-US"/>
        </w:rPr>
        <w:t>disease</w:t>
      </w:r>
      <w:r w:rsidRPr="00430CC0">
        <w:t xml:space="preserve">, </w:t>
      </w:r>
      <w:r w:rsidRPr="00430CC0">
        <w:rPr>
          <w:lang w:val="en-US"/>
        </w:rPr>
        <w:t>while</w:t>
      </w:r>
      <w:r w:rsidRPr="00430CC0">
        <w:t xml:space="preserve"> </w:t>
      </w:r>
      <w:r w:rsidRPr="00430CC0">
        <w:rPr>
          <w:lang w:val="en-US"/>
        </w:rPr>
        <w:t>contributing</w:t>
      </w:r>
      <w:r w:rsidRPr="00430CC0">
        <w:t xml:space="preserve"> </w:t>
      </w:r>
      <w:r w:rsidRPr="00430CC0">
        <w:rPr>
          <w:lang w:val="en-US"/>
        </w:rPr>
        <w:t>to</w:t>
      </w:r>
      <w:r w:rsidRPr="00430CC0">
        <w:t xml:space="preserve"> </w:t>
      </w:r>
      <w:r w:rsidRPr="00430CC0">
        <w:rPr>
          <w:lang w:val="en-US"/>
        </w:rPr>
        <w:t>public</w:t>
      </w:r>
      <w:r w:rsidRPr="00430CC0">
        <w:t xml:space="preserve"> </w:t>
      </w:r>
      <w:r w:rsidRPr="00430CC0">
        <w:rPr>
          <w:lang w:val="en-US"/>
        </w:rPr>
        <w:t>health</w:t>
      </w:r>
      <w:r w:rsidRPr="00430CC0">
        <w:t xml:space="preserve"> </w:t>
      </w:r>
      <w:r w:rsidRPr="00430CC0">
        <w:rPr>
          <w:lang w:val="en-US"/>
        </w:rPr>
        <w:t>policy</w:t>
      </w:r>
      <w:r w:rsidRPr="00430CC0">
        <w:t xml:space="preserve"> </w:t>
      </w:r>
      <w:r w:rsidRPr="00430CC0">
        <w:rPr>
          <w:lang w:val="en-US"/>
        </w:rPr>
        <w:t>and</w:t>
      </w:r>
      <w:r w:rsidRPr="00430CC0">
        <w:t xml:space="preserve"> </w:t>
      </w:r>
      <w:r w:rsidRPr="00430CC0">
        <w:rPr>
          <w:lang w:val="en-US"/>
        </w:rPr>
        <w:t>changes</w:t>
      </w:r>
      <w:r w:rsidRPr="00430CC0">
        <w:t xml:space="preserve"> </w:t>
      </w:r>
      <w:r w:rsidRPr="00430CC0">
        <w:rPr>
          <w:lang w:val="en-US"/>
        </w:rPr>
        <w:t>in</w:t>
      </w:r>
      <w:r w:rsidRPr="00430CC0">
        <w:t xml:space="preserve"> </w:t>
      </w:r>
      <w:r w:rsidRPr="00430CC0">
        <w:rPr>
          <w:lang w:val="en-US"/>
        </w:rPr>
        <w:t>clinical</w:t>
      </w:r>
      <w:r w:rsidRPr="00430CC0">
        <w:t xml:space="preserve"> </w:t>
      </w:r>
      <w:r w:rsidRPr="00430CC0">
        <w:rPr>
          <w:lang w:val="en-US"/>
        </w:rPr>
        <w:t>practice</w:t>
      </w:r>
      <w:r w:rsidRPr="00430CC0">
        <w:t>. -</w:t>
      </w:r>
      <w:r>
        <w:t xml:space="preserve"> </w:t>
      </w:r>
      <w:r w:rsidRPr="00430CC0">
        <w:t xml:space="preserve">Взятые вместе, эти две области медицинских исследований могут дать представление о </w:t>
      </w:r>
      <w:r w:rsidRPr="00430CC0">
        <w:lastRenderedPageBreak/>
        <w:t xml:space="preserve">детерминантах здоровья, благополучия и </w:t>
      </w:r>
      <w:r>
        <w:t>патологических состояний</w:t>
      </w:r>
      <w:r w:rsidRPr="00430CC0">
        <w:t>, внося вклад в политику общественного здравоохранения и изменения в клинической практике.</w:t>
      </w:r>
      <w:r>
        <w:t xml:space="preserve"> </w:t>
      </w:r>
    </w:p>
    <w:p w:rsidR="00430CC0" w:rsidRDefault="00430CC0" w:rsidP="00CB28B7">
      <w:pPr>
        <w:pStyle w:val="a3"/>
        <w:numPr>
          <w:ilvl w:val="0"/>
          <w:numId w:val="3"/>
        </w:numPr>
        <w:tabs>
          <w:tab w:val="left" w:pos="426"/>
        </w:tabs>
        <w:ind w:left="0" w:firstLine="0"/>
        <w:jc w:val="both"/>
      </w:pPr>
      <w:r w:rsidRPr="00430CC0">
        <w:rPr>
          <w:lang w:val="en-US"/>
        </w:rPr>
        <w:t>The</w:t>
      </w:r>
      <w:r w:rsidRPr="00430CC0">
        <w:t xml:space="preserve"> </w:t>
      </w:r>
      <w:r w:rsidRPr="00430CC0">
        <w:rPr>
          <w:lang w:val="en-US"/>
        </w:rPr>
        <w:t>UK</w:t>
      </w:r>
      <w:r w:rsidRPr="00430CC0">
        <w:t xml:space="preserve"> </w:t>
      </w:r>
      <w:r w:rsidRPr="00430CC0">
        <w:rPr>
          <w:lang w:val="en-US"/>
        </w:rPr>
        <w:t>supports</w:t>
      </w:r>
      <w:r w:rsidRPr="00430CC0">
        <w:t xml:space="preserve"> </w:t>
      </w:r>
      <w:r w:rsidRPr="00430CC0">
        <w:rPr>
          <w:lang w:val="en-US"/>
        </w:rPr>
        <w:t>an</w:t>
      </w:r>
      <w:r w:rsidRPr="00430CC0">
        <w:t xml:space="preserve"> </w:t>
      </w:r>
      <w:r w:rsidRPr="00430CC0">
        <w:rPr>
          <w:lang w:val="en-US"/>
        </w:rPr>
        <w:t>unparalleled</w:t>
      </w:r>
      <w:r w:rsidRPr="00430CC0">
        <w:t xml:space="preserve"> </w:t>
      </w:r>
      <w:r w:rsidRPr="00430CC0">
        <w:rPr>
          <w:lang w:val="en-US"/>
        </w:rPr>
        <w:t>collection</w:t>
      </w:r>
      <w:r w:rsidRPr="00430CC0">
        <w:t xml:space="preserve"> </w:t>
      </w:r>
      <w:r w:rsidRPr="00430CC0">
        <w:rPr>
          <w:lang w:val="en-US"/>
        </w:rPr>
        <w:t>of</w:t>
      </w:r>
      <w:r w:rsidRPr="00430CC0">
        <w:t xml:space="preserve"> </w:t>
      </w:r>
      <w:r w:rsidRPr="00430CC0">
        <w:rPr>
          <w:lang w:val="en-US"/>
        </w:rPr>
        <w:t>large</w:t>
      </w:r>
      <w:r w:rsidRPr="00430CC0">
        <w:t>-</w:t>
      </w:r>
      <w:r w:rsidRPr="00430CC0">
        <w:rPr>
          <w:lang w:val="en-US"/>
        </w:rPr>
        <w:t>scale</w:t>
      </w:r>
      <w:r w:rsidRPr="00430CC0">
        <w:t xml:space="preserve"> </w:t>
      </w:r>
      <w:r w:rsidRPr="00430CC0">
        <w:rPr>
          <w:lang w:val="en-US"/>
        </w:rPr>
        <w:t>population</w:t>
      </w:r>
      <w:r w:rsidRPr="00430CC0">
        <w:t xml:space="preserve"> </w:t>
      </w:r>
      <w:r w:rsidRPr="00430CC0">
        <w:rPr>
          <w:lang w:val="en-US"/>
        </w:rPr>
        <w:t>cohort</w:t>
      </w:r>
      <w:r w:rsidRPr="00430CC0">
        <w:t xml:space="preserve"> </w:t>
      </w:r>
      <w:r w:rsidRPr="00430CC0">
        <w:rPr>
          <w:lang w:val="en-US"/>
        </w:rPr>
        <w:t>studies</w:t>
      </w:r>
      <w:r w:rsidRPr="00430CC0">
        <w:t xml:space="preserve"> </w:t>
      </w:r>
      <w:r w:rsidRPr="00430CC0">
        <w:rPr>
          <w:lang w:val="en-US"/>
        </w:rPr>
        <w:t>which</w:t>
      </w:r>
      <w:r w:rsidRPr="00430CC0">
        <w:t xml:space="preserve"> </w:t>
      </w:r>
      <w:r w:rsidRPr="00430CC0">
        <w:rPr>
          <w:lang w:val="en-US"/>
        </w:rPr>
        <w:t>provide</w:t>
      </w:r>
      <w:r w:rsidRPr="00430CC0">
        <w:t xml:space="preserve"> </w:t>
      </w:r>
      <w:r w:rsidRPr="00430CC0">
        <w:rPr>
          <w:lang w:val="en-US"/>
        </w:rPr>
        <w:t>a</w:t>
      </w:r>
      <w:r w:rsidRPr="00430CC0">
        <w:t xml:space="preserve"> </w:t>
      </w:r>
      <w:r w:rsidRPr="00430CC0">
        <w:rPr>
          <w:lang w:val="en-US"/>
        </w:rPr>
        <w:t>wealth</w:t>
      </w:r>
      <w:r w:rsidRPr="00430CC0">
        <w:t xml:space="preserve"> </w:t>
      </w:r>
      <w:r w:rsidRPr="00430CC0">
        <w:rPr>
          <w:lang w:val="en-US"/>
        </w:rPr>
        <w:t>of</w:t>
      </w:r>
      <w:r w:rsidRPr="00430CC0">
        <w:t xml:space="preserve"> </w:t>
      </w:r>
      <w:r w:rsidRPr="00430CC0">
        <w:rPr>
          <w:lang w:val="en-US"/>
        </w:rPr>
        <w:t>longitudinal</w:t>
      </w:r>
      <w:r w:rsidRPr="00430CC0">
        <w:t xml:space="preserve"> </w:t>
      </w:r>
      <w:r w:rsidRPr="00430CC0">
        <w:rPr>
          <w:lang w:val="en-US"/>
        </w:rPr>
        <w:t>phenotypic</w:t>
      </w:r>
      <w:r w:rsidRPr="00430CC0">
        <w:t xml:space="preserve">, </w:t>
      </w:r>
      <w:r w:rsidRPr="00430CC0">
        <w:rPr>
          <w:lang w:val="en-US"/>
        </w:rPr>
        <w:t>biological</w:t>
      </w:r>
      <w:r w:rsidRPr="00430CC0">
        <w:t xml:space="preserve"> </w:t>
      </w:r>
      <w:r w:rsidRPr="00430CC0">
        <w:rPr>
          <w:lang w:val="en-US"/>
        </w:rPr>
        <w:t>and</w:t>
      </w:r>
      <w:r w:rsidRPr="00430CC0">
        <w:t xml:space="preserve"> </w:t>
      </w:r>
      <w:r w:rsidRPr="00430CC0">
        <w:rPr>
          <w:lang w:val="en-US"/>
        </w:rPr>
        <w:t>social</w:t>
      </w:r>
      <w:r w:rsidRPr="00430CC0">
        <w:t xml:space="preserve"> </w:t>
      </w:r>
      <w:r w:rsidRPr="00430CC0">
        <w:rPr>
          <w:lang w:val="en-US"/>
        </w:rPr>
        <w:t>data</w:t>
      </w:r>
      <w:r w:rsidRPr="00430CC0">
        <w:t xml:space="preserve"> </w:t>
      </w:r>
      <w:r w:rsidRPr="00430CC0">
        <w:rPr>
          <w:lang w:val="en-US"/>
        </w:rPr>
        <w:t>for</w:t>
      </w:r>
      <w:r w:rsidRPr="00430CC0">
        <w:t xml:space="preserve"> </w:t>
      </w:r>
      <w:r w:rsidRPr="00430CC0">
        <w:rPr>
          <w:lang w:val="en-US"/>
        </w:rPr>
        <w:t>studying</w:t>
      </w:r>
      <w:r w:rsidRPr="00430CC0">
        <w:t xml:space="preserve"> </w:t>
      </w:r>
      <w:r w:rsidRPr="00430CC0">
        <w:rPr>
          <w:lang w:val="en-US"/>
        </w:rPr>
        <w:t>health</w:t>
      </w:r>
      <w:r w:rsidRPr="00430CC0">
        <w:t xml:space="preserve"> </w:t>
      </w:r>
      <w:r w:rsidRPr="00430CC0">
        <w:rPr>
          <w:lang w:val="en-US"/>
        </w:rPr>
        <w:t>and</w:t>
      </w:r>
      <w:r w:rsidRPr="00430CC0">
        <w:t xml:space="preserve"> </w:t>
      </w:r>
      <w:r w:rsidRPr="00430CC0">
        <w:rPr>
          <w:lang w:val="en-US"/>
        </w:rPr>
        <w:t>wellbeing</w:t>
      </w:r>
      <w:r w:rsidRPr="00430CC0">
        <w:t xml:space="preserve"> </w:t>
      </w:r>
      <w:r w:rsidRPr="00430CC0">
        <w:rPr>
          <w:lang w:val="en-US"/>
        </w:rPr>
        <w:t>throughout</w:t>
      </w:r>
      <w:r w:rsidRPr="00430CC0">
        <w:t xml:space="preserve"> </w:t>
      </w:r>
      <w:r w:rsidRPr="00430CC0">
        <w:rPr>
          <w:lang w:val="en-US"/>
        </w:rPr>
        <w:t>the</w:t>
      </w:r>
      <w:r w:rsidRPr="00430CC0">
        <w:t xml:space="preserve"> </w:t>
      </w:r>
      <w:r w:rsidRPr="00430CC0">
        <w:rPr>
          <w:lang w:val="en-US"/>
        </w:rPr>
        <w:t>life</w:t>
      </w:r>
      <w:r w:rsidRPr="00430CC0">
        <w:t xml:space="preserve"> </w:t>
      </w:r>
      <w:r w:rsidRPr="00430CC0">
        <w:rPr>
          <w:lang w:val="en-US"/>
        </w:rPr>
        <w:t>course</w:t>
      </w:r>
      <w:r w:rsidRPr="00430CC0">
        <w:t xml:space="preserve">. - Великобритания поддерживает беспрецедентную коллекцию крупномасштабных </w:t>
      </w:r>
      <w:proofErr w:type="spellStart"/>
      <w:r w:rsidRPr="00430CC0">
        <w:t>когортных</w:t>
      </w:r>
      <w:proofErr w:type="spellEnd"/>
      <w:r w:rsidRPr="00430CC0">
        <w:t xml:space="preserve"> исследований, которые предоставляют множество продольных фенотипических, биологических и социальных данных для изучения здоровья и благополучия на протяжении всей жизни.</w:t>
      </w:r>
      <w:r>
        <w:t xml:space="preserve"> –</w:t>
      </w:r>
    </w:p>
    <w:p w:rsidR="00430CC0" w:rsidRPr="00430CC0" w:rsidRDefault="00430CC0" w:rsidP="00CB28B7">
      <w:pPr>
        <w:pStyle w:val="a3"/>
        <w:numPr>
          <w:ilvl w:val="0"/>
          <w:numId w:val="3"/>
        </w:numPr>
        <w:tabs>
          <w:tab w:val="left" w:pos="426"/>
        </w:tabs>
        <w:ind w:left="0" w:firstLine="0"/>
        <w:jc w:val="both"/>
      </w:pPr>
      <w:r w:rsidRPr="00430CC0">
        <w:rPr>
          <w:lang w:val="en-US"/>
        </w:rPr>
        <w:t>Antimicrobial</w:t>
      </w:r>
      <w:r w:rsidRPr="00430CC0">
        <w:t xml:space="preserve"> </w:t>
      </w:r>
      <w:r w:rsidRPr="00430CC0">
        <w:rPr>
          <w:lang w:val="en-US"/>
        </w:rPr>
        <w:t>resistance</w:t>
      </w:r>
      <w:r w:rsidRPr="00430CC0">
        <w:t xml:space="preserve"> (</w:t>
      </w:r>
      <w:r w:rsidRPr="00430CC0">
        <w:rPr>
          <w:lang w:val="en-US"/>
        </w:rPr>
        <w:t>AMR</w:t>
      </w:r>
      <w:r w:rsidRPr="00430CC0">
        <w:t xml:space="preserve">) </w:t>
      </w:r>
      <w:r w:rsidRPr="00430CC0">
        <w:rPr>
          <w:lang w:val="en-US"/>
        </w:rPr>
        <w:t>occurs</w:t>
      </w:r>
      <w:r w:rsidRPr="00430CC0">
        <w:t xml:space="preserve"> </w:t>
      </w:r>
      <w:r w:rsidRPr="00430CC0">
        <w:rPr>
          <w:lang w:val="en-US"/>
        </w:rPr>
        <w:t>when</w:t>
      </w:r>
      <w:r w:rsidRPr="00430CC0">
        <w:t xml:space="preserve"> </w:t>
      </w:r>
      <w:r w:rsidRPr="00430CC0">
        <w:rPr>
          <w:lang w:val="en-US"/>
        </w:rPr>
        <w:t>microbes</w:t>
      </w:r>
      <w:r w:rsidRPr="00430CC0">
        <w:t xml:space="preserve"> – </w:t>
      </w:r>
      <w:r w:rsidRPr="00430CC0">
        <w:rPr>
          <w:lang w:val="en-US"/>
        </w:rPr>
        <w:t>bacteria</w:t>
      </w:r>
      <w:r w:rsidRPr="00430CC0">
        <w:t xml:space="preserve">, </w:t>
      </w:r>
      <w:r w:rsidRPr="00430CC0">
        <w:rPr>
          <w:lang w:val="en-US"/>
        </w:rPr>
        <w:t>viruses</w:t>
      </w:r>
      <w:r w:rsidRPr="00430CC0">
        <w:t xml:space="preserve">, </w:t>
      </w:r>
      <w:r w:rsidRPr="00430CC0">
        <w:rPr>
          <w:lang w:val="en-US"/>
        </w:rPr>
        <w:t>fungi</w:t>
      </w:r>
      <w:r w:rsidRPr="00430CC0">
        <w:t xml:space="preserve"> </w:t>
      </w:r>
      <w:r w:rsidRPr="00430CC0">
        <w:rPr>
          <w:lang w:val="en-US"/>
        </w:rPr>
        <w:t>and</w:t>
      </w:r>
      <w:r w:rsidRPr="00430CC0">
        <w:t xml:space="preserve"> </w:t>
      </w:r>
      <w:r w:rsidRPr="00430CC0">
        <w:rPr>
          <w:lang w:val="en-US"/>
        </w:rPr>
        <w:t>parasites</w:t>
      </w:r>
      <w:r w:rsidRPr="00430CC0">
        <w:t xml:space="preserve"> – </w:t>
      </w:r>
      <w:r w:rsidRPr="00430CC0">
        <w:rPr>
          <w:lang w:val="en-US"/>
        </w:rPr>
        <w:t>no</w:t>
      </w:r>
      <w:r w:rsidRPr="00430CC0">
        <w:t xml:space="preserve"> </w:t>
      </w:r>
      <w:r w:rsidRPr="00430CC0">
        <w:rPr>
          <w:lang w:val="en-US"/>
        </w:rPr>
        <w:t>longer</w:t>
      </w:r>
      <w:r w:rsidRPr="00430CC0">
        <w:t xml:space="preserve"> </w:t>
      </w:r>
      <w:r w:rsidRPr="00430CC0">
        <w:rPr>
          <w:lang w:val="en-US"/>
        </w:rPr>
        <w:t>respond</w:t>
      </w:r>
      <w:r w:rsidRPr="00430CC0">
        <w:t xml:space="preserve"> </w:t>
      </w:r>
      <w:r w:rsidRPr="00430CC0">
        <w:rPr>
          <w:lang w:val="en-US"/>
        </w:rPr>
        <w:t>to</w:t>
      </w:r>
      <w:r w:rsidRPr="00430CC0">
        <w:t xml:space="preserve"> </w:t>
      </w:r>
      <w:r w:rsidRPr="00430CC0">
        <w:rPr>
          <w:lang w:val="en-US"/>
        </w:rPr>
        <w:t>the</w:t>
      </w:r>
      <w:r w:rsidRPr="00430CC0">
        <w:t xml:space="preserve"> </w:t>
      </w:r>
      <w:r w:rsidRPr="00430CC0">
        <w:rPr>
          <w:lang w:val="en-US"/>
        </w:rPr>
        <w:t>drugs</w:t>
      </w:r>
      <w:r w:rsidRPr="00430CC0">
        <w:t xml:space="preserve"> </w:t>
      </w:r>
      <w:r w:rsidRPr="00430CC0">
        <w:rPr>
          <w:lang w:val="en-US"/>
        </w:rPr>
        <w:t>designed</w:t>
      </w:r>
      <w:r w:rsidRPr="00430CC0">
        <w:t xml:space="preserve"> </w:t>
      </w:r>
      <w:r w:rsidRPr="00430CC0">
        <w:rPr>
          <w:lang w:val="en-US"/>
        </w:rPr>
        <w:t>to</w:t>
      </w:r>
      <w:r w:rsidRPr="00430CC0">
        <w:t xml:space="preserve"> </w:t>
      </w:r>
      <w:r w:rsidRPr="00430CC0">
        <w:rPr>
          <w:lang w:val="en-US"/>
        </w:rPr>
        <w:t>kill</w:t>
      </w:r>
      <w:r w:rsidRPr="00430CC0">
        <w:t xml:space="preserve"> </w:t>
      </w:r>
      <w:r w:rsidRPr="00430CC0">
        <w:rPr>
          <w:lang w:val="en-US"/>
        </w:rPr>
        <w:t>them</w:t>
      </w:r>
      <w:r w:rsidRPr="00430CC0">
        <w:t>. - Устойчивость к противомикробным препаратам (УПП) возникает, когда микробы — бактерии, вирусы, грибки и паразиты — больше не реагируют на лекарства, предназначенные для их уничтожения.</w:t>
      </w:r>
      <w:r>
        <w:t xml:space="preserve"> </w:t>
      </w:r>
    </w:p>
    <w:p w:rsidR="008D4325" w:rsidRPr="00430CC0" w:rsidRDefault="008D4325" w:rsidP="00CB28B7">
      <w:pPr>
        <w:pStyle w:val="a3"/>
        <w:tabs>
          <w:tab w:val="left" w:pos="426"/>
        </w:tabs>
        <w:ind w:left="0"/>
        <w:jc w:val="both"/>
      </w:pPr>
    </w:p>
    <w:p w:rsidR="008D4325" w:rsidRPr="00430CC0" w:rsidRDefault="008D4325" w:rsidP="00CB28B7">
      <w:pPr>
        <w:pStyle w:val="a3"/>
        <w:tabs>
          <w:tab w:val="left" w:pos="426"/>
        </w:tabs>
        <w:ind w:left="0"/>
        <w:jc w:val="both"/>
      </w:pPr>
    </w:p>
    <w:sectPr w:rsidR="008D4325" w:rsidRPr="00430CC0" w:rsidSect="00075E5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501EAF"/>
    <w:multiLevelType w:val="hybridMultilevel"/>
    <w:tmpl w:val="98D8413E"/>
    <w:lvl w:ilvl="0" w:tplc="904AD8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81D3CC4"/>
    <w:multiLevelType w:val="hybridMultilevel"/>
    <w:tmpl w:val="8146ED14"/>
    <w:lvl w:ilvl="0" w:tplc="762E20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FBD5A6F"/>
    <w:multiLevelType w:val="hybridMultilevel"/>
    <w:tmpl w:val="E4565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4A"/>
    <w:rsid w:val="00075E57"/>
    <w:rsid w:val="00250841"/>
    <w:rsid w:val="00430CC0"/>
    <w:rsid w:val="008D4325"/>
    <w:rsid w:val="00945D9E"/>
    <w:rsid w:val="00966B15"/>
    <w:rsid w:val="00A818F8"/>
    <w:rsid w:val="00BD784A"/>
    <w:rsid w:val="00CB28B7"/>
    <w:rsid w:val="00E71CF8"/>
    <w:rsid w:val="00E86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DA683-433B-4A1A-A8F8-CF52A1F2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4</cp:revision>
  <dcterms:created xsi:type="dcterms:W3CDTF">2023-01-16T03:41:00Z</dcterms:created>
  <dcterms:modified xsi:type="dcterms:W3CDTF">2023-01-17T08:14:00Z</dcterms:modified>
</cp:coreProperties>
</file>