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76" w:rsidRPr="004E3338" w:rsidRDefault="00E90776" w:rsidP="00E90776">
      <w:pPr>
        <w:ind w:right="140" w:firstLine="567"/>
        <w:jc w:val="right"/>
        <w:rPr>
          <w:sz w:val="28"/>
          <w:szCs w:val="28"/>
        </w:rPr>
      </w:pPr>
      <w:r w:rsidRPr="004E3338">
        <w:rPr>
          <w:sz w:val="28"/>
          <w:szCs w:val="28"/>
        </w:rPr>
        <w:t>УТВЕРЖДЕНО</w:t>
      </w:r>
    </w:p>
    <w:p w:rsidR="00E90776" w:rsidRPr="004E3338" w:rsidRDefault="00E90776" w:rsidP="00E90776">
      <w:pPr>
        <w:ind w:right="140" w:firstLine="567"/>
        <w:jc w:val="right"/>
        <w:rPr>
          <w:sz w:val="28"/>
          <w:szCs w:val="28"/>
        </w:rPr>
      </w:pPr>
      <w:r w:rsidRPr="004E3338">
        <w:rPr>
          <w:sz w:val="28"/>
          <w:szCs w:val="28"/>
        </w:rPr>
        <w:t xml:space="preserve"> приказом ректора</w:t>
      </w:r>
    </w:p>
    <w:p w:rsidR="00E90776" w:rsidRPr="004E3338" w:rsidRDefault="00E90776" w:rsidP="00E90776">
      <w:pPr>
        <w:ind w:right="140" w:firstLine="567"/>
        <w:jc w:val="right"/>
        <w:rPr>
          <w:sz w:val="28"/>
          <w:szCs w:val="28"/>
        </w:rPr>
      </w:pPr>
      <w:r w:rsidRPr="004E3338">
        <w:rPr>
          <w:sz w:val="28"/>
          <w:szCs w:val="28"/>
        </w:rPr>
        <w:t>ФГБОУ ВО ВГМУ им. Н.Н. Бурденко</w:t>
      </w:r>
    </w:p>
    <w:p w:rsidR="00E90776" w:rsidRPr="004E3338" w:rsidRDefault="00E90776" w:rsidP="00E90776">
      <w:pPr>
        <w:ind w:right="140" w:firstLine="567"/>
        <w:jc w:val="right"/>
        <w:rPr>
          <w:sz w:val="28"/>
          <w:szCs w:val="28"/>
        </w:rPr>
      </w:pPr>
      <w:bookmarkStart w:id="0" w:name="_GoBack"/>
      <w:bookmarkEnd w:id="0"/>
      <w:r w:rsidRPr="004E3338">
        <w:rPr>
          <w:sz w:val="28"/>
          <w:szCs w:val="28"/>
        </w:rPr>
        <w:t>Минздрава России</w:t>
      </w:r>
    </w:p>
    <w:p w:rsidR="00E90776" w:rsidRPr="004E3338" w:rsidRDefault="00E90776" w:rsidP="00E90776">
      <w:pPr>
        <w:ind w:right="14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28</w:t>
      </w:r>
      <w:r w:rsidRPr="004E3338">
        <w:rPr>
          <w:sz w:val="28"/>
          <w:szCs w:val="28"/>
        </w:rPr>
        <w:t>.10.202</w:t>
      </w:r>
      <w:r>
        <w:rPr>
          <w:sz w:val="28"/>
          <w:szCs w:val="28"/>
        </w:rPr>
        <w:t>2</w:t>
      </w:r>
      <w:r w:rsidRPr="004E3338">
        <w:rPr>
          <w:sz w:val="28"/>
          <w:szCs w:val="28"/>
        </w:rPr>
        <w:t xml:space="preserve"> № </w:t>
      </w:r>
      <w:r>
        <w:rPr>
          <w:sz w:val="28"/>
          <w:szCs w:val="28"/>
        </w:rPr>
        <w:t>708</w:t>
      </w:r>
    </w:p>
    <w:p w:rsidR="00E90776" w:rsidRDefault="00E90776" w:rsidP="00E404DA">
      <w:pPr>
        <w:ind w:left="-284" w:right="140" w:firstLine="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0AA9" w:rsidRPr="00E404DA" w:rsidRDefault="00870AA9" w:rsidP="00E404DA">
      <w:pPr>
        <w:ind w:left="-284" w:right="140" w:firstLine="8"/>
        <w:jc w:val="center"/>
        <w:rPr>
          <w:b/>
          <w:color w:val="000000"/>
          <w:sz w:val="28"/>
          <w:szCs w:val="28"/>
        </w:rPr>
      </w:pPr>
      <w:r w:rsidRPr="00E404DA">
        <w:rPr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E404DA" w:rsidRPr="00E404DA" w:rsidRDefault="00E71D49" w:rsidP="00E404DA">
      <w:pPr>
        <w:pStyle w:val="Default"/>
        <w:jc w:val="center"/>
        <w:rPr>
          <w:sz w:val="28"/>
          <w:szCs w:val="28"/>
        </w:rPr>
      </w:pPr>
      <w:r w:rsidRPr="00E404DA">
        <w:rPr>
          <w:b/>
          <w:sz w:val="28"/>
          <w:szCs w:val="28"/>
        </w:rPr>
        <w:t>О ПРОВЕДЕНИИ КОНКУРСА</w:t>
      </w:r>
      <w:r>
        <w:rPr>
          <w:b/>
          <w:sz w:val="28"/>
          <w:szCs w:val="28"/>
        </w:rPr>
        <w:t xml:space="preserve"> </w:t>
      </w:r>
      <w:r w:rsidRPr="00E404DA">
        <w:rPr>
          <w:b/>
          <w:sz w:val="28"/>
          <w:szCs w:val="28"/>
        </w:rPr>
        <w:t>ЭССЕ</w:t>
      </w:r>
    </w:p>
    <w:p w:rsidR="00E404DA" w:rsidRPr="00E404DA" w:rsidRDefault="00E71D49" w:rsidP="00E404DA">
      <w:pPr>
        <w:pStyle w:val="Default"/>
        <w:jc w:val="center"/>
        <w:rPr>
          <w:sz w:val="28"/>
          <w:szCs w:val="28"/>
        </w:rPr>
      </w:pPr>
      <w:r w:rsidRPr="00E404DA">
        <w:rPr>
          <w:b/>
          <w:bCs/>
          <w:sz w:val="28"/>
          <w:szCs w:val="28"/>
        </w:rPr>
        <w:t>ДЛЯ СТУДЕНТОВ ПЕДИАТРИЧЕСКОГО ФАКУЛЬТЕТА</w:t>
      </w:r>
    </w:p>
    <w:p w:rsidR="00C62D01" w:rsidRPr="00E404DA" w:rsidRDefault="00E71D49" w:rsidP="00E404DA">
      <w:pPr>
        <w:ind w:left="-284" w:right="140"/>
        <w:jc w:val="center"/>
        <w:rPr>
          <w:b/>
          <w:color w:val="000000"/>
          <w:sz w:val="28"/>
          <w:szCs w:val="28"/>
        </w:rPr>
      </w:pPr>
      <w:r w:rsidRPr="00E404DA">
        <w:rPr>
          <w:sz w:val="28"/>
          <w:szCs w:val="28"/>
        </w:rPr>
        <w:t>«</w:t>
      </w:r>
      <w:r w:rsidRPr="00E404DA">
        <w:rPr>
          <w:b/>
          <w:bCs/>
          <w:iCs/>
          <w:sz w:val="28"/>
          <w:szCs w:val="28"/>
        </w:rPr>
        <w:t>ПОЧЕМУ Я ВЫБРАЛ ПЕДИАТРИЮ?</w:t>
      </w:r>
      <w:r w:rsidRPr="00E404DA">
        <w:rPr>
          <w:sz w:val="28"/>
          <w:szCs w:val="28"/>
        </w:rPr>
        <w:t>»</w:t>
      </w:r>
    </w:p>
    <w:p w:rsidR="00E404DA" w:rsidRDefault="00E404DA" w:rsidP="00F248A0">
      <w:pPr>
        <w:ind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0AA9" w:rsidRPr="00F248A0" w:rsidRDefault="00870AA9" w:rsidP="00F248A0">
      <w:pPr>
        <w:ind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C916E6" w:rsidRPr="00F248A0">
        <w:rPr>
          <w:b/>
          <w:bCs/>
          <w:color w:val="000000"/>
          <w:sz w:val="28"/>
          <w:szCs w:val="28"/>
          <w:shd w:val="clear" w:color="auto" w:fill="FFFFFF"/>
        </w:rPr>
        <w:t>Общие положения</w:t>
      </w:r>
    </w:p>
    <w:p w:rsidR="00C62D01" w:rsidRDefault="00870AA9" w:rsidP="00556B97">
      <w:pPr>
        <w:ind w:right="14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48A0">
        <w:rPr>
          <w:color w:val="000000"/>
          <w:sz w:val="28"/>
          <w:szCs w:val="28"/>
          <w:shd w:val="clear" w:color="auto" w:fill="FFFFFF"/>
        </w:rPr>
        <w:t>1.</w:t>
      </w:r>
      <w:r w:rsidR="00556B97" w:rsidRPr="00F248A0">
        <w:rPr>
          <w:color w:val="000000"/>
          <w:sz w:val="28"/>
          <w:szCs w:val="28"/>
          <w:shd w:val="clear" w:color="auto" w:fill="FFFFFF"/>
        </w:rPr>
        <w:t>1.</w:t>
      </w:r>
      <w:r w:rsidR="00556B97" w:rsidRPr="004B3DCC">
        <w:rPr>
          <w:color w:val="000000"/>
          <w:sz w:val="28"/>
          <w:szCs w:val="28"/>
          <w:shd w:val="clear" w:color="auto" w:fill="FFFFFF"/>
        </w:rPr>
        <w:t xml:space="preserve"> Настоящее</w:t>
      </w:r>
      <w:r w:rsidR="0041453C" w:rsidRPr="004B3DCC">
        <w:rPr>
          <w:color w:val="000000"/>
          <w:sz w:val="28"/>
          <w:szCs w:val="28"/>
          <w:shd w:val="clear" w:color="auto" w:fill="FFFFFF"/>
        </w:rPr>
        <w:t xml:space="preserve"> положение о конкурсе </w:t>
      </w:r>
      <w:r w:rsidR="00E404DA">
        <w:rPr>
          <w:color w:val="000000"/>
          <w:sz w:val="28"/>
          <w:szCs w:val="28"/>
          <w:shd w:val="clear" w:color="auto" w:fill="FFFFFF"/>
        </w:rPr>
        <w:t>эссе</w:t>
      </w:r>
      <w:r w:rsidR="004B3DCC" w:rsidRPr="004B3DCC">
        <w:rPr>
          <w:sz w:val="28"/>
          <w:szCs w:val="28"/>
        </w:rPr>
        <w:t xml:space="preserve"> «</w:t>
      </w:r>
      <w:r w:rsidR="00E404DA">
        <w:rPr>
          <w:sz w:val="28"/>
          <w:szCs w:val="28"/>
        </w:rPr>
        <w:t>Почему я выбрал педиатрию?</w:t>
      </w:r>
      <w:r w:rsidR="004B3DCC" w:rsidRPr="004B3DCC">
        <w:rPr>
          <w:sz w:val="28"/>
          <w:szCs w:val="28"/>
        </w:rPr>
        <w:t xml:space="preserve">» </w:t>
      </w:r>
      <w:r w:rsidR="0041453C" w:rsidRPr="0041453C">
        <w:rPr>
          <w:color w:val="000000"/>
          <w:sz w:val="28"/>
          <w:szCs w:val="28"/>
          <w:shd w:val="clear" w:color="auto" w:fill="FFFFFF"/>
        </w:rPr>
        <w:t>(далее - Конкурс)</w:t>
      </w:r>
      <w:r w:rsidR="00C737D4">
        <w:rPr>
          <w:color w:val="000000"/>
          <w:sz w:val="28"/>
          <w:szCs w:val="28"/>
          <w:shd w:val="clear" w:color="auto" w:fill="FFFFFF"/>
        </w:rPr>
        <w:t>,</w:t>
      </w:r>
      <w:r w:rsidR="00E71D49">
        <w:rPr>
          <w:color w:val="000000"/>
          <w:sz w:val="28"/>
          <w:szCs w:val="28"/>
          <w:shd w:val="clear" w:color="auto" w:fill="FFFFFF"/>
        </w:rPr>
        <w:t xml:space="preserve"> </w:t>
      </w:r>
      <w:r w:rsidR="0041453C" w:rsidRPr="0041453C">
        <w:rPr>
          <w:color w:val="000000"/>
          <w:sz w:val="28"/>
          <w:szCs w:val="28"/>
          <w:shd w:val="clear" w:color="auto" w:fill="FFFFFF"/>
        </w:rPr>
        <w:t xml:space="preserve">определяет цели, задачи, участников Конкурса, порядок организации и проведения, требования, предъявляемые к </w:t>
      </w:r>
      <w:r w:rsidR="00E404DA">
        <w:rPr>
          <w:color w:val="000000"/>
          <w:sz w:val="28"/>
          <w:szCs w:val="28"/>
          <w:shd w:val="clear" w:color="auto" w:fill="FFFFFF"/>
        </w:rPr>
        <w:t xml:space="preserve">письменным </w:t>
      </w:r>
      <w:r w:rsidR="0041453C" w:rsidRPr="0041453C">
        <w:rPr>
          <w:color w:val="000000"/>
          <w:sz w:val="28"/>
          <w:szCs w:val="28"/>
          <w:shd w:val="clear" w:color="auto" w:fill="FFFFFF"/>
        </w:rPr>
        <w:t>работам, критерии оценки работ, порядок определения победителей и призеров, награждение участников.</w:t>
      </w:r>
    </w:p>
    <w:p w:rsidR="00556B97" w:rsidRDefault="00857E63" w:rsidP="00556B97">
      <w:pPr>
        <w:ind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F0254">
        <w:rPr>
          <w:color w:val="000000"/>
          <w:sz w:val="28"/>
          <w:szCs w:val="28"/>
        </w:rPr>
        <w:t>.2.</w:t>
      </w:r>
      <w:r w:rsidR="00556B97">
        <w:rPr>
          <w:color w:val="000000"/>
          <w:sz w:val="28"/>
          <w:szCs w:val="28"/>
        </w:rPr>
        <w:t xml:space="preserve"> Конкурс</w:t>
      </w:r>
      <w:r w:rsidR="002F0254">
        <w:rPr>
          <w:color w:val="000000"/>
          <w:sz w:val="28"/>
          <w:szCs w:val="28"/>
        </w:rPr>
        <w:t xml:space="preserve"> </w:t>
      </w:r>
      <w:r w:rsidR="00556B97">
        <w:rPr>
          <w:color w:val="000000"/>
          <w:sz w:val="28"/>
          <w:szCs w:val="28"/>
          <w:shd w:val="clear" w:color="auto" w:fill="FFFFFF"/>
        </w:rPr>
        <w:t>приурочен к Дню педиатра.</w:t>
      </w:r>
    </w:p>
    <w:p w:rsidR="00857E63" w:rsidRDefault="00556B97" w:rsidP="00556B97">
      <w:pPr>
        <w:ind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2F0254">
        <w:rPr>
          <w:color w:val="000000"/>
          <w:sz w:val="28"/>
          <w:szCs w:val="28"/>
        </w:rPr>
        <w:t>И</w:t>
      </w:r>
      <w:r w:rsidR="00857E63" w:rsidRPr="004B3DCC">
        <w:rPr>
          <w:color w:val="000000"/>
          <w:sz w:val="28"/>
          <w:szCs w:val="28"/>
        </w:rPr>
        <w:t xml:space="preserve">нформация о Конкурсе, включая настоящее Положение, </w:t>
      </w:r>
      <w:r w:rsidR="004B3DCC">
        <w:rPr>
          <w:color w:val="000000"/>
          <w:sz w:val="28"/>
          <w:szCs w:val="28"/>
        </w:rPr>
        <w:t xml:space="preserve">анонс, </w:t>
      </w:r>
      <w:r w:rsidR="00857E63" w:rsidRPr="004B3DCC">
        <w:rPr>
          <w:color w:val="000000"/>
          <w:sz w:val="28"/>
          <w:szCs w:val="28"/>
        </w:rPr>
        <w:t xml:space="preserve">размещается на сайте </w:t>
      </w:r>
      <w:r>
        <w:rPr>
          <w:color w:val="000000"/>
          <w:sz w:val="28"/>
          <w:szCs w:val="28"/>
        </w:rPr>
        <w:t xml:space="preserve">ФГБОУ ВО </w:t>
      </w:r>
      <w:r w:rsidR="004B3DCC" w:rsidRPr="004B3DCC">
        <w:rPr>
          <w:sz w:val="28"/>
          <w:szCs w:val="28"/>
        </w:rPr>
        <w:t>ВГМУ им. Н.Н. Бурденко</w:t>
      </w:r>
      <w:r>
        <w:rPr>
          <w:sz w:val="28"/>
          <w:szCs w:val="28"/>
        </w:rPr>
        <w:t xml:space="preserve"> Минздрава России (далее – ВГМУ им. Н.Н. Бурденко)</w:t>
      </w:r>
      <w:r w:rsidR="00857E63" w:rsidRPr="004B3DCC">
        <w:rPr>
          <w:color w:val="000000"/>
          <w:sz w:val="28"/>
          <w:szCs w:val="28"/>
        </w:rPr>
        <w:t>.</w:t>
      </w:r>
    </w:p>
    <w:p w:rsidR="00037266" w:rsidRDefault="00037266" w:rsidP="00556B97">
      <w:pPr>
        <w:ind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56B9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43C4B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Конкурса является деканат педиатрического факультета ВГМУ им. Н.Н. Бурденко</w:t>
      </w:r>
      <w:r w:rsidRPr="00A43C4B">
        <w:rPr>
          <w:color w:val="000000"/>
          <w:sz w:val="28"/>
          <w:szCs w:val="28"/>
        </w:rPr>
        <w:t>.</w:t>
      </w:r>
    </w:p>
    <w:p w:rsidR="00E71D49" w:rsidRDefault="00E71D49" w:rsidP="00556B97">
      <w:pPr>
        <w:ind w:right="140"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1453C" w:rsidRDefault="00C916E6" w:rsidP="00556B97">
      <w:pPr>
        <w:ind w:right="140"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>2. Цель и задачи Конкурса</w:t>
      </w:r>
    </w:p>
    <w:p w:rsidR="0041453C" w:rsidRPr="00E404DA" w:rsidRDefault="0091797B" w:rsidP="00556B97">
      <w:pPr>
        <w:ind w:right="14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404DA">
        <w:rPr>
          <w:bCs/>
          <w:color w:val="000000"/>
          <w:sz w:val="28"/>
          <w:szCs w:val="28"/>
          <w:shd w:val="clear" w:color="auto" w:fill="FFFFFF"/>
        </w:rPr>
        <w:t>2.1</w:t>
      </w:r>
      <w:r w:rsidR="0041453C" w:rsidRPr="00E404DA">
        <w:rPr>
          <w:bCs/>
          <w:color w:val="000000"/>
          <w:sz w:val="28"/>
          <w:szCs w:val="28"/>
          <w:shd w:val="clear" w:color="auto" w:fill="FFFFFF"/>
        </w:rPr>
        <w:t xml:space="preserve">. Цель Конкурса: </w:t>
      </w:r>
    </w:p>
    <w:p w:rsidR="002F0254" w:rsidRPr="00FF3EFC" w:rsidRDefault="00556B97" w:rsidP="00556B97">
      <w:pPr>
        <w:pStyle w:val="a9"/>
        <w:ind w:left="0" w:right="14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2F0254" w:rsidRPr="00FF3EFC">
        <w:rPr>
          <w:bCs/>
          <w:color w:val="000000"/>
          <w:sz w:val="28"/>
          <w:szCs w:val="28"/>
          <w:shd w:val="clear" w:color="auto" w:fill="FFFFFF"/>
        </w:rPr>
        <w:t xml:space="preserve">мотивация студентов </w:t>
      </w:r>
      <w:r w:rsidR="00254DA3" w:rsidRPr="00FF3EFC">
        <w:rPr>
          <w:bCs/>
          <w:color w:val="000000"/>
          <w:sz w:val="28"/>
          <w:szCs w:val="28"/>
          <w:shd w:val="clear" w:color="auto" w:fill="FFFFFF"/>
        </w:rPr>
        <w:t>к освоению</w:t>
      </w:r>
      <w:r w:rsidR="002F0254" w:rsidRPr="00FF3EFC">
        <w:rPr>
          <w:bCs/>
          <w:color w:val="000000"/>
          <w:sz w:val="28"/>
          <w:szCs w:val="28"/>
          <w:shd w:val="clear" w:color="auto" w:fill="FFFFFF"/>
        </w:rPr>
        <w:t xml:space="preserve"> будущей профессии</w:t>
      </w:r>
      <w:r w:rsidR="00551883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4B3DCC" w:rsidRPr="00E404DA" w:rsidRDefault="0091797B" w:rsidP="00556B97">
      <w:pPr>
        <w:ind w:right="14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404DA">
        <w:rPr>
          <w:bCs/>
          <w:color w:val="000000"/>
          <w:sz w:val="28"/>
          <w:szCs w:val="28"/>
          <w:shd w:val="clear" w:color="auto" w:fill="FFFFFF"/>
        </w:rPr>
        <w:t>2.2</w:t>
      </w:r>
      <w:r w:rsidR="0041453C" w:rsidRPr="00E404DA">
        <w:rPr>
          <w:bCs/>
          <w:color w:val="000000"/>
          <w:sz w:val="28"/>
          <w:szCs w:val="28"/>
          <w:shd w:val="clear" w:color="auto" w:fill="FFFFFF"/>
        </w:rPr>
        <w:t xml:space="preserve">. Основными задачами Конкурса являются: </w:t>
      </w:r>
    </w:p>
    <w:p w:rsidR="00254DA3" w:rsidRPr="00FF3EFC" w:rsidRDefault="00556B97" w:rsidP="00556B97">
      <w:pPr>
        <w:pStyle w:val="a9"/>
        <w:ind w:left="0" w:right="14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254DA3" w:rsidRPr="00FF3EFC">
        <w:rPr>
          <w:bCs/>
          <w:color w:val="000000"/>
          <w:sz w:val="28"/>
          <w:szCs w:val="28"/>
          <w:shd w:val="clear" w:color="auto" w:fill="FFFFFF"/>
        </w:rPr>
        <w:t>привлечение внимания к важной роли врача-педиатра в обществе в рамках меропри</w:t>
      </w:r>
      <w:r>
        <w:rPr>
          <w:bCs/>
          <w:color w:val="000000"/>
          <w:sz w:val="28"/>
          <w:szCs w:val="28"/>
          <w:shd w:val="clear" w:color="auto" w:fill="FFFFFF"/>
        </w:rPr>
        <w:t>ятий, проводимых к Дню педиатра;</w:t>
      </w:r>
    </w:p>
    <w:p w:rsidR="00E85512" w:rsidRPr="00FF3EFC" w:rsidRDefault="00556B97" w:rsidP="00556B97">
      <w:pPr>
        <w:pStyle w:val="a9"/>
        <w:ind w:left="0" w:right="14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254DA3" w:rsidRPr="00FF3EFC">
        <w:rPr>
          <w:bCs/>
          <w:color w:val="000000"/>
          <w:sz w:val="28"/>
          <w:szCs w:val="28"/>
          <w:shd w:val="clear" w:color="auto" w:fill="FFFFFF"/>
        </w:rPr>
        <w:t>выявление и поддержка талантливых студе</w:t>
      </w:r>
      <w:r>
        <w:rPr>
          <w:bCs/>
          <w:color w:val="000000"/>
          <w:sz w:val="28"/>
          <w:szCs w:val="28"/>
          <w:shd w:val="clear" w:color="auto" w:fill="FFFFFF"/>
        </w:rPr>
        <w:t>нтов педиатрического факультета;</w:t>
      </w:r>
    </w:p>
    <w:p w:rsidR="00C62D01" w:rsidRPr="00FF3EFC" w:rsidRDefault="00556B97" w:rsidP="00556B97">
      <w:pPr>
        <w:pStyle w:val="a9"/>
        <w:ind w:left="0" w:right="14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AC1871">
        <w:rPr>
          <w:bCs/>
          <w:color w:val="000000"/>
          <w:sz w:val="28"/>
          <w:szCs w:val="28"/>
          <w:shd w:val="clear" w:color="auto" w:fill="FFFFFF"/>
        </w:rPr>
        <w:t>формирование</w:t>
      </w:r>
      <w:r w:rsidR="00254DA3" w:rsidRPr="00FF3EFC">
        <w:rPr>
          <w:bCs/>
          <w:color w:val="000000"/>
          <w:sz w:val="28"/>
          <w:szCs w:val="28"/>
          <w:shd w:val="clear" w:color="auto" w:fill="FFFFFF"/>
        </w:rPr>
        <w:t xml:space="preserve"> всесторонне развито</w:t>
      </w:r>
      <w:r w:rsidR="007D3840">
        <w:rPr>
          <w:bCs/>
          <w:color w:val="000000"/>
          <w:sz w:val="28"/>
          <w:szCs w:val="28"/>
          <w:shd w:val="clear" w:color="auto" w:fill="FFFFFF"/>
        </w:rPr>
        <w:t>й личности</w:t>
      </w:r>
      <w:r w:rsidR="00254DA3" w:rsidRPr="00FF3EFC">
        <w:rPr>
          <w:bCs/>
          <w:color w:val="000000"/>
          <w:sz w:val="28"/>
          <w:szCs w:val="28"/>
          <w:shd w:val="clear" w:color="auto" w:fill="FFFFFF"/>
        </w:rPr>
        <w:t xml:space="preserve"> будущего врача-педиатра</w:t>
      </w:r>
      <w:r w:rsidR="0041453C" w:rsidRPr="00FF3EFC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870AA9" w:rsidRPr="00F248A0" w:rsidRDefault="00870AA9" w:rsidP="00556B97">
      <w:pPr>
        <w:ind w:right="140"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color w:val="000000"/>
          <w:sz w:val="28"/>
          <w:szCs w:val="28"/>
        </w:rPr>
        <w:t xml:space="preserve">3. </w:t>
      </w:r>
      <w:r w:rsidR="00E85512">
        <w:rPr>
          <w:b/>
          <w:color w:val="000000"/>
          <w:sz w:val="28"/>
          <w:szCs w:val="28"/>
        </w:rPr>
        <w:t>Организационный</w:t>
      </w:r>
      <w:r w:rsidR="00C916E6" w:rsidRPr="00F248A0">
        <w:rPr>
          <w:b/>
          <w:color w:val="000000"/>
          <w:sz w:val="28"/>
          <w:szCs w:val="28"/>
        </w:rPr>
        <w:t xml:space="preserve"> комитет</w:t>
      </w:r>
    </w:p>
    <w:p w:rsidR="004372A4" w:rsidRPr="00F248A0" w:rsidRDefault="00805775" w:rsidP="00556B97">
      <w:pPr>
        <w:pStyle w:val="a3"/>
        <w:tabs>
          <w:tab w:val="left" w:pos="426"/>
        </w:tabs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F248A0">
        <w:rPr>
          <w:color w:val="000000"/>
          <w:sz w:val="28"/>
          <w:szCs w:val="28"/>
        </w:rPr>
        <w:t xml:space="preserve">3.1.Общее </w:t>
      </w:r>
      <w:r w:rsidR="00870AA9" w:rsidRPr="00F248A0">
        <w:rPr>
          <w:color w:val="000000"/>
          <w:sz w:val="28"/>
          <w:szCs w:val="28"/>
        </w:rPr>
        <w:t xml:space="preserve">руководство организацией и проведением </w:t>
      </w:r>
      <w:r w:rsidR="00C916E6" w:rsidRPr="00F248A0">
        <w:rPr>
          <w:color w:val="000000"/>
          <w:sz w:val="28"/>
          <w:szCs w:val="28"/>
        </w:rPr>
        <w:t>Конкурса</w:t>
      </w:r>
      <w:r w:rsidR="00870AA9" w:rsidRPr="00F248A0">
        <w:rPr>
          <w:color w:val="000000"/>
          <w:sz w:val="28"/>
          <w:szCs w:val="28"/>
        </w:rPr>
        <w:t xml:space="preserve"> осуществляется </w:t>
      </w:r>
      <w:r w:rsidR="004372A4" w:rsidRPr="00F248A0">
        <w:rPr>
          <w:color w:val="000000"/>
          <w:sz w:val="28"/>
          <w:szCs w:val="28"/>
        </w:rPr>
        <w:t>Оргкомитет</w:t>
      </w:r>
      <w:r w:rsidR="002B3E64">
        <w:rPr>
          <w:color w:val="000000"/>
          <w:sz w:val="28"/>
          <w:szCs w:val="28"/>
        </w:rPr>
        <w:t>ом</w:t>
      </w:r>
      <w:r w:rsidR="004372A4" w:rsidRPr="00F248A0">
        <w:rPr>
          <w:color w:val="000000"/>
          <w:sz w:val="28"/>
          <w:szCs w:val="28"/>
        </w:rPr>
        <w:t>.</w:t>
      </w:r>
    </w:p>
    <w:p w:rsidR="00A93612" w:rsidRDefault="004372A4" w:rsidP="00556B97">
      <w:pPr>
        <w:pStyle w:val="Default"/>
        <w:ind w:firstLine="709"/>
        <w:rPr>
          <w:sz w:val="28"/>
          <w:szCs w:val="28"/>
        </w:rPr>
      </w:pPr>
      <w:r w:rsidRPr="00F248A0">
        <w:rPr>
          <w:sz w:val="28"/>
          <w:szCs w:val="28"/>
        </w:rPr>
        <w:t xml:space="preserve">3.2. </w:t>
      </w:r>
      <w:r w:rsidR="00A93612">
        <w:rPr>
          <w:sz w:val="28"/>
          <w:szCs w:val="28"/>
        </w:rPr>
        <w:t xml:space="preserve">В </w:t>
      </w:r>
      <w:r w:rsidRPr="00F248A0">
        <w:rPr>
          <w:sz w:val="28"/>
          <w:szCs w:val="28"/>
        </w:rPr>
        <w:t xml:space="preserve">Оргкомитет Конкурса </w:t>
      </w:r>
      <w:r w:rsidR="00A93612">
        <w:rPr>
          <w:sz w:val="28"/>
          <w:szCs w:val="28"/>
        </w:rPr>
        <w:t>входят</w:t>
      </w:r>
      <w:r w:rsidR="00A93612" w:rsidRPr="00A43C4B">
        <w:rPr>
          <w:sz w:val="28"/>
          <w:szCs w:val="28"/>
        </w:rPr>
        <w:t>:</w:t>
      </w:r>
    </w:p>
    <w:p w:rsidR="00E85512" w:rsidRDefault="00556B97" w:rsidP="00556B97">
      <w:pPr>
        <w:pStyle w:val="Default"/>
        <w:tabs>
          <w:tab w:val="left" w:pos="0"/>
        </w:tabs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E25DD1"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екан педиатрического факультета;</w:t>
      </w:r>
    </w:p>
    <w:p w:rsidR="00E85512" w:rsidRDefault="00556B97" w:rsidP="00556B97">
      <w:pPr>
        <w:pStyle w:val="Defaul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612" w:rsidRPr="00A93612">
        <w:rPr>
          <w:sz w:val="28"/>
          <w:szCs w:val="28"/>
        </w:rPr>
        <w:t>заместители декана</w:t>
      </w:r>
      <w:r>
        <w:rPr>
          <w:sz w:val="28"/>
          <w:szCs w:val="28"/>
        </w:rPr>
        <w:t>.</w:t>
      </w:r>
    </w:p>
    <w:p w:rsidR="00E85512" w:rsidRDefault="00E85512" w:rsidP="00556B97">
      <w:pPr>
        <w:pStyle w:val="Default"/>
        <w:tabs>
          <w:tab w:val="left" w:pos="0"/>
        </w:tabs>
        <w:ind w:firstLine="709"/>
      </w:pPr>
      <w:r w:rsidRPr="00AC1871">
        <w:rPr>
          <w:sz w:val="28"/>
          <w:szCs w:val="28"/>
        </w:rPr>
        <w:t>3.3. Оргкомитет</w:t>
      </w:r>
      <w:r w:rsidR="00FF3EFC" w:rsidRPr="00AC1871">
        <w:rPr>
          <w:sz w:val="28"/>
          <w:szCs w:val="28"/>
        </w:rPr>
        <w:t xml:space="preserve"> выполняет функции</w:t>
      </w:r>
      <w:r>
        <w:t>:</w:t>
      </w:r>
    </w:p>
    <w:p w:rsidR="00E85512" w:rsidRPr="00FF3EFC" w:rsidRDefault="00556B97" w:rsidP="00556B97">
      <w:pPr>
        <w:pStyle w:val="Defaul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512" w:rsidRPr="00FF3EFC">
        <w:rPr>
          <w:sz w:val="28"/>
          <w:szCs w:val="28"/>
        </w:rPr>
        <w:t>устанавливает Порядок проведения Конкурса</w:t>
      </w:r>
    </w:p>
    <w:p w:rsidR="00E85512" w:rsidRPr="00FF3EFC" w:rsidRDefault="00556B97" w:rsidP="00556B97">
      <w:pPr>
        <w:pStyle w:val="Defaul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512" w:rsidRPr="00FF3EFC">
        <w:rPr>
          <w:sz w:val="28"/>
          <w:szCs w:val="28"/>
        </w:rPr>
        <w:t>обеспечивает непосредственное проведение Конкурса</w:t>
      </w:r>
    </w:p>
    <w:p w:rsidR="00E85512" w:rsidRPr="00FF3EFC" w:rsidRDefault="00556B97" w:rsidP="00556B97">
      <w:pPr>
        <w:pStyle w:val="Defaul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512" w:rsidRPr="00FF3EFC">
        <w:rPr>
          <w:sz w:val="28"/>
          <w:szCs w:val="28"/>
        </w:rPr>
        <w:t>формирует состав жюри Конкурса</w:t>
      </w:r>
    </w:p>
    <w:p w:rsidR="00E85512" w:rsidRPr="00FF3EFC" w:rsidRDefault="00556B97" w:rsidP="00556B97">
      <w:pPr>
        <w:pStyle w:val="Defaul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85512" w:rsidRPr="00FF3EFC">
        <w:rPr>
          <w:sz w:val="28"/>
          <w:szCs w:val="28"/>
        </w:rPr>
        <w:t>принимает заявки для участия в Конкурсе</w:t>
      </w:r>
    </w:p>
    <w:p w:rsidR="00E85512" w:rsidRPr="00FF3EFC" w:rsidRDefault="00556B97" w:rsidP="00556B97">
      <w:pPr>
        <w:pStyle w:val="Defaul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512" w:rsidRPr="00FF3EFC">
        <w:rPr>
          <w:sz w:val="28"/>
          <w:szCs w:val="28"/>
        </w:rPr>
        <w:t>награждает победителей Конкурса</w:t>
      </w:r>
      <w:r w:rsidR="00551883">
        <w:rPr>
          <w:sz w:val="28"/>
          <w:szCs w:val="28"/>
        </w:rPr>
        <w:t>.</w:t>
      </w:r>
    </w:p>
    <w:p w:rsidR="00E71D49" w:rsidRDefault="00E71D49" w:rsidP="00556B97">
      <w:pPr>
        <w:pStyle w:val="a3"/>
        <w:tabs>
          <w:tab w:val="left" w:pos="426"/>
        </w:tabs>
        <w:spacing w:before="0" w:beforeAutospacing="0" w:after="0" w:afterAutospacing="0"/>
        <w:ind w:right="140" w:firstLine="709"/>
        <w:jc w:val="center"/>
        <w:rPr>
          <w:b/>
          <w:color w:val="000000"/>
          <w:sz w:val="28"/>
          <w:szCs w:val="28"/>
        </w:rPr>
      </w:pPr>
    </w:p>
    <w:p w:rsidR="00805775" w:rsidRPr="00F248A0" w:rsidRDefault="00805775" w:rsidP="00556B97">
      <w:pPr>
        <w:pStyle w:val="a3"/>
        <w:tabs>
          <w:tab w:val="left" w:pos="426"/>
        </w:tabs>
        <w:spacing w:before="0" w:beforeAutospacing="0" w:after="0" w:afterAutospacing="0"/>
        <w:ind w:right="140" w:firstLine="709"/>
        <w:jc w:val="center"/>
        <w:rPr>
          <w:color w:val="000000"/>
          <w:sz w:val="28"/>
          <w:szCs w:val="28"/>
        </w:rPr>
      </w:pPr>
      <w:r w:rsidRPr="00F248A0">
        <w:rPr>
          <w:b/>
          <w:color w:val="000000"/>
          <w:sz w:val="28"/>
          <w:szCs w:val="28"/>
        </w:rPr>
        <w:t>4. Участники Конкурса</w:t>
      </w:r>
    </w:p>
    <w:p w:rsidR="00805775" w:rsidRPr="00550505" w:rsidRDefault="00805775" w:rsidP="00556B97">
      <w:pPr>
        <w:pStyle w:val="a3"/>
        <w:spacing w:before="0" w:beforeAutospacing="0" w:after="0" w:afterAutospacing="0"/>
        <w:ind w:right="140" w:firstLine="709"/>
        <w:jc w:val="both"/>
        <w:rPr>
          <w:sz w:val="28"/>
          <w:szCs w:val="28"/>
        </w:rPr>
      </w:pPr>
      <w:r w:rsidRPr="00F248A0">
        <w:rPr>
          <w:color w:val="000000"/>
          <w:sz w:val="28"/>
          <w:szCs w:val="28"/>
        </w:rPr>
        <w:t>4.1.</w:t>
      </w:r>
      <w:r w:rsidR="0041453C">
        <w:rPr>
          <w:sz w:val="28"/>
          <w:szCs w:val="28"/>
        </w:rPr>
        <w:t xml:space="preserve"> К участию в К</w:t>
      </w:r>
      <w:r w:rsidRPr="00F248A0">
        <w:rPr>
          <w:sz w:val="28"/>
          <w:szCs w:val="28"/>
        </w:rPr>
        <w:t xml:space="preserve">онкурсе </w:t>
      </w:r>
      <w:r w:rsidR="00E71D49">
        <w:rPr>
          <w:sz w:val="28"/>
          <w:szCs w:val="28"/>
        </w:rPr>
        <w:t xml:space="preserve">допускаются </w:t>
      </w:r>
      <w:r w:rsidR="00E404DA">
        <w:rPr>
          <w:sz w:val="28"/>
          <w:szCs w:val="28"/>
        </w:rPr>
        <w:t>студенты педиатрического факультета ВГМУ им. Н.Н. Бурденко 1-6 курсов</w:t>
      </w:r>
      <w:r w:rsidR="00857E63" w:rsidRPr="00550505">
        <w:rPr>
          <w:sz w:val="28"/>
          <w:szCs w:val="28"/>
        </w:rPr>
        <w:t>.</w:t>
      </w:r>
    </w:p>
    <w:p w:rsidR="0041453C" w:rsidRDefault="00805775" w:rsidP="00556B97">
      <w:pPr>
        <w:pStyle w:val="a3"/>
        <w:spacing w:before="0" w:beforeAutospacing="0" w:after="0" w:afterAutospacing="0"/>
        <w:ind w:right="140" w:firstLine="709"/>
        <w:jc w:val="both"/>
        <w:rPr>
          <w:sz w:val="28"/>
          <w:szCs w:val="28"/>
        </w:rPr>
      </w:pPr>
      <w:r w:rsidRPr="00550505">
        <w:rPr>
          <w:color w:val="000000"/>
          <w:sz w:val="28"/>
          <w:szCs w:val="28"/>
        </w:rPr>
        <w:t xml:space="preserve">4.2. </w:t>
      </w:r>
      <w:r w:rsidR="00E404DA">
        <w:rPr>
          <w:color w:val="000000"/>
          <w:sz w:val="28"/>
          <w:szCs w:val="28"/>
        </w:rPr>
        <w:t>У</w:t>
      </w:r>
      <w:r w:rsidR="004B3DCC">
        <w:rPr>
          <w:sz w:val="28"/>
          <w:szCs w:val="28"/>
        </w:rPr>
        <w:t>частник</w:t>
      </w:r>
      <w:r w:rsidR="00E71D49">
        <w:rPr>
          <w:sz w:val="28"/>
          <w:szCs w:val="28"/>
        </w:rPr>
        <w:t xml:space="preserve"> </w:t>
      </w:r>
      <w:r w:rsidR="004B3DCC">
        <w:rPr>
          <w:sz w:val="28"/>
          <w:szCs w:val="28"/>
        </w:rPr>
        <w:t>дает согласие на публикацию его работ</w:t>
      </w:r>
      <w:r w:rsidR="00D739C2">
        <w:rPr>
          <w:sz w:val="28"/>
          <w:szCs w:val="28"/>
        </w:rPr>
        <w:t>ы</w:t>
      </w:r>
      <w:r w:rsidR="004B3DCC">
        <w:rPr>
          <w:sz w:val="28"/>
          <w:szCs w:val="28"/>
        </w:rPr>
        <w:t xml:space="preserve"> в сети Интернет на сайте ВГМУ им. Н.Н. Бурденко</w:t>
      </w:r>
      <w:r w:rsidR="00A93612">
        <w:rPr>
          <w:sz w:val="28"/>
          <w:szCs w:val="28"/>
        </w:rPr>
        <w:t xml:space="preserve"> (согласно Приложению 1).</w:t>
      </w:r>
    </w:p>
    <w:p w:rsidR="0074746B" w:rsidRDefault="0074746B" w:rsidP="00556B97">
      <w:pPr>
        <w:ind w:firstLine="709"/>
        <w:jc w:val="center"/>
        <w:rPr>
          <w:b/>
          <w:color w:val="000000"/>
          <w:sz w:val="28"/>
          <w:szCs w:val="28"/>
        </w:rPr>
      </w:pPr>
    </w:p>
    <w:p w:rsidR="0050299C" w:rsidRPr="00550505" w:rsidRDefault="00D739C2" w:rsidP="00556B97">
      <w:pPr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EF682E" w:rsidRPr="00550505">
        <w:rPr>
          <w:b/>
          <w:color w:val="000000"/>
          <w:sz w:val="28"/>
          <w:szCs w:val="28"/>
        </w:rPr>
        <w:t xml:space="preserve">. </w:t>
      </w:r>
      <w:r w:rsidR="005460FB" w:rsidRPr="00550505">
        <w:rPr>
          <w:b/>
          <w:color w:val="000000"/>
          <w:sz w:val="28"/>
          <w:szCs w:val="28"/>
        </w:rPr>
        <w:t>Порядок и сроки проведения</w:t>
      </w:r>
      <w:r w:rsidR="00E71D49">
        <w:rPr>
          <w:b/>
          <w:color w:val="000000"/>
          <w:sz w:val="28"/>
          <w:szCs w:val="28"/>
        </w:rPr>
        <w:t xml:space="preserve"> </w:t>
      </w:r>
      <w:r w:rsidR="0050299C" w:rsidRPr="00550505">
        <w:rPr>
          <w:b/>
          <w:color w:val="000000"/>
          <w:sz w:val="28"/>
          <w:szCs w:val="28"/>
        </w:rPr>
        <w:t>Конкурса</w:t>
      </w:r>
    </w:p>
    <w:p w:rsidR="001611F2" w:rsidRDefault="00E43AAF" w:rsidP="00556B97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57E63" w:rsidRPr="00550505">
        <w:rPr>
          <w:color w:val="000000"/>
          <w:sz w:val="28"/>
          <w:szCs w:val="28"/>
        </w:rPr>
        <w:t xml:space="preserve">.1. </w:t>
      </w:r>
      <w:r w:rsidR="001611F2" w:rsidRPr="00550505">
        <w:rPr>
          <w:color w:val="000000"/>
          <w:sz w:val="28"/>
          <w:szCs w:val="28"/>
        </w:rPr>
        <w:t xml:space="preserve">Сроки проведения Конкурса: с </w:t>
      </w:r>
      <w:r w:rsidR="001611F2">
        <w:rPr>
          <w:color w:val="000000"/>
          <w:sz w:val="28"/>
          <w:szCs w:val="28"/>
        </w:rPr>
        <w:t>1 ноября</w:t>
      </w:r>
      <w:r w:rsidR="001611F2" w:rsidRPr="00550505">
        <w:rPr>
          <w:color w:val="000000"/>
          <w:sz w:val="28"/>
          <w:szCs w:val="28"/>
        </w:rPr>
        <w:t xml:space="preserve"> по </w:t>
      </w:r>
      <w:r w:rsidR="001611F2">
        <w:rPr>
          <w:color w:val="000000"/>
          <w:sz w:val="28"/>
          <w:szCs w:val="28"/>
        </w:rPr>
        <w:t>15 ноября</w:t>
      </w:r>
      <w:r w:rsidR="001611F2" w:rsidRPr="00550505">
        <w:rPr>
          <w:color w:val="000000"/>
          <w:sz w:val="28"/>
          <w:szCs w:val="28"/>
        </w:rPr>
        <w:t>.</w:t>
      </w:r>
    </w:p>
    <w:p w:rsidR="00971386" w:rsidRPr="00550505" w:rsidRDefault="00E43AAF" w:rsidP="00556B97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611F2">
        <w:rPr>
          <w:color w:val="000000"/>
          <w:sz w:val="28"/>
          <w:szCs w:val="28"/>
        </w:rPr>
        <w:t xml:space="preserve">.2 </w:t>
      </w:r>
      <w:r w:rsidR="00971386">
        <w:rPr>
          <w:color w:val="000000"/>
          <w:sz w:val="28"/>
          <w:szCs w:val="28"/>
        </w:rPr>
        <w:t xml:space="preserve">Конкурсные работы (эссе) принимаются по электронной почте </w:t>
      </w:r>
      <w:hyperlink r:id="rId7" w:history="1">
        <w:r w:rsidR="002074BE" w:rsidRPr="009A4A69">
          <w:rPr>
            <w:rStyle w:val="aa"/>
            <w:sz w:val="28"/>
            <w:szCs w:val="28"/>
            <w:shd w:val="clear" w:color="auto" w:fill="FFFFFF"/>
          </w:rPr>
          <w:t>pedfacultetvrn@mail.ru</w:t>
        </w:r>
      </w:hyperlink>
      <w:r w:rsidR="002074BE">
        <w:rPr>
          <w:sz w:val="28"/>
          <w:szCs w:val="28"/>
          <w:shd w:val="clear" w:color="auto" w:fill="FFFFFF"/>
        </w:rPr>
        <w:t xml:space="preserve"> </w:t>
      </w:r>
      <w:r w:rsidR="00971386" w:rsidRPr="00550505">
        <w:rPr>
          <w:color w:val="000000"/>
          <w:sz w:val="28"/>
          <w:szCs w:val="28"/>
        </w:rPr>
        <w:t xml:space="preserve">до </w:t>
      </w:r>
      <w:r w:rsidR="00971386">
        <w:rPr>
          <w:color w:val="000000"/>
          <w:sz w:val="28"/>
          <w:szCs w:val="28"/>
        </w:rPr>
        <w:t xml:space="preserve">15 </w:t>
      </w:r>
      <w:r w:rsidR="002074BE">
        <w:rPr>
          <w:color w:val="000000"/>
          <w:sz w:val="28"/>
          <w:szCs w:val="28"/>
        </w:rPr>
        <w:t xml:space="preserve">ноября </w:t>
      </w:r>
      <w:r w:rsidR="002074BE" w:rsidRPr="00550505">
        <w:rPr>
          <w:color w:val="000000"/>
          <w:sz w:val="28"/>
          <w:szCs w:val="28"/>
        </w:rPr>
        <w:t>включительно</w:t>
      </w:r>
      <w:r w:rsidR="00971386">
        <w:rPr>
          <w:color w:val="000000"/>
          <w:sz w:val="28"/>
          <w:szCs w:val="28"/>
        </w:rPr>
        <w:t>.</w:t>
      </w:r>
    </w:p>
    <w:p w:rsidR="00857E63" w:rsidRPr="00550505" w:rsidRDefault="00E43AAF" w:rsidP="00556B97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611F2">
        <w:rPr>
          <w:color w:val="000000"/>
          <w:sz w:val="28"/>
          <w:szCs w:val="28"/>
        </w:rPr>
        <w:t>.</w:t>
      </w:r>
      <w:r w:rsidR="002074BE">
        <w:rPr>
          <w:color w:val="000000"/>
          <w:sz w:val="28"/>
          <w:szCs w:val="28"/>
        </w:rPr>
        <w:t>3</w:t>
      </w:r>
      <w:r w:rsidR="002074BE" w:rsidRPr="00550505">
        <w:rPr>
          <w:color w:val="000000"/>
          <w:sz w:val="28"/>
          <w:szCs w:val="28"/>
        </w:rPr>
        <w:t>.</w:t>
      </w:r>
      <w:r w:rsidR="002074BE">
        <w:rPr>
          <w:color w:val="000000"/>
          <w:sz w:val="28"/>
          <w:szCs w:val="28"/>
        </w:rPr>
        <w:t xml:space="preserve"> Заявка</w:t>
      </w:r>
      <w:r>
        <w:rPr>
          <w:color w:val="000000"/>
          <w:sz w:val="28"/>
          <w:szCs w:val="28"/>
        </w:rPr>
        <w:t xml:space="preserve"> для участия в Конкурсе </w:t>
      </w:r>
      <w:r w:rsidR="00E71D49">
        <w:rPr>
          <w:color w:val="000000"/>
          <w:sz w:val="28"/>
          <w:szCs w:val="28"/>
        </w:rPr>
        <w:t xml:space="preserve">предоставляется на электронную почту </w:t>
      </w:r>
      <w:r>
        <w:rPr>
          <w:color w:val="000000"/>
          <w:sz w:val="28"/>
          <w:szCs w:val="28"/>
        </w:rPr>
        <w:t>согласно Приложению 2.</w:t>
      </w:r>
    </w:p>
    <w:p w:rsidR="00C62D01" w:rsidRDefault="00E43AAF" w:rsidP="00556B97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611F2">
        <w:rPr>
          <w:color w:val="000000"/>
          <w:sz w:val="28"/>
          <w:szCs w:val="28"/>
        </w:rPr>
        <w:t>.4</w:t>
      </w:r>
      <w:r w:rsidR="00857E63" w:rsidRPr="00550505">
        <w:rPr>
          <w:color w:val="000000"/>
          <w:sz w:val="28"/>
          <w:szCs w:val="28"/>
        </w:rPr>
        <w:t xml:space="preserve">. Итоги Конкурса </w:t>
      </w:r>
      <w:r w:rsidR="00406E78">
        <w:rPr>
          <w:color w:val="000000"/>
          <w:sz w:val="28"/>
          <w:szCs w:val="28"/>
        </w:rPr>
        <w:t>подво</w:t>
      </w:r>
      <w:r w:rsidR="00857E63" w:rsidRPr="00550505">
        <w:rPr>
          <w:color w:val="000000"/>
          <w:sz w:val="28"/>
          <w:szCs w:val="28"/>
        </w:rPr>
        <w:t>д</w:t>
      </w:r>
      <w:r w:rsidR="00406E78">
        <w:rPr>
          <w:color w:val="000000"/>
          <w:sz w:val="28"/>
          <w:szCs w:val="28"/>
        </w:rPr>
        <w:t>ятся</w:t>
      </w:r>
      <w:r w:rsidR="00A43C4B">
        <w:rPr>
          <w:color w:val="000000"/>
          <w:sz w:val="28"/>
          <w:szCs w:val="28"/>
        </w:rPr>
        <w:t xml:space="preserve"> 20</w:t>
      </w:r>
      <w:r w:rsidR="00A93612">
        <w:rPr>
          <w:color w:val="000000"/>
          <w:sz w:val="28"/>
          <w:szCs w:val="28"/>
        </w:rPr>
        <w:t xml:space="preserve"> ноября</w:t>
      </w:r>
      <w:r w:rsidR="00857E63" w:rsidRPr="00550505">
        <w:rPr>
          <w:color w:val="000000"/>
          <w:sz w:val="28"/>
          <w:szCs w:val="28"/>
        </w:rPr>
        <w:t>.</w:t>
      </w:r>
    </w:p>
    <w:p w:rsidR="00E43AAF" w:rsidRDefault="00E43AAF" w:rsidP="00556B97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611F2">
        <w:rPr>
          <w:color w:val="000000"/>
          <w:sz w:val="28"/>
          <w:szCs w:val="28"/>
        </w:rPr>
        <w:t>.6</w:t>
      </w:r>
      <w:r w:rsidR="00406E7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Конкурс принимаю</w:t>
      </w:r>
      <w:r w:rsidR="00C737D4">
        <w:rPr>
          <w:color w:val="000000"/>
          <w:sz w:val="28"/>
          <w:szCs w:val="28"/>
        </w:rPr>
        <w:t>тся письменн</w:t>
      </w:r>
      <w:r>
        <w:rPr>
          <w:color w:val="000000"/>
          <w:sz w:val="28"/>
          <w:szCs w:val="28"/>
        </w:rPr>
        <w:t>ые</w:t>
      </w:r>
      <w:r w:rsidR="00C737D4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="00C737D4">
        <w:rPr>
          <w:color w:val="000000"/>
          <w:sz w:val="28"/>
          <w:szCs w:val="28"/>
        </w:rPr>
        <w:t xml:space="preserve"> (.</w:t>
      </w:r>
      <w:proofErr w:type="spellStart"/>
      <w:r w:rsidR="00C737D4">
        <w:rPr>
          <w:color w:val="000000"/>
          <w:sz w:val="28"/>
          <w:szCs w:val="28"/>
        </w:rPr>
        <w:t>doc</w:t>
      </w:r>
      <w:proofErr w:type="spellEnd"/>
      <w:r w:rsidR="00C737D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объемом</w:t>
      </w:r>
      <w:r w:rsidR="00E71D49">
        <w:rPr>
          <w:color w:val="000000"/>
          <w:sz w:val="28"/>
          <w:szCs w:val="28"/>
        </w:rPr>
        <w:t xml:space="preserve"> </w:t>
      </w:r>
      <w:r w:rsidR="00971386">
        <w:rPr>
          <w:color w:val="000000"/>
          <w:sz w:val="28"/>
          <w:szCs w:val="28"/>
        </w:rPr>
        <w:t>не более 2</w:t>
      </w:r>
      <w:r w:rsidR="001F6743">
        <w:rPr>
          <w:color w:val="000000"/>
          <w:sz w:val="28"/>
          <w:szCs w:val="28"/>
        </w:rPr>
        <w:t>-х</w:t>
      </w:r>
      <w:r w:rsidR="00971386">
        <w:rPr>
          <w:color w:val="000000"/>
          <w:sz w:val="28"/>
          <w:szCs w:val="28"/>
        </w:rPr>
        <w:t xml:space="preserve"> страниц, </w:t>
      </w:r>
      <w:proofErr w:type="spellStart"/>
      <w:r w:rsidR="00C737D4">
        <w:rPr>
          <w:color w:val="000000"/>
          <w:sz w:val="28"/>
          <w:szCs w:val="28"/>
        </w:rPr>
        <w:t>Times</w:t>
      </w:r>
      <w:proofErr w:type="spellEnd"/>
      <w:r w:rsidR="00C737D4">
        <w:rPr>
          <w:color w:val="000000"/>
          <w:sz w:val="28"/>
          <w:szCs w:val="28"/>
        </w:rPr>
        <w:t xml:space="preserve"> </w:t>
      </w:r>
      <w:r w:rsidR="00C737D4">
        <w:rPr>
          <w:color w:val="000000"/>
          <w:sz w:val="28"/>
          <w:szCs w:val="28"/>
          <w:lang w:val="en-US"/>
        </w:rPr>
        <w:t>N</w:t>
      </w:r>
      <w:proofErr w:type="spellStart"/>
      <w:r w:rsidR="00C737D4">
        <w:rPr>
          <w:color w:val="000000"/>
          <w:sz w:val="28"/>
          <w:szCs w:val="28"/>
        </w:rPr>
        <w:t>ew</w:t>
      </w:r>
      <w:proofErr w:type="spellEnd"/>
      <w:r w:rsidR="00C737D4">
        <w:rPr>
          <w:color w:val="000000"/>
          <w:sz w:val="28"/>
          <w:szCs w:val="28"/>
        </w:rPr>
        <w:t xml:space="preserve"> </w:t>
      </w:r>
      <w:proofErr w:type="spellStart"/>
      <w:r w:rsidR="00C737D4">
        <w:rPr>
          <w:color w:val="000000"/>
          <w:sz w:val="28"/>
          <w:szCs w:val="28"/>
        </w:rPr>
        <w:t>Roman</w:t>
      </w:r>
      <w:proofErr w:type="spellEnd"/>
      <w:r w:rsidR="00C737D4">
        <w:rPr>
          <w:color w:val="000000"/>
          <w:sz w:val="28"/>
          <w:szCs w:val="28"/>
        </w:rPr>
        <w:t xml:space="preserve">, 14 </w:t>
      </w:r>
      <w:r w:rsidR="00E71D49">
        <w:rPr>
          <w:color w:val="000000"/>
          <w:sz w:val="28"/>
          <w:szCs w:val="28"/>
        </w:rPr>
        <w:t>кегль</w:t>
      </w:r>
      <w:r w:rsidR="00971386">
        <w:rPr>
          <w:color w:val="000000"/>
          <w:sz w:val="28"/>
          <w:szCs w:val="28"/>
        </w:rPr>
        <w:t>,</w:t>
      </w:r>
      <w:r w:rsidR="00E71D49">
        <w:rPr>
          <w:color w:val="000000"/>
          <w:sz w:val="28"/>
          <w:szCs w:val="28"/>
        </w:rPr>
        <w:t xml:space="preserve"> межстрочный интервал - 1,5, абзацный отступ – 1,</w:t>
      </w:r>
      <w:proofErr w:type="gramStart"/>
      <w:r w:rsidR="00E71D49">
        <w:rPr>
          <w:color w:val="000000"/>
          <w:sz w:val="28"/>
          <w:szCs w:val="28"/>
        </w:rPr>
        <w:t xml:space="preserve">25, </w:t>
      </w:r>
      <w:r w:rsidR="00971386">
        <w:rPr>
          <w:color w:val="000000"/>
          <w:sz w:val="28"/>
          <w:szCs w:val="28"/>
        </w:rPr>
        <w:t xml:space="preserve"> выравнивание</w:t>
      </w:r>
      <w:proofErr w:type="gramEnd"/>
      <w:r w:rsidR="00971386">
        <w:rPr>
          <w:color w:val="000000"/>
          <w:sz w:val="28"/>
          <w:szCs w:val="28"/>
        </w:rPr>
        <w:t xml:space="preserve"> по ширине, все поля – 2 см. </w:t>
      </w:r>
    </w:p>
    <w:p w:rsidR="00E43AAF" w:rsidRPr="009B5E2F" w:rsidRDefault="00E43AAF" w:rsidP="00556B97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65306">
        <w:rPr>
          <w:color w:val="000000"/>
          <w:sz w:val="28"/>
          <w:szCs w:val="28"/>
        </w:rPr>
        <w:t>.</w:t>
      </w:r>
      <w:r w:rsidR="001611F2" w:rsidRPr="00E404DA">
        <w:rPr>
          <w:color w:val="000000"/>
          <w:sz w:val="28"/>
          <w:szCs w:val="28"/>
        </w:rPr>
        <w:t xml:space="preserve">7 </w:t>
      </w:r>
      <w:r w:rsidR="00E20FCE" w:rsidRPr="001611F2">
        <w:rPr>
          <w:bCs/>
          <w:sz w:val="28"/>
          <w:szCs w:val="28"/>
        </w:rPr>
        <w:t>Члены жюри:</w:t>
      </w:r>
      <w:r w:rsidR="00E71D49">
        <w:rPr>
          <w:bCs/>
          <w:sz w:val="28"/>
          <w:szCs w:val="28"/>
        </w:rPr>
        <w:t xml:space="preserve"> </w:t>
      </w:r>
      <w:r w:rsidR="006B09F1">
        <w:rPr>
          <w:iCs/>
          <w:sz w:val="28"/>
          <w:szCs w:val="28"/>
        </w:rPr>
        <w:t>д</w:t>
      </w:r>
      <w:r w:rsidR="00E404DA" w:rsidRPr="00B55E12">
        <w:rPr>
          <w:iCs/>
          <w:sz w:val="28"/>
          <w:szCs w:val="28"/>
        </w:rPr>
        <w:t>екан педиатрического факультета</w:t>
      </w:r>
      <w:r w:rsidR="00B55E12">
        <w:rPr>
          <w:iCs/>
          <w:sz w:val="28"/>
          <w:szCs w:val="28"/>
        </w:rPr>
        <w:t>,</w:t>
      </w:r>
      <w:r w:rsidR="00E71D49">
        <w:rPr>
          <w:iCs/>
          <w:sz w:val="28"/>
          <w:szCs w:val="28"/>
        </w:rPr>
        <w:t xml:space="preserve"> </w:t>
      </w:r>
      <w:r w:rsidR="00E404DA">
        <w:rPr>
          <w:sz w:val="28"/>
          <w:szCs w:val="28"/>
        </w:rPr>
        <w:t>зам</w:t>
      </w:r>
      <w:r w:rsidR="0090209C">
        <w:rPr>
          <w:sz w:val="28"/>
          <w:szCs w:val="28"/>
        </w:rPr>
        <w:t>естители</w:t>
      </w:r>
      <w:r w:rsidR="00E404DA">
        <w:rPr>
          <w:sz w:val="28"/>
          <w:szCs w:val="28"/>
        </w:rPr>
        <w:t xml:space="preserve"> декана педиатрического факультета</w:t>
      </w:r>
      <w:r w:rsidR="0090209C">
        <w:rPr>
          <w:sz w:val="28"/>
          <w:szCs w:val="28"/>
        </w:rPr>
        <w:t>, заведующие</w:t>
      </w:r>
      <w:r w:rsidR="00E71D49">
        <w:rPr>
          <w:sz w:val="28"/>
          <w:szCs w:val="28"/>
        </w:rPr>
        <w:t xml:space="preserve"> </w:t>
      </w:r>
      <w:r w:rsidR="0090209C">
        <w:rPr>
          <w:sz w:val="28"/>
          <w:szCs w:val="28"/>
        </w:rPr>
        <w:t>кафедрами</w:t>
      </w:r>
      <w:r w:rsidR="00250574">
        <w:rPr>
          <w:sz w:val="28"/>
          <w:szCs w:val="28"/>
        </w:rPr>
        <w:t xml:space="preserve"> педиатрического факультета и </w:t>
      </w:r>
      <w:proofErr w:type="gramStart"/>
      <w:r w:rsidR="00250574">
        <w:rPr>
          <w:sz w:val="28"/>
          <w:szCs w:val="28"/>
        </w:rPr>
        <w:t>др</w:t>
      </w:r>
      <w:r w:rsidR="00E71D49">
        <w:rPr>
          <w:sz w:val="28"/>
          <w:szCs w:val="28"/>
        </w:rPr>
        <w:t xml:space="preserve">угие </w:t>
      </w:r>
      <w:r w:rsidR="00250574">
        <w:rPr>
          <w:sz w:val="28"/>
          <w:szCs w:val="28"/>
        </w:rPr>
        <w:t xml:space="preserve"> приглашенные</w:t>
      </w:r>
      <w:proofErr w:type="gramEnd"/>
      <w:r w:rsidR="00250574">
        <w:rPr>
          <w:sz w:val="28"/>
          <w:szCs w:val="28"/>
        </w:rPr>
        <w:t xml:space="preserve"> лица по решению оргкомитета</w:t>
      </w:r>
      <w:r w:rsidR="00B55E12">
        <w:rPr>
          <w:color w:val="000000"/>
          <w:sz w:val="28"/>
          <w:szCs w:val="28"/>
        </w:rPr>
        <w:t>.</w:t>
      </w:r>
    </w:p>
    <w:p w:rsidR="0074746B" w:rsidRDefault="0074746B" w:rsidP="00556B97">
      <w:pPr>
        <w:pStyle w:val="a3"/>
        <w:tabs>
          <w:tab w:val="left" w:pos="426"/>
        </w:tabs>
        <w:spacing w:before="0" w:beforeAutospacing="0" w:after="0" w:afterAutospacing="0"/>
        <w:ind w:right="142" w:firstLine="709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300A4" w:rsidRPr="0091797B" w:rsidRDefault="00301A81" w:rsidP="00556B97">
      <w:pPr>
        <w:pStyle w:val="a3"/>
        <w:tabs>
          <w:tab w:val="left" w:pos="426"/>
        </w:tabs>
        <w:spacing w:before="0" w:beforeAutospacing="0" w:after="0" w:afterAutospacing="0"/>
        <w:ind w:right="142" w:firstLine="709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6</w:t>
      </w:r>
      <w:r w:rsidR="001300A4" w:rsidRPr="0055050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71386">
        <w:rPr>
          <w:b/>
          <w:bCs/>
          <w:color w:val="000000" w:themeColor="text1"/>
          <w:sz w:val="28"/>
          <w:szCs w:val="28"/>
          <w:shd w:val="clear" w:color="auto" w:fill="FFFFFF"/>
        </w:rPr>
        <w:t>Определение</w:t>
      </w:r>
      <w:r w:rsidR="001300A4" w:rsidRPr="0055050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победителей </w:t>
      </w:r>
      <w:r w:rsidR="0097138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и награждение участников </w:t>
      </w:r>
      <w:r w:rsidR="001300A4" w:rsidRPr="00550505">
        <w:rPr>
          <w:b/>
          <w:bCs/>
          <w:color w:val="000000" w:themeColor="text1"/>
          <w:sz w:val="28"/>
          <w:szCs w:val="28"/>
          <w:shd w:val="clear" w:color="auto" w:fill="FFFFFF"/>
        </w:rPr>
        <w:t>Конкурса</w:t>
      </w:r>
    </w:p>
    <w:p w:rsidR="007D3840" w:rsidRDefault="00D739C2" w:rsidP="00556B9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6</w:t>
      </w:r>
      <w:r w:rsidR="001300A4" w:rsidRPr="001300A4">
        <w:rPr>
          <w:bCs/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7D3840">
        <w:rPr>
          <w:bCs/>
          <w:color w:val="000000" w:themeColor="text1"/>
          <w:sz w:val="28"/>
          <w:szCs w:val="28"/>
          <w:shd w:val="clear" w:color="auto" w:fill="FFFFFF"/>
        </w:rPr>
        <w:t>Оргкомитет зашифровывает присланные на Конкурс работы и передает членам жюри.</w:t>
      </w:r>
    </w:p>
    <w:p w:rsidR="00EA2DEB" w:rsidRDefault="007D3840" w:rsidP="00556B9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6.2. </w:t>
      </w:r>
      <w:r w:rsidR="00971386">
        <w:rPr>
          <w:bCs/>
          <w:color w:val="000000" w:themeColor="text1"/>
          <w:sz w:val="28"/>
          <w:szCs w:val="28"/>
          <w:shd w:val="clear" w:color="auto" w:fill="FFFFFF"/>
        </w:rPr>
        <w:t xml:space="preserve">Члены жюри </w:t>
      </w:r>
      <w:r w:rsidR="001F6743">
        <w:rPr>
          <w:bCs/>
          <w:color w:val="000000" w:themeColor="text1"/>
          <w:sz w:val="28"/>
          <w:szCs w:val="28"/>
          <w:shd w:val="clear" w:color="auto" w:fill="FFFFFF"/>
        </w:rPr>
        <w:t xml:space="preserve">с 16 по </w:t>
      </w:r>
      <w:r w:rsidR="00971386">
        <w:rPr>
          <w:bCs/>
          <w:color w:val="000000" w:themeColor="text1"/>
          <w:sz w:val="28"/>
          <w:szCs w:val="28"/>
          <w:shd w:val="clear" w:color="auto" w:fill="FFFFFF"/>
        </w:rPr>
        <w:t xml:space="preserve">19 ноября оценивают присланные на Конкурс </w:t>
      </w:r>
      <w:r w:rsidR="00971386" w:rsidRPr="001F6743">
        <w:rPr>
          <w:bCs/>
          <w:color w:val="000000" w:themeColor="text1"/>
          <w:sz w:val="28"/>
          <w:szCs w:val="28"/>
          <w:shd w:val="clear" w:color="auto" w:fill="FFFFFF"/>
        </w:rPr>
        <w:t>работы согласно кри</w:t>
      </w:r>
      <w:r w:rsidR="00E43AAF" w:rsidRPr="001F6743">
        <w:rPr>
          <w:bCs/>
          <w:color w:val="000000" w:themeColor="text1"/>
          <w:sz w:val="28"/>
          <w:szCs w:val="28"/>
          <w:shd w:val="clear" w:color="auto" w:fill="FFFFFF"/>
        </w:rPr>
        <w:t>териям, указанным в Приложении 3</w:t>
      </w:r>
      <w:r w:rsidR="00971386" w:rsidRPr="001F6743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E20FCE" w:rsidRPr="001F6743" w:rsidRDefault="007D3840" w:rsidP="00556B9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6.3</w:t>
      </w:r>
      <w:r w:rsidR="00EA2DEB">
        <w:rPr>
          <w:bCs/>
          <w:color w:val="000000" w:themeColor="text1"/>
          <w:sz w:val="28"/>
          <w:szCs w:val="28"/>
          <w:shd w:val="clear" w:color="auto" w:fill="FFFFFF"/>
        </w:rPr>
        <w:t>. Количество баллов за конкурсную работу – от 0 до 50.</w:t>
      </w:r>
    </w:p>
    <w:p w:rsidR="00E20FCE" w:rsidRPr="001F6743" w:rsidRDefault="00D739C2" w:rsidP="00556B9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F6743">
        <w:rPr>
          <w:bCs/>
          <w:color w:val="000000" w:themeColor="text1"/>
          <w:sz w:val="28"/>
          <w:szCs w:val="28"/>
          <w:shd w:val="clear" w:color="auto" w:fill="FFFFFF"/>
        </w:rPr>
        <w:t>6</w:t>
      </w:r>
      <w:r w:rsidR="007D3840">
        <w:rPr>
          <w:bCs/>
          <w:color w:val="000000" w:themeColor="text1"/>
          <w:sz w:val="28"/>
          <w:szCs w:val="28"/>
          <w:shd w:val="clear" w:color="auto" w:fill="FFFFFF"/>
        </w:rPr>
        <w:t>.4</w:t>
      </w:r>
      <w:r w:rsidR="001300A4" w:rsidRPr="001F6743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01372" w:rsidRPr="001F6743">
        <w:rPr>
          <w:sz w:val="28"/>
          <w:szCs w:val="28"/>
        </w:rPr>
        <w:t xml:space="preserve">Победителями Конкурса признаются участники, работы которых по результатам оценки Жюри получили наибольшее количество баллов. Определяются 3 победителя (I место, II место, III место) </w:t>
      </w:r>
      <w:r w:rsidR="006B09F1" w:rsidRPr="001F6743">
        <w:rPr>
          <w:bCs/>
          <w:color w:val="000000" w:themeColor="text1"/>
          <w:sz w:val="28"/>
          <w:szCs w:val="28"/>
          <w:shd w:val="clear" w:color="auto" w:fill="FFFFFF"/>
        </w:rPr>
        <w:t>и награждаю</w:t>
      </w:r>
      <w:r w:rsidR="00971386" w:rsidRPr="001F6743">
        <w:rPr>
          <w:bCs/>
          <w:color w:val="000000" w:themeColor="text1"/>
          <w:sz w:val="28"/>
          <w:szCs w:val="28"/>
          <w:shd w:val="clear" w:color="auto" w:fill="FFFFFF"/>
        </w:rPr>
        <w:t>тся Дипломом победителя</w:t>
      </w:r>
      <w:r w:rsidR="006B09F1" w:rsidRPr="001F6743">
        <w:rPr>
          <w:bCs/>
          <w:color w:val="000000" w:themeColor="text1"/>
          <w:sz w:val="28"/>
          <w:szCs w:val="28"/>
          <w:shd w:val="clear" w:color="auto" w:fill="FFFFFF"/>
        </w:rPr>
        <w:t xml:space="preserve"> 1, 2, 3 ст</w:t>
      </w:r>
      <w:r w:rsidR="00971386" w:rsidRPr="001F6743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300A4" w:rsidRPr="001F6743" w:rsidRDefault="00D739C2" w:rsidP="00556B9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F6743">
        <w:rPr>
          <w:bCs/>
          <w:color w:val="000000" w:themeColor="text1"/>
          <w:sz w:val="28"/>
          <w:szCs w:val="28"/>
          <w:shd w:val="clear" w:color="auto" w:fill="FFFFFF"/>
        </w:rPr>
        <w:t>6</w:t>
      </w:r>
      <w:r w:rsidR="007D3840">
        <w:rPr>
          <w:bCs/>
          <w:color w:val="000000" w:themeColor="text1"/>
          <w:sz w:val="28"/>
          <w:szCs w:val="28"/>
          <w:shd w:val="clear" w:color="auto" w:fill="FFFFFF"/>
        </w:rPr>
        <w:t>.5</w:t>
      </w:r>
      <w:r w:rsidR="00EA2DE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E20FCE" w:rsidRPr="001F6743">
        <w:rPr>
          <w:bCs/>
          <w:color w:val="000000" w:themeColor="text1"/>
          <w:sz w:val="28"/>
          <w:szCs w:val="28"/>
          <w:shd w:val="clear" w:color="auto" w:fill="FFFFFF"/>
        </w:rPr>
        <w:t xml:space="preserve"> Все участники Конкурса </w:t>
      </w:r>
      <w:r w:rsidR="00B81EAB" w:rsidRPr="001F6743">
        <w:rPr>
          <w:bCs/>
          <w:color w:val="000000" w:themeColor="text1"/>
          <w:sz w:val="28"/>
          <w:szCs w:val="28"/>
          <w:shd w:val="clear" w:color="auto" w:fill="FFFFFF"/>
        </w:rPr>
        <w:t>н</w:t>
      </w:r>
      <w:r w:rsidR="001300A4" w:rsidRPr="001F6743">
        <w:rPr>
          <w:bCs/>
          <w:color w:val="000000" w:themeColor="text1"/>
          <w:sz w:val="28"/>
          <w:szCs w:val="28"/>
          <w:shd w:val="clear" w:color="auto" w:fill="FFFFFF"/>
        </w:rPr>
        <w:t>агражд</w:t>
      </w:r>
      <w:r w:rsidR="00B81EAB" w:rsidRPr="001F6743">
        <w:rPr>
          <w:bCs/>
          <w:color w:val="000000" w:themeColor="text1"/>
          <w:sz w:val="28"/>
          <w:szCs w:val="28"/>
          <w:shd w:val="clear" w:color="auto" w:fill="FFFFFF"/>
        </w:rPr>
        <w:t>аются</w:t>
      </w:r>
      <w:r w:rsidR="001300A4" w:rsidRPr="001F6743">
        <w:rPr>
          <w:bCs/>
          <w:color w:val="000000" w:themeColor="text1"/>
          <w:sz w:val="28"/>
          <w:szCs w:val="28"/>
          <w:shd w:val="clear" w:color="auto" w:fill="FFFFFF"/>
        </w:rPr>
        <w:t xml:space="preserve"> сертификатами участника.</w:t>
      </w:r>
    </w:p>
    <w:p w:rsidR="0074746B" w:rsidRDefault="0074746B" w:rsidP="00556B97">
      <w:pPr>
        <w:ind w:firstLine="709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D7100" w:rsidRPr="006D7100" w:rsidRDefault="00301A81" w:rsidP="00556B97">
      <w:pPr>
        <w:ind w:firstLine="709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="006D7100" w:rsidRPr="006D710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06E78" w:rsidRPr="006D7100">
        <w:rPr>
          <w:b/>
          <w:bCs/>
          <w:color w:val="000000" w:themeColor="text1"/>
          <w:sz w:val="28"/>
          <w:szCs w:val="28"/>
          <w:shd w:val="clear" w:color="auto" w:fill="FFFFFF"/>
        </w:rPr>
        <w:t>Авторские права</w:t>
      </w:r>
    </w:p>
    <w:p w:rsidR="006D7100" w:rsidRDefault="00D739C2" w:rsidP="00556B9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7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>.1. Ответственность за соблюдение авторских прав работы, уч</w:t>
      </w:r>
      <w:r w:rsidR="006D7100">
        <w:rPr>
          <w:bCs/>
          <w:color w:val="000000" w:themeColor="text1"/>
          <w:sz w:val="28"/>
          <w:szCs w:val="28"/>
          <w:shd w:val="clear" w:color="auto" w:fill="FFFFFF"/>
        </w:rPr>
        <w:t>аствующей в К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>онкурсе, несет автор</w:t>
      </w:r>
      <w:r w:rsidR="006D7100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="00E71D4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7100">
        <w:rPr>
          <w:bCs/>
          <w:color w:val="000000" w:themeColor="text1"/>
          <w:sz w:val="28"/>
          <w:szCs w:val="28"/>
          <w:shd w:val="clear" w:color="auto" w:fill="FFFFFF"/>
        </w:rPr>
        <w:t>приславший работу на К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онкурс. </w:t>
      </w:r>
    </w:p>
    <w:p w:rsidR="00E25DD1" w:rsidRDefault="00D739C2" w:rsidP="00556B97">
      <w:pPr>
        <w:tabs>
          <w:tab w:val="left" w:pos="142"/>
        </w:tabs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7</w:t>
      </w:r>
      <w:r w:rsidR="00457733">
        <w:rPr>
          <w:bCs/>
          <w:color w:val="000000" w:themeColor="text1"/>
          <w:sz w:val="28"/>
          <w:szCs w:val="28"/>
          <w:shd w:val="clear" w:color="auto" w:fill="FFFFFF"/>
        </w:rPr>
        <w:t>.2. Присылая свою работу на К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онкурс, автор </w:t>
      </w:r>
      <w:r w:rsidR="006D7100">
        <w:rPr>
          <w:bCs/>
          <w:color w:val="000000" w:themeColor="text1"/>
          <w:sz w:val="28"/>
          <w:szCs w:val="28"/>
          <w:shd w:val="clear" w:color="auto" w:fill="FFFFFF"/>
        </w:rPr>
        <w:t>автоматически дает право организаторам К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>онкурса на использование присланного материала (размещение в сети интернет, участие в творческих проектах и т. п.).</w:t>
      </w:r>
    </w:p>
    <w:p w:rsidR="006D7100" w:rsidRDefault="00D739C2" w:rsidP="00556B97">
      <w:pPr>
        <w:tabs>
          <w:tab w:val="left" w:pos="142"/>
        </w:tabs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7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.3. </w:t>
      </w:r>
      <w:r w:rsidR="001611F2">
        <w:rPr>
          <w:bCs/>
          <w:color w:val="000000" w:themeColor="text1"/>
          <w:sz w:val="28"/>
          <w:szCs w:val="28"/>
          <w:shd w:val="clear" w:color="auto" w:fill="FFFFFF"/>
        </w:rPr>
        <w:t>У</w:t>
      </w:r>
      <w:r w:rsidR="006D7100">
        <w:rPr>
          <w:bCs/>
          <w:color w:val="000000" w:themeColor="text1"/>
          <w:sz w:val="28"/>
          <w:szCs w:val="28"/>
          <w:shd w:val="clear" w:color="auto" w:fill="FFFFFF"/>
        </w:rPr>
        <w:t>частники К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онкурса дают согласие на обработку своих персональных данных: фамилии, имени, отчества, года и места рождения, 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почтового </w:t>
      </w:r>
      <w:r w:rsidR="006B09F1">
        <w:rPr>
          <w:bCs/>
          <w:color w:val="000000" w:themeColor="text1"/>
          <w:sz w:val="28"/>
          <w:szCs w:val="28"/>
          <w:shd w:val="clear" w:color="auto" w:fill="FFFFFF"/>
        </w:rPr>
        <w:t>адреса, адреса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 электронной почты и иных персональных</w:t>
      </w:r>
      <w:r w:rsidR="00406E78">
        <w:rPr>
          <w:bCs/>
          <w:color w:val="000000" w:themeColor="text1"/>
          <w:sz w:val="28"/>
          <w:szCs w:val="28"/>
          <w:shd w:val="clear" w:color="auto" w:fill="FFFFFF"/>
        </w:rPr>
        <w:t xml:space="preserve"> данных, сообщенных участником К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онкурса. </w:t>
      </w:r>
    </w:p>
    <w:p w:rsidR="002074BE" w:rsidRDefault="002074BE" w:rsidP="00556B9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70E2A" w:rsidRPr="00E71D49" w:rsidRDefault="00370E2A" w:rsidP="00556B97">
      <w:pPr>
        <w:ind w:firstLine="709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E71D49">
        <w:rPr>
          <w:b/>
          <w:bCs/>
          <w:color w:val="000000" w:themeColor="text1"/>
          <w:sz w:val="28"/>
          <w:szCs w:val="28"/>
          <w:shd w:val="clear" w:color="auto" w:fill="FFFFFF"/>
        </w:rPr>
        <w:t>9. Заключительные положения</w:t>
      </w:r>
    </w:p>
    <w:p w:rsidR="00370E2A" w:rsidRPr="00E71D49" w:rsidRDefault="00370E2A" w:rsidP="00556B9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1D49">
        <w:rPr>
          <w:bCs/>
          <w:color w:val="000000" w:themeColor="text1"/>
          <w:sz w:val="28"/>
          <w:szCs w:val="28"/>
          <w:shd w:val="clear" w:color="auto" w:fill="FFFFFF"/>
        </w:rPr>
        <w:t>9.1. Положение вступает в силу с момента утверждения приказом ректора.</w:t>
      </w:r>
    </w:p>
    <w:p w:rsidR="00370E2A" w:rsidRDefault="00370E2A" w:rsidP="00556B9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71D49">
        <w:rPr>
          <w:bCs/>
          <w:color w:val="000000" w:themeColor="text1"/>
          <w:sz w:val="28"/>
          <w:szCs w:val="28"/>
          <w:shd w:val="clear" w:color="auto" w:fill="FFFFFF"/>
        </w:rPr>
        <w:t xml:space="preserve">9.2. Проект Положения с листом согласования хранится в ученом совете, утвержденный экземпляр Положения - в административно-правовом управлении, </w:t>
      </w:r>
      <w:proofErr w:type="spellStart"/>
      <w:r w:rsidRPr="00E71D49">
        <w:rPr>
          <w:bCs/>
          <w:color w:val="000000" w:themeColor="text1"/>
          <w:sz w:val="28"/>
          <w:szCs w:val="28"/>
          <w:shd w:val="clear" w:color="auto" w:fill="FFFFFF"/>
        </w:rPr>
        <w:t>сканобраз</w:t>
      </w:r>
      <w:proofErr w:type="spellEnd"/>
      <w:r w:rsidRPr="00E71D49">
        <w:rPr>
          <w:bCs/>
          <w:color w:val="000000" w:themeColor="text1"/>
          <w:sz w:val="28"/>
          <w:szCs w:val="28"/>
          <w:shd w:val="clear" w:color="auto" w:fill="FFFFFF"/>
        </w:rPr>
        <w:t xml:space="preserve"> – на официальном сайте в сети Интернет.</w:t>
      </w:r>
    </w:p>
    <w:p w:rsidR="00370E2A" w:rsidRDefault="00370E2A" w:rsidP="00370E2A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611F2" w:rsidRDefault="001611F2" w:rsidP="001300A4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E90776" w:rsidRDefault="00E90776" w:rsidP="00E90776">
      <w:pPr>
        <w:autoSpaceDE w:val="0"/>
        <w:autoSpaceDN w:val="0"/>
        <w:adjustRightInd w:val="0"/>
        <w:jc w:val="both"/>
      </w:pPr>
    </w:p>
    <w:p w:rsidR="00E90776" w:rsidRPr="004E3338" w:rsidRDefault="00E90776" w:rsidP="00E90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338">
        <w:rPr>
          <w:sz w:val="28"/>
          <w:szCs w:val="28"/>
        </w:rPr>
        <w:t>Принято решением ученого совета ФГБОУ ВО ВГМУ им. Н.Н. Бурденко Минздрава России от 2</w:t>
      </w:r>
      <w:r>
        <w:rPr>
          <w:sz w:val="28"/>
          <w:szCs w:val="28"/>
        </w:rPr>
        <w:t>8</w:t>
      </w:r>
      <w:r w:rsidRPr="004E3338">
        <w:rPr>
          <w:sz w:val="28"/>
          <w:szCs w:val="28"/>
        </w:rPr>
        <w:t>.10.202</w:t>
      </w:r>
      <w:r>
        <w:rPr>
          <w:sz w:val="28"/>
          <w:szCs w:val="28"/>
        </w:rPr>
        <w:t>2</w:t>
      </w:r>
      <w:r w:rsidRPr="004E3338">
        <w:rPr>
          <w:sz w:val="28"/>
          <w:szCs w:val="28"/>
        </w:rPr>
        <w:t xml:space="preserve"> (протокол №</w:t>
      </w:r>
      <w:r w:rsidR="00284B2C">
        <w:rPr>
          <w:sz w:val="28"/>
          <w:szCs w:val="28"/>
        </w:rPr>
        <w:t>3</w:t>
      </w:r>
      <w:r w:rsidRPr="004E3338">
        <w:rPr>
          <w:sz w:val="28"/>
          <w:szCs w:val="28"/>
        </w:rPr>
        <w:t xml:space="preserve">) </w:t>
      </w:r>
    </w:p>
    <w:p w:rsidR="00DD468B" w:rsidRDefault="00DD468B" w:rsidP="00DD468B">
      <w:pPr>
        <w:pStyle w:val="Default"/>
        <w:jc w:val="both"/>
        <w:rPr>
          <w:sz w:val="28"/>
          <w:szCs w:val="28"/>
        </w:rPr>
      </w:pPr>
    </w:p>
    <w:p w:rsidR="00DD468B" w:rsidRDefault="00DD468B" w:rsidP="00DD468B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D468B" w:rsidRDefault="00DD468B" w:rsidP="00DD468B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D468B" w:rsidRDefault="00DD468B" w:rsidP="00DD468B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D468B" w:rsidRDefault="00DD468B" w:rsidP="00DD468B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D468B" w:rsidRDefault="00DD468B" w:rsidP="00DD468B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D468B" w:rsidRDefault="00DD468B" w:rsidP="00DD468B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D468B" w:rsidRDefault="00DD468B" w:rsidP="00DD468B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D468B" w:rsidRDefault="00DD468B" w:rsidP="00DD468B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611F2" w:rsidRDefault="001611F2" w:rsidP="001300A4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611F2" w:rsidRDefault="001611F2" w:rsidP="001300A4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556B97" w:rsidRDefault="00556B97">
      <w:pPr>
        <w:spacing w:after="160" w:line="259" w:lineRule="auto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:rsidR="00A93612" w:rsidRDefault="00A93612" w:rsidP="00A93612">
      <w:pPr>
        <w:jc w:val="right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Приложение 1</w:t>
      </w:r>
    </w:p>
    <w:p w:rsidR="00612661" w:rsidRDefault="00612661" w:rsidP="00A93612">
      <w:pPr>
        <w:jc w:val="right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E404DA" w:rsidRPr="00301A81" w:rsidRDefault="00E404DA" w:rsidP="00E404DA">
      <w:pPr>
        <w:widowControl w:val="0"/>
        <w:autoSpaceDE w:val="0"/>
        <w:autoSpaceDN w:val="0"/>
        <w:ind w:left="-540" w:firstLine="708"/>
        <w:jc w:val="center"/>
        <w:rPr>
          <w:b/>
          <w:bCs/>
          <w:snapToGrid w:val="0"/>
          <w:sz w:val="28"/>
          <w:szCs w:val="28"/>
        </w:rPr>
      </w:pPr>
      <w:r w:rsidRPr="00301A81">
        <w:rPr>
          <w:b/>
          <w:bCs/>
          <w:snapToGrid w:val="0"/>
          <w:sz w:val="28"/>
          <w:szCs w:val="28"/>
        </w:rPr>
        <w:t>Согласие на обработку персональных данных</w:t>
      </w:r>
    </w:p>
    <w:p w:rsidR="00E404DA" w:rsidRPr="003129FB" w:rsidRDefault="00E404DA" w:rsidP="00E404DA">
      <w:pPr>
        <w:ind w:firstLine="709"/>
        <w:rPr>
          <w:sz w:val="22"/>
          <w:szCs w:val="22"/>
        </w:rPr>
      </w:pPr>
    </w:p>
    <w:p w:rsidR="00E404DA" w:rsidRPr="003129FB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Я, _________________________________________________________________________</w:t>
      </w:r>
      <w:r>
        <w:rPr>
          <w:snapToGrid w:val="0"/>
          <w:sz w:val="22"/>
          <w:szCs w:val="22"/>
        </w:rPr>
        <w:t>_______</w:t>
      </w:r>
      <w:r w:rsidRPr="003129FB">
        <w:rPr>
          <w:snapToGrid w:val="0"/>
          <w:sz w:val="22"/>
          <w:szCs w:val="22"/>
        </w:rPr>
        <w:t>_,</w:t>
      </w:r>
    </w:p>
    <w:p w:rsidR="00E404DA" w:rsidRPr="003129FB" w:rsidRDefault="00E404DA" w:rsidP="00E404DA">
      <w:pPr>
        <w:widowControl w:val="0"/>
        <w:autoSpaceDE w:val="0"/>
        <w:autoSpaceDN w:val="0"/>
        <w:ind w:right="21" w:firstLine="708"/>
        <w:jc w:val="center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(фамилия, имя, отчество (при наличии))</w:t>
      </w:r>
    </w:p>
    <w:p w:rsidR="00E404DA" w:rsidRPr="003129FB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snapToGrid w:val="0"/>
          <w:sz w:val="22"/>
          <w:szCs w:val="22"/>
        </w:rPr>
        <w:t>_____________</w:t>
      </w:r>
      <w:r w:rsidRPr="003129FB">
        <w:rPr>
          <w:snapToGrid w:val="0"/>
          <w:sz w:val="22"/>
          <w:szCs w:val="22"/>
        </w:rPr>
        <w:t xml:space="preserve">___ </w:t>
      </w:r>
    </w:p>
    <w:p w:rsidR="00E404DA" w:rsidRPr="003129FB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__________________________________________________________________________</w:t>
      </w:r>
      <w:r>
        <w:rPr>
          <w:snapToGrid w:val="0"/>
          <w:sz w:val="22"/>
          <w:szCs w:val="22"/>
        </w:rPr>
        <w:t>_____</w:t>
      </w:r>
      <w:r w:rsidRPr="003129FB">
        <w:rPr>
          <w:snapToGrid w:val="0"/>
          <w:sz w:val="22"/>
          <w:szCs w:val="22"/>
        </w:rPr>
        <w:t>_</w:t>
      </w:r>
      <w:r>
        <w:rPr>
          <w:snapToGrid w:val="0"/>
          <w:sz w:val="22"/>
          <w:szCs w:val="22"/>
        </w:rPr>
        <w:t>_</w:t>
      </w:r>
      <w:r w:rsidRPr="003129FB">
        <w:rPr>
          <w:snapToGrid w:val="0"/>
          <w:sz w:val="22"/>
          <w:szCs w:val="22"/>
        </w:rPr>
        <w:t>__,</w:t>
      </w:r>
    </w:p>
    <w:p w:rsidR="00E404DA" w:rsidRPr="003129FB" w:rsidRDefault="00E404DA" w:rsidP="00E404DA">
      <w:pPr>
        <w:widowControl w:val="0"/>
        <w:autoSpaceDE w:val="0"/>
        <w:autoSpaceDN w:val="0"/>
        <w:ind w:right="21"/>
        <w:jc w:val="center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(серия, номер паспорта, кем и когда выдан)</w:t>
      </w:r>
    </w:p>
    <w:p w:rsidR="00E404DA" w:rsidRPr="003129FB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проживающий(-</w:t>
      </w:r>
      <w:proofErr w:type="spellStart"/>
      <w:r w:rsidRPr="003129FB">
        <w:rPr>
          <w:snapToGrid w:val="0"/>
          <w:sz w:val="22"/>
          <w:szCs w:val="22"/>
        </w:rPr>
        <w:t>ая</w:t>
      </w:r>
      <w:proofErr w:type="spellEnd"/>
      <w:r w:rsidRPr="003129FB">
        <w:rPr>
          <w:snapToGrid w:val="0"/>
          <w:sz w:val="22"/>
          <w:szCs w:val="22"/>
        </w:rPr>
        <w:t>) по адресу __________________________________________________</w:t>
      </w:r>
      <w:r>
        <w:rPr>
          <w:snapToGrid w:val="0"/>
          <w:sz w:val="22"/>
          <w:szCs w:val="22"/>
        </w:rPr>
        <w:t>_____</w:t>
      </w:r>
      <w:r w:rsidRPr="003129FB">
        <w:rPr>
          <w:snapToGrid w:val="0"/>
          <w:sz w:val="22"/>
          <w:szCs w:val="22"/>
        </w:rPr>
        <w:t xml:space="preserve">__ </w:t>
      </w:r>
    </w:p>
    <w:p w:rsidR="00E404DA" w:rsidRPr="003129FB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</w:t>
      </w:r>
      <w:r>
        <w:rPr>
          <w:snapToGrid w:val="0"/>
          <w:sz w:val="22"/>
          <w:szCs w:val="22"/>
        </w:rPr>
        <w:t>_____</w:t>
      </w:r>
      <w:r w:rsidRPr="003129FB">
        <w:rPr>
          <w:snapToGrid w:val="0"/>
          <w:sz w:val="22"/>
          <w:szCs w:val="22"/>
        </w:rPr>
        <w:t>_____,</w:t>
      </w:r>
    </w:p>
    <w:p w:rsidR="00E404DA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</w:p>
    <w:tbl>
      <w:tblPr>
        <w:tblpPr w:leftFromText="180" w:rightFromText="180" w:vertAnchor="text" w:tblpX="-10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E404DA" w:rsidRPr="007A20C1" w:rsidTr="00E43AAF">
        <w:trPr>
          <w:trHeight w:val="22"/>
        </w:trPr>
        <w:tc>
          <w:tcPr>
            <w:tcW w:w="5000" w:type="pct"/>
            <w:tcMar>
              <w:top w:w="85" w:type="dxa"/>
            </w:tcMar>
            <w:vAlign w:val="center"/>
          </w:tcPr>
          <w:p w:rsidR="00E404DA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7A20C1">
              <w:rPr>
                <w:snapToGrid w:val="0"/>
                <w:sz w:val="22"/>
                <w:szCs w:val="22"/>
              </w:rPr>
              <w:t>Согласие законного представителя для лиц младше 18 лет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Я, 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________</w:t>
            </w:r>
            <w:r w:rsidRPr="003129FB">
              <w:rPr>
                <w:snapToGrid w:val="0"/>
                <w:sz w:val="22"/>
                <w:szCs w:val="22"/>
              </w:rPr>
              <w:t>_,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 w:firstLine="708"/>
              <w:jc w:val="center"/>
              <w:rPr>
                <w:snapToGrid w:val="0"/>
                <w:vertAlign w:val="subscript"/>
              </w:rPr>
            </w:pPr>
            <w:r w:rsidRPr="003129FB">
              <w:rPr>
                <w:snapToGrid w:val="0"/>
                <w:sz w:val="22"/>
                <w:szCs w:val="22"/>
                <w:vertAlign w:val="subscript"/>
              </w:rPr>
              <w:t>(фамилия, имя, отчество (при наличии))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_____________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,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center"/>
              <w:rPr>
                <w:snapToGrid w:val="0"/>
                <w:vertAlign w:val="subscript"/>
              </w:rPr>
            </w:pPr>
            <w:r w:rsidRPr="003129FB">
              <w:rPr>
                <w:snapToGrid w:val="0"/>
                <w:sz w:val="22"/>
                <w:szCs w:val="22"/>
                <w:vertAlign w:val="subscript"/>
              </w:rPr>
              <w:t>(серия, номер паспорта, кем и когда выдан)</w:t>
            </w:r>
          </w:p>
          <w:p w:rsidR="00E404DA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проживающий(-</w:t>
            </w:r>
            <w:proofErr w:type="spellStart"/>
            <w:r w:rsidRPr="003129FB">
              <w:rPr>
                <w:snapToGrid w:val="0"/>
                <w:sz w:val="22"/>
                <w:szCs w:val="22"/>
              </w:rPr>
              <w:t>ая</w:t>
            </w:r>
            <w:proofErr w:type="spellEnd"/>
            <w:r w:rsidRPr="003129FB">
              <w:rPr>
                <w:snapToGrid w:val="0"/>
                <w:sz w:val="22"/>
                <w:szCs w:val="22"/>
              </w:rPr>
              <w:t>) по адресу</w:t>
            </w:r>
            <w:r>
              <w:rPr>
                <w:snapToGrid w:val="0"/>
                <w:sz w:val="22"/>
                <w:szCs w:val="22"/>
              </w:rPr>
              <w:t>: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</w:t>
            </w:r>
            <w:r>
              <w:rPr>
                <w:snapToGrid w:val="0"/>
                <w:sz w:val="22"/>
                <w:szCs w:val="22"/>
              </w:rPr>
              <w:t>_____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________________________</w:t>
            </w:r>
          </w:p>
          <w:p w:rsidR="00E404DA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</w:t>
            </w:r>
            <w:r w:rsidRPr="003129FB">
              <w:rPr>
                <w:snapToGrid w:val="0"/>
                <w:sz w:val="22"/>
                <w:szCs w:val="22"/>
              </w:rPr>
              <w:t>__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__,</w:t>
            </w:r>
          </w:p>
          <w:p w:rsidR="00E404DA" w:rsidRDefault="00E404DA" w:rsidP="00E43A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даю согласие на обработку следующих персональных данных несовершеннолетнего ребенка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________</w:t>
            </w:r>
            <w:r w:rsidRPr="003129FB">
              <w:rPr>
                <w:snapToGrid w:val="0"/>
                <w:sz w:val="22"/>
                <w:szCs w:val="22"/>
              </w:rPr>
              <w:t>_,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 w:firstLine="708"/>
              <w:jc w:val="center"/>
              <w:rPr>
                <w:snapToGrid w:val="0"/>
                <w:vertAlign w:val="subscript"/>
              </w:rPr>
            </w:pPr>
            <w:r w:rsidRPr="003129FB">
              <w:rPr>
                <w:snapToGrid w:val="0"/>
                <w:sz w:val="22"/>
                <w:szCs w:val="22"/>
                <w:vertAlign w:val="subscript"/>
              </w:rPr>
              <w:t>(фамилия, имя, отчество (при наличии))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_____________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,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center"/>
              <w:rPr>
                <w:snapToGrid w:val="0"/>
                <w:vertAlign w:val="subscript"/>
              </w:rPr>
            </w:pPr>
            <w:r w:rsidRPr="003129FB">
              <w:rPr>
                <w:snapToGrid w:val="0"/>
                <w:sz w:val="22"/>
                <w:szCs w:val="22"/>
                <w:vertAlign w:val="subscript"/>
              </w:rPr>
              <w:t>(серия, номер паспорта, кем и когда выдан)</w:t>
            </w:r>
          </w:p>
          <w:p w:rsidR="00E404DA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проживающий(-</w:t>
            </w:r>
            <w:proofErr w:type="spellStart"/>
            <w:r w:rsidRPr="003129FB">
              <w:rPr>
                <w:snapToGrid w:val="0"/>
                <w:sz w:val="22"/>
                <w:szCs w:val="22"/>
              </w:rPr>
              <w:t>ая</w:t>
            </w:r>
            <w:proofErr w:type="spellEnd"/>
            <w:r w:rsidRPr="003129FB">
              <w:rPr>
                <w:snapToGrid w:val="0"/>
                <w:sz w:val="22"/>
                <w:szCs w:val="22"/>
              </w:rPr>
              <w:t>) по адресу</w:t>
            </w:r>
            <w:r>
              <w:rPr>
                <w:snapToGrid w:val="0"/>
                <w:sz w:val="22"/>
                <w:szCs w:val="22"/>
              </w:rPr>
              <w:t>:</w:t>
            </w:r>
          </w:p>
          <w:p w:rsidR="00E404DA" w:rsidRPr="003129FB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</w:t>
            </w:r>
            <w:r>
              <w:rPr>
                <w:snapToGrid w:val="0"/>
                <w:sz w:val="22"/>
                <w:szCs w:val="22"/>
              </w:rPr>
              <w:t>_____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________________________</w:t>
            </w:r>
          </w:p>
          <w:p w:rsidR="00E404DA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</w:t>
            </w:r>
            <w:r w:rsidRPr="003129FB">
              <w:rPr>
                <w:snapToGrid w:val="0"/>
                <w:sz w:val="22"/>
                <w:szCs w:val="22"/>
              </w:rPr>
              <w:t>__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__</w:t>
            </w:r>
          </w:p>
          <w:p w:rsidR="00E404DA" w:rsidRPr="007A20C1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</w:p>
        </w:tc>
      </w:tr>
    </w:tbl>
    <w:p w:rsidR="00E404DA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в соответствии с Федеральным законом от 27.07.2006 № 152-ФЗ «О защите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  <w:r>
        <w:rPr>
          <w:snapToGrid w:val="0"/>
          <w:sz w:val="20"/>
          <w:szCs w:val="20"/>
        </w:rPr>
        <w:t xml:space="preserve"> (далее –Оператор)</w:t>
      </w:r>
      <w:r w:rsidRPr="00320A63">
        <w:rPr>
          <w:snapToGrid w:val="0"/>
          <w:sz w:val="20"/>
          <w:szCs w:val="20"/>
        </w:rPr>
        <w:t>, расположенному по адресу: 394036, г. В</w:t>
      </w:r>
      <w:r>
        <w:rPr>
          <w:snapToGrid w:val="0"/>
          <w:sz w:val="20"/>
          <w:szCs w:val="20"/>
        </w:rPr>
        <w:t>оронеж, ул. Студенческая, д. 10</w:t>
      </w:r>
      <w:r w:rsidRPr="00320A63">
        <w:rPr>
          <w:snapToGrid w:val="0"/>
          <w:sz w:val="20"/>
          <w:szCs w:val="20"/>
        </w:rPr>
        <w:t xml:space="preserve">, а именно: совершение действий, предусмотренных п. 3) ст. 3 Федерального закона № 152-ФЗ со всеми данными, которые находятся в распоряжении образовательной организации </w:t>
      </w:r>
      <w:r>
        <w:rPr>
          <w:snapToGrid w:val="0"/>
          <w:sz w:val="20"/>
          <w:szCs w:val="20"/>
        </w:rPr>
        <w:t xml:space="preserve">с </w:t>
      </w:r>
      <w:proofErr w:type="spellStart"/>
      <w:r w:rsidRPr="00320A63">
        <w:rPr>
          <w:snapToGrid w:val="0"/>
          <w:sz w:val="20"/>
          <w:szCs w:val="20"/>
        </w:rPr>
        <w:t>целью</w:t>
      </w:r>
      <w:r>
        <w:rPr>
          <w:snapToGrid w:val="0"/>
          <w:sz w:val="20"/>
          <w:szCs w:val="20"/>
        </w:rPr>
        <w:t>организации</w:t>
      </w:r>
      <w:proofErr w:type="spellEnd"/>
      <w:r>
        <w:rPr>
          <w:snapToGrid w:val="0"/>
          <w:sz w:val="20"/>
          <w:szCs w:val="20"/>
        </w:rPr>
        <w:t xml:space="preserve"> и проведения творческого конкурса, </w:t>
      </w:r>
      <w:r w:rsidRPr="00320A63">
        <w:rPr>
          <w:snapToGrid w:val="0"/>
          <w:sz w:val="20"/>
          <w:szCs w:val="20"/>
        </w:rPr>
        <w:t>в порядке, определенн</w:t>
      </w:r>
      <w:r>
        <w:rPr>
          <w:snapToGrid w:val="0"/>
          <w:sz w:val="20"/>
          <w:szCs w:val="20"/>
        </w:rPr>
        <w:t>о</w:t>
      </w:r>
      <w:r w:rsidRPr="00320A63">
        <w:rPr>
          <w:snapToGrid w:val="0"/>
          <w:sz w:val="20"/>
          <w:szCs w:val="20"/>
        </w:rPr>
        <w:t>м законодательством Российской Федерации</w:t>
      </w:r>
      <w:r>
        <w:rPr>
          <w:snapToGrid w:val="0"/>
          <w:sz w:val="20"/>
          <w:szCs w:val="20"/>
        </w:rPr>
        <w:t>,</w:t>
      </w:r>
      <w:r w:rsidRPr="00320A63">
        <w:rPr>
          <w:snapToGrid w:val="0"/>
          <w:sz w:val="20"/>
          <w:szCs w:val="20"/>
        </w:rPr>
        <w:t xml:space="preserve"> локальными нормативными актами,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 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1. Перечень персональных данных, на обработку которых дается согласие:</w:t>
      </w:r>
    </w:p>
    <w:p w:rsidR="00E404DA" w:rsidRPr="008744C8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 xml:space="preserve">- фамилия, имя, отчество (в </w:t>
      </w:r>
      <w:proofErr w:type="spellStart"/>
      <w:r w:rsidRPr="00320A63">
        <w:rPr>
          <w:snapToGrid w:val="0"/>
          <w:sz w:val="20"/>
          <w:szCs w:val="20"/>
        </w:rPr>
        <w:t>т.ч</w:t>
      </w:r>
      <w:proofErr w:type="spellEnd"/>
      <w:r w:rsidRPr="00320A63">
        <w:rPr>
          <w:snapToGrid w:val="0"/>
          <w:sz w:val="20"/>
          <w:szCs w:val="20"/>
        </w:rPr>
        <w:t xml:space="preserve">. прежние), дата </w:t>
      </w:r>
      <w:r>
        <w:rPr>
          <w:snapToGrid w:val="0"/>
          <w:sz w:val="20"/>
          <w:szCs w:val="20"/>
        </w:rPr>
        <w:t>рождения;</w:t>
      </w:r>
    </w:p>
    <w:p w:rsidR="00E404DA" w:rsidRPr="00320A63" w:rsidRDefault="00E404DA" w:rsidP="00E404D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A63">
        <w:rPr>
          <w:snapToGrid w:val="0"/>
          <w:sz w:val="20"/>
          <w:szCs w:val="20"/>
        </w:rPr>
        <w:t xml:space="preserve">- сведения </w:t>
      </w:r>
      <w:r w:rsidRPr="00320A63">
        <w:rPr>
          <w:rFonts w:eastAsiaTheme="minorHAnsi"/>
          <w:sz w:val="20"/>
          <w:szCs w:val="20"/>
          <w:lang w:eastAsia="en-US"/>
        </w:rPr>
        <w:t>о деловых и иных личных качествах, носящих оценочный характер;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- видео-и фотоизображения, размещаемые на официальном сайте</w:t>
      </w:r>
      <w:r>
        <w:rPr>
          <w:snapToGrid w:val="0"/>
          <w:sz w:val="20"/>
          <w:szCs w:val="20"/>
        </w:rPr>
        <w:t xml:space="preserve"> Оператора</w:t>
      </w:r>
      <w:r w:rsidRPr="00320A63">
        <w:rPr>
          <w:snapToGrid w:val="0"/>
          <w:sz w:val="20"/>
          <w:szCs w:val="20"/>
        </w:rPr>
        <w:t>, в прессе, в государс</w:t>
      </w:r>
      <w:r>
        <w:rPr>
          <w:snapToGrid w:val="0"/>
          <w:sz w:val="20"/>
          <w:szCs w:val="20"/>
        </w:rPr>
        <w:t>твенных информационных системах.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2. Перечень действий, на совершение которых дается согласие: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 xml:space="preserve">-разрешаю </w:t>
      </w:r>
      <w:r>
        <w:rPr>
          <w:snapToGrid w:val="0"/>
          <w:sz w:val="20"/>
          <w:szCs w:val="20"/>
        </w:rPr>
        <w:t>производить</w:t>
      </w:r>
      <w:r w:rsidRPr="00320A63">
        <w:rPr>
          <w:snapToGrid w:val="0"/>
          <w:sz w:val="20"/>
          <w:szCs w:val="20"/>
        </w:rPr>
        <w:t xml:space="preserve"> с моими персональными данными действия, определенные статьей 3 Федерального закона от27.07.2006 </w:t>
      </w:r>
      <w:r>
        <w:rPr>
          <w:snapToGrid w:val="0"/>
          <w:sz w:val="20"/>
          <w:szCs w:val="20"/>
        </w:rPr>
        <w:t xml:space="preserve">№ </w:t>
      </w:r>
      <w:r w:rsidRPr="00320A63">
        <w:rPr>
          <w:snapToGrid w:val="0"/>
          <w:sz w:val="20"/>
          <w:szCs w:val="20"/>
        </w:rPr>
        <w:t>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 xml:space="preserve">-обработка персональных данных может осуществляться как с использованием средств автоматизации, так и </w:t>
      </w:r>
      <w:r w:rsidRPr="00320A63">
        <w:rPr>
          <w:snapToGrid w:val="0"/>
          <w:sz w:val="20"/>
          <w:szCs w:val="20"/>
        </w:rPr>
        <w:lastRenderedPageBreak/>
        <w:t>без их использования (на бумажных носителях).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8D5F79">
        <w:rPr>
          <w:snapToGrid w:val="0"/>
          <w:sz w:val="20"/>
          <w:szCs w:val="20"/>
        </w:rPr>
        <w:t>3. Сроки обработки и хранения персональных данных: настоящее согласие действует в течение 1 года с момента получения.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В случае изменения моих персональных данных обязуюсь предоставить уточненные данные в соответствующее структурное подразделение университета.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Согласие на обработку данных (полностью или частично) может быть отозвано субъектом персональных данных.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 xml:space="preserve">В случае неправомерного использования предоставленных данных настоящее согласие отзывается письменным заявлением субъекта персональных данных. 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 № 152-ФЗ).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Подтверждаю, что ознакомлен (а) с положениями Федерального закона от27.07.2006 № 152-ФЗ «О персональных данных», права и обязанности в области защиты персональных данных мне разъяснены.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Субъект персональных данных: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______________ /____________________ /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  <w:vertAlign w:val="subscript"/>
        </w:rPr>
      </w:pPr>
      <w:r w:rsidRPr="00320A63">
        <w:rPr>
          <w:snapToGrid w:val="0"/>
          <w:sz w:val="20"/>
          <w:szCs w:val="20"/>
          <w:vertAlign w:val="subscript"/>
        </w:rPr>
        <w:t>(</w:t>
      </w:r>
      <w:proofErr w:type="gramStart"/>
      <w:r w:rsidRPr="00320A63">
        <w:rPr>
          <w:snapToGrid w:val="0"/>
          <w:sz w:val="20"/>
          <w:szCs w:val="20"/>
          <w:vertAlign w:val="subscript"/>
        </w:rPr>
        <w:t xml:space="preserve">подпись)   </w:t>
      </w:r>
      <w:proofErr w:type="gramEnd"/>
      <w:r w:rsidRPr="00320A63">
        <w:rPr>
          <w:snapToGrid w:val="0"/>
          <w:sz w:val="20"/>
          <w:szCs w:val="20"/>
          <w:vertAlign w:val="subscript"/>
        </w:rPr>
        <w:t xml:space="preserve">                              (расшифровка)</w:t>
      </w: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  <w:vertAlign w:val="subscript"/>
        </w:rPr>
      </w:pPr>
    </w:p>
    <w:p w:rsidR="00E404DA" w:rsidRPr="00320A63" w:rsidRDefault="00E404DA" w:rsidP="00E404DA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 xml:space="preserve">«____» ________________ 202__г. </w:t>
      </w:r>
    </w:p>
    <w:p w:rsidR="00E404DA" w:rsidRPr="00320A63" w:rsidRDefault="00E404DA" w:rsidP="00E404DA">
      <w:pPr>
        <w:spacing w:after="160" w:line="259" w:lineRule="auto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04DA" w:rsidTr="00E43AAF">
        <w:tc>
          <w:tcPr>
            <w:tcW w:w="9345" w:type="dxa"/>
          </w:tcPr>
          <w:p w:rsidR="00E404DA" w:rsidRDefault="00E404DA" w:rsidP="00E43A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0A63">
              <w:rPr>
                <w:rFonts w:eastAsiaTheme="minorHAnsi"/>
                <w:sz w:val="20"/>
                <w:szCs w:val="20"/>
                <w:lang w:eastAsia="en-US"/>
              </w:rPr>
              <w:t>Я подтверждаю, что, давая такое согласие, я действую по собственной воле в интересах своего несовершеннолетнего ребенка.</w:t>
            </w:r>
          </w:p>
          <w:p w:rsidR="00E404DA" w:rsidRDefault="00E404DA" w:rsidP="00E43A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04DA" w:rsidRDefault="00E404DA" w:rsidP="00E43A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0A63">
              <w:rPr>
                <w:rFonts w:eastAsiaTheme="minorHAnsi"/>
                <w:sz w:val="20"/>
                <w:szCs w:val="20"/>
                <w:lang w:eastAsia="en-US"/>
              </w:rPr>
              <w:t>Родитель (законный представитель):</w:t>
            </w:r>
          </w:p>
          <w:p w:rsidR="00E404DA" w:rsidRPr="00320A63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</w:rPr>
            </w:pPr>
          </w:p>
          <w:p w:rsidR="00E404DA" w:rsidRPr="00320A63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</w:rPr>
            </w:pPr>
            <w:r w:rsidRPr="00320A63">
              <w:rPr>
                <w:snapToGrid w:val="0"/>
                <w:sz w:val="20"/>
                <w:szCs w:val="20"/>
              </w:rPr>
              <w:t>______________ /____________________ /</w:t>
            </w:r>
          </w:p>
          <w:p w:rsidR="00E404DA" w:rsidRPr="00320A63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  <w:vertAlign w:val="subscript"/>
              </w:rPr>
            </w:pPr>
            <w:r w:rsidRPr="00320A63">
              <w:rPr>
                <w:snapToGrid w:val="0"/>
                <w:sz w:val="20"/>
                <w:szCs w:val="20"/>
                <w:vertAlign w:val="subscript"/>
              </w:rPr>
              <w:t>(</w:t>
            </w:r>
            <w:proofErr w:type="gramStart"/>
            <w:r w:rsidRPr="00320A63">
              <w:rPr>
                <w:snapToGrid w:val="0"/>
                <w:sz w:val="20"/>
                <w:szCs w:val="20"/>
                <w:vertAlign w:val="subscript"/>
              </w:rPr>
              <w:t xml:space="preserve">подпись)   </w:t>
            </w:r>
            <w:proofErr w:type="gramEnd"/>
            <w:r w:rsidRPr="00320A63">
              <w:rPr>
                <w:snapToGrid w:val="0"/>
                <w:sz w:val="20"/>
                <w:szCs w:val="20"/>
                <w:vertAlign w:val="subscript"/>
              </w:rPr>
              <w:t xml:space="preserve">                              (расшифровка)</w:t>
            </w:r>
          </w:p>
          <w:p w:rsidR="00E404DA" w:rsidRPr="00320A63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  <w:vertAlign w:val="subscript"/>
              </w:rPr>
            </w:pPr>
          </w:p>
          <w:p w:rsidR="00E404DA" w:rsidRPr="00320A63" w:rsidRDefault="00E404DA" w:rsidP="00E43AA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</w:rPr>
            </w:pPr>
            <w:r w:rsidRPr="00320A63">
              <w:rPr>
                <w:snapToGrid w:val="0"/>
                <w:sz w:val="20"/>
                <w:szCs w:val="20"/>
              </w:rPr>
              <w:t xml:space="preserve">«____» ________________ 202__г. </w:t>
            </w:r>
          </w:p>
          <w:p w:rsidR="00E404DA" w:rsidRPr="00320A63" w:rsidRDefault="00E404DA" w:rsidP="00E43AA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04DA" w:rsidRDefault="00E404DA" w:rsidP="00E43A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E404DA" w:rsidRPr="00320A63" w:rsidRDefault="00E404DA" w:rsidP="00E404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612661" w:rsidRDefault="00612661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12661" w:rsidRDefault="00612661" w:rsidP="00612661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12661" w:rsidRDefault="00612661" w:rsidP="00612661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702499">
        <w:rPr>
          <w:rFonts w:eastAsiaTheme="minorHAnsi"/>
          <w:b/>
          <w:sz w:val="22"/>
          <w:szCs w:val="22"/>
          <w:lang w:eastAsia="en-US"/>
        </w:rPr>
        <w:t xml:space="preserve">Согласие на обработку персональных данных, </w:t>
      </w:r>
    </w:p>
    <w:p w:rsidR="00612661" w:rsidRPr="00702499" w:rsidRDefault="00612661" w:rsidP="00612661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702499">
        <w:rPr>
          <w:rFonts w:eastAsiaTheme="minorHAnsi"/>
          <w:b/>
          <w:sz w:val="22"/>
          <w:szCs w:val="22"/>
          <w:lang w:eastAsia="en-US"/>
        </w:rPr>
        <w:t>разрешенных субъектом персональных данных для распространения</w:t>
      </w: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Я, ________________________________________</w:t>
      </w:r>
      <w:r>
        <w:rPr>
          <w:snapToGrid w:val="0"/>
          <w:sz w:val="22"/>
          <w:szCs w:val="22"/>
        </w:rPr>
        <w:t>________</w:t>
      </w:r>
      <w:r w:rsidRPr="003129FB">
        <w:rPr>
          <w:snapToGrid w:val="0"/>
          <w:sz w:val="22"/>
          <w:szCs w:val="22"/>
        </w:rPr>
        <w:t>__________________________________,</w:t>
      </w:r>
    </w:p>
    <w:p w:rsidR="00612661" w:rsidRPr="003129FB" w:rsidRDefault="00612661" w:rsidP="00612661">
      <w:pPr>
        <w:widowControl w:val="0"/>
        <w:autoSpaceDE w:val="0"/>
        <w:autoSpaceDN w:val="0"/>
        <w:ind w:right="21" w:firstLine="708"/>
        <w:jc w:val="center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(фамилия, имя, отчество (при наличии))</w:t>
      </w: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_____________________________________________________________________________________________________________________________________________________</w:t>
      </w:r>
      <w:r>
        <w:rPr>
          <w:snapToGrid w:val="0"/>
          <w:sz w:val="22"/>
          <w:szCs w:val="22"/>
        </w:rPr>
        <w:t>______________</w:t>
      </w:r>
      <w:r w:rsidRPr="003129FB">
        <w:rPr>
          <w:snapToGrid w:val="0"/>
          <w:sz w:val="22"/>
          <w:szCs w:val="22"/>
        </w:rPr>
        <w:t xml:space="preserve">_____ </w:t>
      </w: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</w:t>
      </w:r>
      <w:r>
        <w:rPr>
          <w:snapToGrid w:val="0"/>
          <w:sz w:val="22"/>
          <w:szCs w:val="22"/>
        </w:rPr>
        <w:t>_______</w:t>
      </w:r>
      <w:r w:rsidRPr="003129FB">
        <w:rPr>
          <w:snapToGrid w:val="0"/>
          <w:sz w:val="22"/>
          <w:szCs w:val="22"/>
        </w:rPr>
        <w:t>___________,</w:t>
      </w: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center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(серия, номер паспорта, кем и когда выдан)</w:t>
      </w: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проживающий(-</w:t>
      </w:r>
      <w:proofErr w:type="spellStart"/>
      <w:r w:rsidRPr="003129FB">
        <w:rPr>
          <w:snapToGrid w:val="0"/>
          <w:sz w:val="22"/>
          <w:szCs w:val="22"/>
        </w:rPr>
        <w:t>ая</w:t>
      </w:r>
      <w:proofErr w:type="spellEnd"/>
      <w:r w:rsidRPr="003129FB">
        <w:rPr>
          <w:snapToGrid w:val="0"/>
          <w:sz w:val="22"/>
          <w:szCs w:val="22"/>
        </w:rPr>
        <w:t>) по адресу ______________________________________________</w:t>
      </w:r>
      <w:r>
        <w:rPr>
          <w:snapToGrid w:val="0"/>
          <w:sz w:val="22"/>
          <w:szCs w:val="22"/>
        </w:rPr>
        <w:t>_______</w:t>
      </w:r>
      <w:r w:rsidRPr="003129FB">
        <w:rPr>
          <w:snapToGrid w:val="0"/>
          <w:sz w:val="22"/>
          <w:szCs w:val="22"/>
        </w:rPr>
        <w:t xml:space="preserve">______ </w:t>
      </w: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_____________________________________________________________________________</w:t>
      </w:r>
      <w:r>
        <w:rPr>
          <w:snapToGrid w:val="0"/>
          <w:sz w:val="22"/>
          <w:szCs w:val="22"/>
        </w:rPr>
        <w:t>_______</w:t>
      </w:r>
      <w:r w:rsidRPr="003129FB">
        <w:rPr>
          <w:snapToGrid w:val="0"/>
          <w:sz w:val="22"/>
          <w:szCs w:val="22"/>
        </w:rPr>
        <w:t>,</w:t>
      </w:r>
    </w:p>
    <w:p w:rsidR="00612661" w:rsidRDefault="00612661" w:rsidP="00612661">
      <w:pPr>
        <w:jc w:val="both"/>
        <w:rPr>
          <w:snapToGrid w:val="0"/>
          <w:sz w:val="22"/>
          <w:szCs w:val="22"/>
        </w:rPr>
      </w:pPr>
      <w:r w:rsidRPr="003129FB">
        <w:rPr>
          <w:sz w:val="22"/>
          <w:szCs w:val="22"/>
        </w:rPr>
        <w:t xml:space="preserve">руководствуясь ст. 10.1 Федерального закона от 27.07.2006 № 152-ФЗ «О персональных данных», заявляю о согласии на распространение подлежащих обработке персональных данных </w:t>
      </w:r>
      <w:r w:rsidRPr="003129FB">
        <w:rPr>
          <w:snapToGrid w:val="0"/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«Воронежский государственный медицинский университет имени Н.Н. Бурденко» Министерства здравоохранения Российской Федерации, расположенному по адресу: 394036, г. Воронеж, ул. Студенческая, д. 10, </w:t>
      </w:r>
    </w:p>
    <w:p w:rsidR="00612661" w:rsidRPr="003129FB" w:rsidRDefault="00612661" w:rsidP="00612661">
      <w:pPr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а именно:</w:t>
      </w:r>
    </w:p>
    <w:p w:rsidR="00612661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- фамилия, имя, отчество</w:t>
      </w:r>
      <w:r w:rsidRPr="003129FB">
        <w:rPr>
          <w:snapToGrid w:val="0"/>
          <w:sz w:val="22"/>
          <w:szCs w:val="22"/>
        </w:rPr>
        <w:t>, дата рождения;</w:t>
      </w:r>
    </w:p>
    <w:p w:rsidR="00612661" w:rsidRPr="0014694B" w:rsidRDefault="00612661" w:rsidP="0061266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napToGrid w:val="0"/>
          <w:sz w:val="22"/>
          <w:szCs w:val="22"/>
        </w:rPr>
        <w:t xml:space="preserve">- сведения </w:t>
      </w:r>
      <w:r w:rsidRPr="0014694B">
        <w:rPr>
          <w:rFonts w:eastAsiaTheme="minorHAnsi"/>
          <w:sz w:val="22"/>
          <w:szCs w:val="22"/>
          <w:lang w:eastAsia="en-US"/>
        </w:rPr>
        <w:t>о деловых и иных личных качествах, носящих оценочный характер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- видео-и фотоизображения</w:t>
      </w:r>
      <w:r>
        <w:rPr>
          <w:snapToGrid w:val="0"/>
          <w:sz w:val="22"/>
          <w:szCs w:val="22"/>
        </w:rPr>
        <w:t>.</w:t>
      </w:r>
    </w:p>
    <w:p w:rsidR="00612661" w:rsidRDefault="00612661" w:rsidP="00612661">
      <w:pPr>
        <w:jc w:val="both"/>
        <w:rPr>
          <w:sz w:val="22"/>
          <w:szCs w:val="22"/>
        </w:rPr>
      </w:pPr>
    </w:p>
    <w:p w:rsidR="00612661" w:rsidRPr="008D4D17" w:rsidRDefault="00612661" w:rsidP="0061266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</w:t>
      </w:r>
      <w:r w:rsidRPr="008D4D17">
        <w:rPr>
          <w:rFonts w:eastAsiaTheme="minorHAnsi"/>
          <w:sz w:val="22"/>
          <w:szCs w:val="22"/>
          <w:lang w:eastAsia="en-US"/>
        </w:rPr>
        <w:t xml:space="preserve">ведения об информационных ресурсах </w:t>
      </w:r>
      <w:proofErr w:type="spellStart"/>
      <w:r w:rsidRPr="008D4D17">
        <w:rPr>
          <w:rFonts w:eastAsiaTheme="minorHAnsi"/>
          <w:sz w:val="22"/>
          <w:szCs w:val="22"/>
          <w:lang w:eastAsia="en-US"/>
        </w:rPr>
        <w:t>оператора:http</w:t>
      </w:r>
      <w:proofErr w:type="spellEnd"/>
      <w:r w:rsidRPr="008D4D17">
        <w:rPr>
          <w:rFonts w:eastAsiaTheme="minorHAnsi"/>
          <w:sz w:val="22"/>
          <w:szCs w:val="22"/>
          <w:lang w:eastAsia="en-US"/>
        </w:rPr>
        <w:t>://vrngmu.ru/</w:t>
      </w:r>
    </w:p>
    <w:p w:rsidR="00612661" w:rsidRDefault="00612661" w:rsidP="00612661">
      <w:pPr>
        <w:jc w:val="both"/>
        <w:rPr>
          <w:sz w:val="22"/>
          <w:szCs w:val="22"/>
        </w:rPr>
      </w:pPr>
    </w:p>
    <w:p w:rsidR="00612661" w:rsidRDefault="00612661" w:rsidP="0061266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B4E82">
        <w:rPr>
          <w:rFonts w:eastAsiaTheme="minorHAnsi"/>
          <w:sz w:val="22"/>
          <w:szCs w:val="22"/>
          <w:lang w:eastAsia="en-US"/>
        </w:rPr>
        <w:t>Условия и запреты на обработку вышеуказанных персональных данных (</w:t>
      </w:r>
      <w:hyperlink r:id="rId8" w:history="1">
        <w:r w:rsidRPr="006B4E82">
          <w:rPr>
            <w:rFonts w:eastAsiaTheme="minorHAnsi"/>
            <w:sz w:val="22"/>
            <w:szCs w:val="22"/>
            <w:lang w:eastAsia="en-US"/>
          </w:rPr>
          <w:t>ч. 9 ст. 10.1</w:t>
        </w:r>
      </w:hyperlink>
      <w:r w:rsidRPr="006B4E82">
        <w:rPr>
          <w:rFonts w:eastAsiaTheme="minorHAnsi"/>
          <w:sz w:val="22"/>
          <w:szCs w:val="22"/>
          <w:lang w:eastAsia="en-US"/>
        </w:rPr>
        <w:t xml:space="preserve"> Федерального</w:t>
      </w:r>
      <w:r>
        <w:rPr>
          <w:rFonts w:eastAsiaTheme="minorHAnsi"/>
          <w:sz w:val="22"/>
          <w:szCs w:val="22"/>
          <w:lang w:eastAsia="en-US"/>
        </w:rPr>
        <w:t xml:space="preserve"> закона от 27.07.2006 № 152-ФЗ «</w:t>
      </w:r>
      <w:r w:rsidRPr="006B4E82">
        <w:rPr>
          <w:rFonts w:eastAsiaTheme="minorHAnsi"/>
          <w:sz w:val="22"/>
          <w:szCs w:val="22"/>
          <w:lang w:eastAsia="en-US"/>
        </w:rPr>
        <w:t>О персональных данных</w:t>
      </w:r>
      <w:r>
        <w:rPr>
          <w:rFonts w:eastAsiaTheme="minorHAnsi"/>
          <w:sz w:val="22"/>
          <w:szCs w:val="22"/>
          <w:lang w:eastAsia="en-US"/>
        </w:rPr>
        <w:t>»</w:t>
      </w:r>
      <w:r w:rsidRPr="006B4E82">
        <w:rPr>
          <w:rFonts w:eastAsiaTheme="minorHAnsi"/>
          <w:sz w:val="22"/>
          <w:szCs w:val="22"/>
          <w:lang w:eastAsia="en-US"/>
        </w:rPr>
        <w:t>) (нужное отметить):</w:t>
      </w:r>
    </w:p>
    <w:p w:rsidR="00612661" w:rsidRPr="006B4E82" w:rsidRDefault="00612661" w:rsidP="0061266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D4B18" wp14:editId="2D76AB7D">
                <wp:simplePos x="0" y="0"/>
                <wp:positionH relativeFrom="margin">
                  <wp:posOffset>81915</wp:posOffset>
                </wp:positionH>
                <wp:positionV relativeFrom="paragraph">
                  <wp:posOffset>50800</wp:posOffset>
                </wp:positionV>
                <wp:extent cx="218440" cy="19113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17F1" id="Прямоугольник 4" o:spid="_x0000_s1026" style="position:absolute;margin-left:6.45pt;margin-top:4pt;width:17.2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eastAsiaTheme="minorHAnsi"/>
          <w:sz w:val="22"/>
          <w:szCs w:val="22"/>
          <w:lang w:eastAsia="en-US"/>
        </w:rPr>
        <w:t>не устанавливаю</w:t>
      </w: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DB719" wp14:editId="09860803">
                <wp:simplePos x="0" y="0"/>
                <wp:positionH relativeFrom="margin">
                  <wp:posOffset>87630</wp:posOffset>
                </wp:positionH>
                <wp:positionV relativeFrom="paragraph">
                  <wp:posOffset>97155</wp:posOffset>
                </wp:positionV>
                <wp:extent cx="218440" cy="19113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CEC1" id="Прямоугольник 5" o:spid="_x0000_s1026" style="position:absolute;margin-left:6.9pt;margin-top:7.65pt;width:17.2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eastAsiaTheme="minorHAnsi"/>
          <w:sz w:val="22"/>
          <w:szCs w:val="22"/>
          <w:lang w:eastAsia="en-US"/>
        </w:rPr>
        <w:t>устанавливаю запрет на передачу (кроме предоставления доступа) данных оператором</w:t>
      </w: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неограниченному кругу людей</w:t>
      </w: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E0AF7" wp14:editId="4827A88E">
                <wp:simplePos x="0" y="0"/>
                <wp:positionH relativeFrom="margin">
                  <wp:posOffset>88265</wp:posOffset>
                </wp:positionH>
                <wp:positionV relativeFrom="paragraph">
                  <wp:posOffset>8255</wp:posOffset>
                </wp:positionV>
                <wp:extent cx="218440" cy="19113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E7015" id="Прямоугольник 6" o:spid="_x0000_s1026" style="position:absolute;margin-left:6.95pt;margin-top:.65pt;width:17.2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eastAsiaTheme="minorHAnsi"/>
          <w:sz w:val="22"/>
          <w:szCs w:val="22"/>
          <w:lang w:eastAsia="en-US"/>
        </w:rPr>
        <w:t>устанавливаю запрет на обработку (кроме получения доступа) данных неограниченным</w:t>
      </w: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кругом лиц</w:t>
      </w: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A2F1F" wp14:editId="4E6E8271">
                <wp:simplePos x="0" y="0"/>
                <wp:positionH relativeFrom="margin">
                  <wp:posOffset>115570</wp:posOffset>
                </wp:positionH>
                <wp:positionV relativeFrom="paragraph">
                  <wp:posOffset>8255</wp:posOffset>
                </wp:positionV>
                <wp:extent cx="218440" cy="19113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5A5B6" id="Прямоугольник 7" o:spid="_x0000_s1026" style="position:absolute;margin-left:9.1pt;margin-top:.65pt;width:17.2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eastAsiaTheme="minorHAnsi"/>
          <w:sz w:val="22"/>
          <w:szCs w:val="22"/>
          <w:lang w:eastAsia="en-US"/>
        </w:rPr>
        <w:t>устанавливаю условия обработки (кроме получения доступа) этих данных</w:t>
      </w: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неограниченным кругом лиц: ___________________________________________________ </w:t>
      </w: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_____________________________________________________________________________ </w:t>
      </w:r>
    </w:p>
    <w:p w:rsidR="00612661" w:rsidRPr="006B4E82" w:rsidRDefault="00612661" w:rsidP="0061266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612661" w:rsidRDefault="00612661" w:rsidP="0061266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</w:t>
      </w:r>
      <w:r w:rsidRPr="006B4E82">
        <w:rPr>
          <w:rFonts w:eastAsiaTheme="minorHAnsi"/>
          <w:sz w:val="22"/>
          <w:szCs w:val="22"/>
          <w:lang w:eastAsia="en-US"/>
        </w:rPr>
        <w:t>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EFC27" wp14:editId="086C0225">
                <wp:simplePos x="0" y="0"/>
                <wp:positionH relativeFrom="margin">
                  <wp:posOffset>74930</wp:posOffset>
                </wp:positionH>
                <wp:positionV relativeFrom="paragraph">
                  <wp:posOffset>5715</wp:posOffset>
                </wp:positionV>
                <wp:extent cx="218440" cy="19113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2033" id="Прямоугольник 9" o:spid="_x0000_s1026" style="position:absolute;margin-left:5.9pt;margin-top:.45pt;width:17.2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eastAsiaTheme="minorHAnsi"/>
          <w:sz w:val="22"/>
          <w:szCs w:val="22"/>
          <w:lang w:eastAsia="en-US"/>
        </w:rPr>
        <w:t>не устанавливаю;</w:t>
      </w:r>
    </w:p>
    <w:p w:rsidR="00612661" w:rsidRDefault="00612661" w:rsidP="0061266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</w:p>
    <w:p w:rsidR="00612661" w:rsidRPr="006B4E82" w:rsidRDefault="00612661" w:rsidP="0061266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AEBBB" wp14:editId="7C52434D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18440" cy="19113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7D9B" id="Прямоугольник 8" o:spid="_x0000_s1026" style="position:absolute;margin-left:7.5pt;margin-top:.7pt;width:17.2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eastAsiaTheme="minorHAnsi"/>
          <w:sz w:val="22"/>
          <w:szCs w:val="22"/>
          <w:lang w:eastAsia="en-US"/>
        </w:rPr>
        <w:t>устанавливаю.</w:t>
      </w:r>
    </w:p>
    <w:p w:rsidR="00612661" w:rsidRDefault="00612661" w:rsidP="0061266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612661" w:rsidRPr="006B4E82" w:rsidRDefault="00612661" w:rsidP="0061266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B4E82">
        <w:rPr>
          <w:rFonts w:eastAsiaTheme="minorHAnsi"/>
          <w:sz w:val="22"/>
          <w:szCs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612661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Субъект персональных данных:</w:t>
      </w: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 /____________________ /</w:t>
      </w:r>
    </w:p>
    <w:p w:rsidR="00612661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</w:t>
      </w:r>
      <w:proofErr w:type="gramStart"/>
      <w:r w:rsidRPr="003129FB">
        <w:rPr>
          <w:snapToGrid w:val="0"/>
          <w:sz w:val="22"/>
          <w:szCs w:val="22"/>
          <w:vertAlign w:val="subscript"/>
        </w:rPr>
        <w:t xml:space="preserve">подпись)   </w:t>
      </w:r>
      <w:proofErr w:type="gramEnd"/>
      <w:r w:rsidRPr="003129FB">
        <w:rPr>
          <w:snapToGrid w:val="0"/>
          <w:sz w:val="22"/>
          <w:szCs w:val="22"/>
          <w:vertAlign w:val="subscript"/>
        </w:rPr>
        <w:t xml:space="preserve">                              (расшифровка)</w:t>
      </w:r>
    </w:p>
    <w:p w:rsidR="00612661" w:rsidRPr="003129FB" w:rsidRDefault="00612661" w:rsidP="00612661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 xml:space="preserve">«____» ________________ 202__г. </w:t>
      </w:r>
    </w:p>
    <w:p w:rsidR="00551883" w:rsidRDefault="00551883" w:rsidP="0055188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556B97" w:rsidRDefault="00556B97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51883" w:rsidRDefault="00551883" w:rsidP="00551883">
      <w:pPr>
        <w:spacing w:after="160" w:line="259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551883" w:rsidRDefault="00551883" w:rsidP="0055188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51883" w:rsidRPr="00E404DA" w:rsidRDefault="00551883" w:rsidP="00551883">
      <w:pPr>
        <w:pStyle w:val="Default"/>
        <w:jc w:val="center"/>
        <w:rPr>
          <w:sz w:val="28"/>
          <w:szCs w:val="28"/>
        </w:rPr>
      </w:pPr>
      <w:r w:rsidRPr="00E43AAF">
        <w:rPr>
          <w:b/>
          <w:sz w:val="28"/>
          <w:szCs w:val="28"/>
        </w:rPr>
        <w:t>Заявка на участие в</w:t>
      </w:r>
      <w:r w:rsidR="00E71D49">
        <w:rPr>
          <w:b/>
          <w:sz w:val="28"/>
          <w:szCs w:val="28"/>
        </w:rPr>
        <w:t xml:space="preserve"> </w:t>
      </w:r>
      <w:r w:rsidRPr="00E404DA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E404DA">
        <w:rPr>
          <w:b/>
          <w:sz w:val="28"/>
          <w:szCs w:val="28"/>
        </w:rPr>
        <w:t xml:space="preserve"> эссе</w:t>
      </w:r>
    </w:p>
    <w:p w:rsidR="00551883" w:rsidRPr="00E404DA" w:rsidRDefault="00551883" w:rsidP="00551883">
      <w:pPr>
        <w:pStyle w:val="Default"/>
        <w:jc w:val="center"/>
        <w:rPr>
          <w:sz w:val="28"/>
          <w:szCs w:val="28"/>
        </w:rPr>
      </w:pPr>
      <w:r w:rsidRPr="00E404DA">
        <w:rPr>
          <w:b/>
          <w:bCs/>
          <w:sz w:val="28"/>
          <w:szCs w:val="28"/>
        </w:rPr>
        <w:t>для студентов педиатрического факультета</w:t>
      </w:r>
    </w:p>
    <w:p w:rsidR="00551883" w:rsidRPr="00E404DA" w:rsidRDefault="00551883" w:rsidP="00551883">
      <w:pPr>
        <w:ind w:left="-284" w:right="140"/>
        <w:jc w:val="center"/>
        <w:rPr>
          <w:b/>
          <w:color w:val="000000"/>
          <w:sz w:val="28"/>
          <w:szCs w:val="28"/>
        </w:rPr>
      </w:pPr>
      <w:r w:rsidRPr="00E404DA">
        <w:rPr>
          <w:sz w:val="28"/>
          <w:szCs w:val="28"/>
        </w:rPr>
        <w:t>«</w:t>
      </w:r>
      <w:r w:rsidRPr="00E404DA">
        <w:rPr>
          <w:b/>
          <w:bCs/>
          <w:iCs/>
          <w:sz w:val="28"/>
          <w:szCs w:val="28"/>
        </w:rPr>
        <w:t>Почему я выбрал педиатрию?</w:t>
      </w:r>
      <w:r w:rsidRPr="00E404DA">
        <w:rPr>
          <w:sz w:val="28"/>
          <w:szCs w:val="28"/>
        </w:rPr>
        <w:t>»</w:t>
      </w:r>
    </w:p>
    <w:p w:rsidR="00551883" w:rsidRDefault="00551883" w:rsidP="005518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6733"/>
      </w:tblGrid>
      <w:tr w:rsidR="00551883" w:rsidRPr="00294240" w:rsidTr="00F73B40">
        <w:trPr>
          <w:trHeight w:val="608"/>
        </w:trPr>
        <w:tc>
          <w:tcPr>
            <w:tcW w:w="2651" w:type="dxa"/>
            <w:shd w:val="clear" w:color="auto" w:fill="auto"/>
          </w:tcPr>
          <w:p w:rsidR="00551883" w:rsidRPr="00294240" w:rsidRDefault="00551883" w:rsidP="00F73B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6920" w:type="dxa"/>
            <w:shd w:val="clear" w:color="auto" w:fill="auto"/>
          </w:tcPr>
          <w:p w:rsidR="00551883" w:rsidRPr="00294240" w:rsidRDefault="00551883" w:rsidP="00F73B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51883" w:rsidRPr="00294240" w:rsidTr="00F73B40">
        <w:trPr>
          <w:trHeight w:val="557"/>
        </w:trPr>
        <w:tc>
          <w:tcPr>
            <w:tcW w:w="2651" w:type="dxa"/>
            <w:shd w:val="clear" w:color="auto" w:fill="auto"/>
          </w:tcPr>
          <w:p w:rsidR="00551883" w:rsidRPr="00294240" w:rsidRDefault="00551883" w:rsidP="00F73B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Курс, группа</w:t>
            </w:r>
          </w:p>
        </w:tc>
        <w:tc>
          <w:tcPr>
            <w:tcW w:w="6920" w:type="dxa"/>
            <w:shd w:val="clear" w:color="auto" w:fill="auto"/>
          </w:tcPr>
          <w:p w:rsidR="00551883" w:rsidRPr="00294240" w:rsidRDefault="00551883" w:rsidP="00F73B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51883" w:rsidRPr="00294240" w:rsidTr="00F73B40">
        <w:trPr>
          <w:trHeight w:val="593"/>
        </w:trPr>
        <w:tc>
          <w:tcPr>
            <w:tcW w:w="2651" w:type="dxa"/>
            <w:shd w:val="clear" w:color="auto" w:fill="auto"/>
          </w:tcPr>
          <w:p w:rsidR="00551883" w:rsidRPr="00294240" w:rsidRDefault="00551883" w:rsidP="00F73B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920" w:type="dxa"/>
            <w:shd w:val="clear" w:color="auto" w:fill="auto"/>
          </w:tcPr>
          <w:p w:rsidR="00551883" w:rsidRPr="00294240" w:rsidRDefault="00551883" w:rsidP="00F73B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51883" w:rsidRPr="00294240" w:rsidTr="00F73B40">
        <w:trPr>
          <w:trHeight w:val="701"/>
        </w:trPr>
        <w:tc>
          <w:tcPr>
            <w:tcW w:w="2651" w:type="dxa"/>
            <w:shd w:val="clear" w:color="auto" w:fill="auto"/>
          </w:tcPr>
          <w:p w:rsidR="00551883" w:rsidRPr="00294240" w:rsidRDefault="00551883" w:rsidP="00F73B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294240">
              <w:rPr>
                <w:bCs/>
                <w:color w:val="000000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6920" w:type="dxa"/>
            <w:shd w:val="clear" w:color="auto" w:fill="auto"/>
          </w:tcPr>
          <w:p w:rsidR="00551883" w:rsidRPr="001A062D" w:rsidRDefault="00551883" w:rsidP="00F73B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51883" w:rsidRPr="00991322" w:rsidRDefault="00551883" w:rsidP="00551883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551883" w:rsidRDefault="00551883" w:rsidP="00551883"/>
    <w:p w:rsidR="00551883" w:rsidRDefault="00551883" w:rsidP="00551883">
      <w:pPr>
        <w:jc w:val="right"/>
        <w:rPr>
          <w:bCs/>
          <w:color w:val="000000" w:themeColor="text1"/>
          <w:sz w:val="28"/>
          <w:szCs w:val="28"/>
          <w:shd w:val="clear" w:color="auto" w:fill="FFFFFF"/>
        </w:rPr>
        <w:sectPr w:rsidR="00551883" w:rsidSect="00DD468B">
          <w:footerReference w:type="default" r:id="rId9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B87317" w:rsidRDefault="00971386" w:rsidP="00A93612">
      <w:pPr>
        <w:jc w:val="right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BC0A07">
        <w:rPr>
          <w:bCs/>
          <w:color w:val="000000" w:themeColor="text1"/>
          <w:sz w:val="28"/>
          <w:szCs w:val="28"/>
          <w:shd w:val="clear" w:color="auto" w:fill="FFFFFF"/>
        </w:rPr>
        <w:t>3</w:t>
      </w:r>
    </w:p>
    <w:p w:rsidR="00AB5855" w:rsidRDefault="00AB5855" w:rsidP="00AB5855">
      <w:pPr>
        <w:ind w:left="-284" w:right="1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Критерии </w:t>
      </w:r>
      <w:r w:rsidR="00C54A05">
        <w:rPr>
          <w:b/>
          <w:sz w:val="28"/>
          <w:szCs w:val="28"/>
        </w:rPr>
        <w:t>оценки жюри к</w:t>
      </w:r>
      <w:r w:rsidRPr="00E404DA">
        <w:rPr>
          <w:b/>
          <w:sz w:val="28"/>
          <w:szCs w:val="28"/>
        </w:rPr>
        <w:t>онкурс</w:t>
      </w:r>
      <w:r w:rsidR="00C54A05">
        <w:rPr>
          <w:b/>
          <w:sz w:val="28"/>
          <w:szCs w:val="28"/>
        </w:rPr>
        <w:t>а</w:t>
      </w:r>
      <w:r w:rsidRPr="00E404DA">
        <w:rPr>
          <w:b/>
          <w:sz w:val="28"/>
          <w:szCs w:val="28"/>
        </w:rPr>
        <w:t xml:space="preserve"> эссе</w:t>
      </w:r>
      <w:r w:rsidR="00E71D49">
        <w:rPr>
          <w:b/>
          <w:sz w:val="28"/>
          <w:szCs w:val="28"/>
        </w:rPr>
        <w:t xml:space="preserve"> </w:t>
      </w:r>
      <w:r w:rsidRPr="00E404DA">
        <w:rPr>
          <w:b/>
          <w:bCs/>
          <w:sz w:val="28"/>
          <w:szCs w:val="28"/>
        </w:rPr>
        <w:t xml:space="preserve">для студентов педиатрического </w:t>
      </w:r>
      <w:r w:rsidR="007A5014" w:rsidRPr="00E404DA">
        <w:rPr>
          <w:b/>
          <w:bCs/>
          <w:sz w:val="28"/>
          <w:szCs w:val="28"/>
        </w:rPr>
        <w:t>факультета</w:t>
      </w:r>
      <w:r w:rsidR="007A5014" w:rsidRPr="00E404DA">
        <w:rPr>
          <w:sz w:val="28"/>
          <w:szCs w:val="28"/>
        </w:rPr>
        <w:t xml:space="preserve"> «</w:t>
      </w:r>
      <w:r w:rsidRPr="00E404DA">
        <w:rPr>
          <w:b/>
          <w:bCs/>
          <w:iCs/>
          <w:sz w:val="28"/>
          <w:szCs w:val="28"/>
        </w:rPr>
        <w:t>Почему я выбрал педиатрию?</w:t>
      </w:r>
      <w:r w:rsidRPr="00E404DA">
        <w:rPr>
          <w:sz w:val="28"/>
          <w:szCs w:val="28"/>
        </w:rPr>
        <w:t>»</w:t>
      </w:r>
    </w:p>
    <w:p w:rsidR="00C54A05" w:rsidRDefault="00C54A05" w:rsidP="00AB5855">
      <w:pPr>
        <w:ind w:left="-284" w:right="140"/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784"/>
        <w:gridCol w:w="2732"/>
        <w:gridCol w:w="836"/>
        <w:gridCol w:w="837"/>
        <w:gridCol w:w="836"/>
        <w:gridCol w:w="933"/>
        <w:gridCol w:w="1023"/>
        <w:gridCol w:w="1023"/>
        <w:gridCol w:w="1024"/>
        <w:gridCol w:w="1024"/>
        <w:gridCol w:w="1024"/>
        <w:gridCol w:w="1028"/>
        <w:gridCol w:w="1028"/>
        <w:gridCol w:w="1028"/>
      </w:tblGrid>
      <w:tr w:rsidR="00C54A05" w:rsidTr="008E2A23">
        <w:trPr>
          <w:trHeight w:val="240"/>
        </w:trPr>
        <w:tc>
          <w:tcPr>
            <w:tcW w:w="792" w:type="dxa"/>
            <w:vMerge w:val="restart"/>
            <w:vAlign w:val="center"/>
          </w:tcPr>
          <w:p w:rsidR="00C54A05" w:rsidRPr="00C54A05" w:rsidRDefault="00C54A05" w:rsidP="002A01F6">
            <w:pPr>
              <w:jc w:val="center"/>
              <w:rPr>
                <w:color w:val="000000"/>
              </w:rPr>
            </w:pPr>
            <w:r w:rsidRPr="00C54A05">
              <w:rPr>
                <w:color w:val="000000"/>
              </w:rPr>
              <w:t>№</w:t>
            </w:r>
          </w:p>
          <w:p w:rsidR="00C54A05" w:rsidRPr="00C54A05" w:rsidRDefault="00C54A05" w:rsidP="002A01F6">
            <w:pPr>
              <w:jc w:val="center"/>
              <w:rPr>
                <w:color w:val="000000"/>
              </w:rPr>
            </w:pPr>
            <w:r w:rsidRPr="00C54A05">
              <w:rPr>
                <w:color w:val="000000"/>
              </w:rPr>
              <w:t> </w:t>
            </w:r>
          </w:p>
        </w:tc>
        <w:tc>
          <w:tcPr>
            <w:tcW w:w="2752" w:type="dxa"/>
            <w:vMerge w:val="restart"/>
          </w:tcPr>
          <w:p w:rsidR="00C54A05" w:rsidRPr="00C54A05" w:rsidRDefault="00C54A05" w:rsidP="002A01F6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color w:val="000000"/>
              </w:rPr>
              <w:t>критерии</w:t>
            </w:r>
          </w:p>
        </w:tc>
        <w:tc>
          <w:tcPr>
            <w:tcW w:w="11842" w:type="dxa"/>
            <w:gridSpan w:val="12"/>
            <w:tcBorders>
              <w:bottom w:val="single" w:sz="4" w:space="0" w:color="auto"/>
            </w:tcBorders>
          </w:tcPr>
          <w:p w:rsidR="00C54A05" w:rsidRPr="00C54A05" w:rsidRDefault="00C54A05" w:rsidP="002A01F6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color w:val="000000"/>
              </w:rPr>
              <w:t>№ эссе</w:t>
            </w:r>
          </w:p>
        </w:tc>
      </w:tr>
      <w:tr w:rsidR="00C54A05" w:rsidTr="0093409C">
        <w:tc>
          <w:tcPr>
            <w:tcW w:w="792" w:type="dxa"/>
            <w:vMerge/>
            <w:vAlign w:val="center"/>
          </w:tcPr>
          <w:p w:rsidR="00C54A05" w:rsidRPr="00C54A05" w:rsidRDefault="00C54A05" w:rsidP="003C067F">
            <w:pPr>
              <w:jc w:val="center"/>
              <w:rPr>
                <w:color w:val="000000"/>
              </w:rPr>
            </w:pPr>
          </w:p>
        </w:tc>
        <w:tc>
          <w:tcPr>
            <w:tcW w:w="2752" w:type="dxa"/>
            <w:vMerge/>
            <w:vAlign w:val="center"/>
          </w:tcPr>
          <w:p w:rsidR="00C54A05" w:rsidRPr="00C54A05" w:rsidRDefault="00C54A05" w:rsidP="003C067F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842" w:type="dxa"/>
            <w:gridSpan w:val="12"/>
          </w:tcPr>
          <w:p w:rsidR="00C54A05" w:rsidRPr="00C54A05" w:rsidRDefault="002F1BDE" w:rsidP="002F1BDE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б</w:t>
            </w:r>
            <w:r w:rsidR="00C54A05" w:rsidRPr="00C54A05">
              <w:rPr>
                <w:bCs/>
                <w:color w:val="000000" w:themeColor="text1"/>
                <w:shd w:val="clear" w:color="auto" w:fill="FFFFFF"/>
              </w:rPr>
              <w:t>аллы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 (каждый критерий оценивается от 0 до 10 баллов)</w:t>
            </w:r>
          </w:p>
        </w:tc>
      </w:tr>
      <w:tr w:rsidR="00C54A05" w:rsidTr="00C54A05">
        <w:tc>
          <w:tcPr>
            <w:tcW w:w="792" w:type="dxa"/>
            <w:vMerge/>
            <w:vAlign w:val="center"/>
          </w:tcPr>
          <w:p w:rsidR="00C54A05" w:rsidRPr="00C54A05" w:rsidRDefault="00C54A05" w:rsidP="00C54A05">
            <w:pPr>
              <w:jc w:val="center"/>
              <w:rPr>
                <w:color w:val="000000"/>
              </w:rPr>
            </w:pPr>
          </w:p>
        </w:tc>
        <w:tc>
          <w:tcPr>
            <w:tcW w:w="2752" w:type="dxa"/>
            <w:vMerge/>
            <w:vAlign w:val="center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949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9</w:t>
            </w: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11</w:t>
            </w: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bCs/>
                <w:color w:val="000000" w:themeColor="text1"/>
                <w:shd w:val="clear" w:color="auto" w:fill="FFFFFF"/>
              </w:rPr>
              <w:t>12</w:t>
            </w:r>
          </w:p>
        </w:tc>
      </w:tr>
      <w:tr w:rsidR="00C54A05" w:rsidTr="00C54A05">
        <w:tc>
          <w:tcPr>
            <w:tcW w:w="792" w:type="dxa"/>
            <w:vAlign w:val="center"/>
          </w:tcPr>
          <w:p w:rsidR="00C54A05" w:rsidRPr="00C54A05" w:rsidRDefault="00C54A05" w:rsidP="00C54A05">
            <w:pPr>
              <w:jc w:val="center"/>
              <w:rPr>
                <w:color w:val="000000"/>
              </w:rPr>
            </w:pPr>
            <w:r w:rsidRPr="00C54A05">
              <w:rPr>
                <w:color w:val="000000"/>
              </w:rPr>
              <w:t>1</w:t>
            </w:r>
          </w:p>
        </w:tc>
        <w:tc>
          <w:tcPr>
            <w:tcW w:w="2752" w:type="dxa"/>
            <w:vAlign w:val="center"/>
          </w:tcPr>
          <w:p w:rsidR="00C54A05" w:rsidRPr="00C54A05" w:rsidRDefault="00C54A05" w:rsidP="00C54A05">
            <w:pPr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color w:val="000000"/>
              </w:rPr>
              <w:t>раскрытие темы</w:t>
            </w: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1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49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54A05" w:rsidTr="00C54A05">
        <w:tc>
          <w:tcPr>
            <w:tcW w:w="792" w:type="dxa"/>
            <w:vAlign w:val="center"/>
          </w:tcPr>
          <w:p w:rsidR="00C54A05" w:rsidRPr="00C54A05" w:rsidRDefault="00C54A05" w:rsidP="00C54A05">
            <w:pPr>
              <w:jc w:val="center"/>
              <w:rPr>
                <w:color w:val="000000"/>
              </w:rPr>
            </w:pPr>
            <w:r w:rsidRPr="00C54A05">
              <w:rPr>
                <w:color w:val="000000"/>
              </w:rPr>
              <w:t>2</w:t>
            </w:r>
          </w:p>
        </w:tc>
        <w:tc>
          <w:tcPr>
            <w:tcW w:w="2752" w:type="dxa"/>
            <w:vAlign w:val="center"/>
          </w:tcPr>
          <w:p w:rsidR="00C54A05" w:rsidRPr="00C54A05" w:rsidRDefault="00C54A05" w:rsidP="00C54A05">
            <w:pPr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color w:val="000000"/>
              </w:rPr>
              <w:t>мотивация выбора профессии</w:t>
            </w: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1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49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54A05" w:rsidTr="00C54A05">
        <w:tc>
          <w:tcPr>
            <w:tcW w:w="792" w:type="dxa"/>
            <w:vAlign w:val="center"/>
          </w:tcPr>
          <w:p w:rsidR="00C54A05" w:rsidRPr="00C54A05" w:rsidRDefault="00C54A05" w:rsidP="00C54A05">
            <w:pPr>
              <w:jc w:val="center"/>
              <w:rPr>
                <w:color w:val="000000"/>
              </w:rPr>
            </w:pPr>
            <w:r w:rsidRPr="00C54A05">
              <w:rPr>
                <w:color w:val="000000"/>
              </w:rPr>
              <w:t>3</w:t>
            </w:r>
          </w:p>
        </w:tc>
        <w:tc>
          <w:tcPr>
            <w:tcW w:w="2752" w:type="dxa"/>
            <w:vAlign w:val="center"/>
          </w:tcPr>
          <w:p w:rsidR="00C54A05" w:rsidRPr="00C54A05" w:rsidRDefault="00C54A05" w:rsidP="00C54A05">
            <w:pPr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color w:val="000000"/>
              </w:rPr>
              <w:t>оригинальность</w:t>
            </w: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1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49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54A05" w:rsidTr="00C54A05">
        <w:tc>
          <w:tcPr>
            <w:tcW w:w="792" w:type="dxa"/>
            <w:vAlign w:val="center"/>
          </w:tcPr>
          <w:p w:rsidR="00C54A05" w:rsidRPr="00C54A05" w:rsidRDefault="00C54A05" w:rsidP="00C54A05">
            <w:pPr>
              <w:jc w:val="center"/>
              <w:rPr>
                <w:color w:val="000000"/>
              </w:rPr>
            </w:pPr>
            <w:r w:rsidRPr="00C54A05">
              <w:rPr>
                <w:color w:val="000000"/>
              </w:rPr>
              <w:t>4</w:t>
            </w:r>
          </w:p>
        </w:tc>
        <w:tc>
          <w:tcPr>
            <w:tcW w:w="2752" w:type="dxa"/>
            <w:vAlign w:val="center"/>
          </w:tcPr>
          <w:p w:rsidR="00C54A05" w:rsidRPr="00C54A05" w:rsidRDefault="00C54A05" w:rsidP="00C54A05">
            <w:pPr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color w:val="000000"/>
              </w:rPr>
              <w:t>стилистика</w:t>
            </w: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1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49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54A05" w:rsidTr="00C54A05">
        <w:tc>
          <w:tcPr>
            <w:tcW w:w="792" w:type="dxa"/>
            <w:vAlign w:val="center"/>
          </w:tcPr>
          <w:p w:rsidR="00C54A05" w:rsidRPr="00C54A05" w:rsidRDefault="00C54A05" w:rsidP="00C54A05">
            <w:pPr>
              <w:jc w:val="center"/>
              <w:rPr>
                <w:color w:val="000000"/>
              </w:rPr>
            </w:pPr>
            <w:r w:rsidRPr="00C54A05">
              <w:rPr>
                <w:color w:val="000000"/>
              </w:rPr>
              <w:t>5</w:t>
            </w:r>
          </w:p>
          <w:p w:rsidR="00C54A05" w:rsidRPr="00C54A05" w:rsidRDefault="00C54A05" w:rsidP="00C54A05">
            <w:pPr>
              <w:jc w:val="center"/>
              <w:rPr>
                <w:color w:val="000000"/>
              </w:rPr>
            </w:pPr>
          </w:p>
        </w:tc>
        <w:tc>
          <w:tcPr>
            <w:tcW w:w="2752" w:type="dxa"/>
            <w:vAlign w:val="center"/>
          </w:tcPr>
          <w:p w:rsidR="00C54A05" w:rsidRPr="00C54A05" w:rsidRDefault="00C54A05" w:rsidP="00C54A05">
            <w:pPr>
              <w:rPr>
                <w:bCs/>
                <w:color w:val="000000" w:themeColor="text1"/>
                <w:shd w:val="clear" w:color="auto" w:fill="FFFFFF"/>
              </w:rPr>
            </w:pPr>
            <w:r w:rsidRPr="00C54A05">
              <w:rPr>
                <w:color w:val="000000"/>
              </w:rPr>
              <w:t>художественный замысел</w:t>
            </w: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1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0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49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Pr="00C54A05" w:rsidRDefault="00C54A05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</w:tcPr>
          <w:p w:rsidR="00C54A05" w:rsidRDefault="00C54A05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F1BDE" w:rsidTr="00B74F56">
        <w:tc>
          <w:tcPr>
            <w:tcW w:w="3544" w:type="dxa"/>
            <w:gridSpan w:val="2"/>
            <w:vAlign w:val="center"/>
          </w:tcPr>
          <w:p w:rsidR="002F1BDE" w:rsidRPr="00C54A05" w:rsidRDefault="002F1BDE" w:rsidP="00C54A0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1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850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49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2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2F1BDE" w:rsidRPr="00C54A05" w:rsidRDefault="002F1BDE" w:rsidP="00C54A0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043" w:type="dxa"/>
          </w:tcPr>
          <w:p w:rsidR="002F1BDE" w:rsidRDefault="002F1BDE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3" w:type="dxa"/>
          </w:tcPr>
          <w:p w:rsidR="002F1BDE" w:rsidRDefault="002F1BDE" w:rsidP="00C54A05">
            <w:pPr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AB5855" w:rsidRPr="001300A4" w:rsidRDefault="00AB5855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</w:p>
    <w:sectPr w:rsidR="00AB5855" w:rsidRPr="001300A4" w:rsidSect="00AB5855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0D" w:rsidRDefault="00A67D0D" w:rsidP="002074BE">
      <w:r>
        <w:separator/>
      </w:r>
    </w:p>
  </w:endnote>
  <w:endnote w:type="continuationSeparator" w:id="0">
    <w:p w:rsidR="00A67D0D" w:rsidRDefault="00A67D0D" w:rsidP="0020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197869"/>
      <w:docPartObj>
        <w:docPartGallery w:val="Page Numbers (Bottom of Page)"/>
        <w:docPartUnique/>
      </w:docPartObj>
    </w:sdtPr>
    <w:sdtEndPr/>
    <w:sdtContent>
      <w:p w:rsidR="002074BE" w:rsidRDefault="002074B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F8">
          <w:rPr>
            <w:noProof/>
          </w:rPr>
          <w:t>8</w:t>
        </w:r>
        <w:r>
          <w:fldChar w:fldCharType="end"/>
        </w:r>
      </w:p>
    </w:sdtContent>
  </w:sdt>
  <w:p w:rsidR="002074BE" w:rsidRDefault="002074B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0D" w:rsidRDefault="00A67D0D" w:rsidP="002074BE">
      <w:r>
        <w:separator/>
      </w:r>
    </w:p>
  </w:footnote>
  <w:footnote w:type="continuationSeparator" w:id="0">
    <w:p w:rsidR="00A67D0D" w:rsidRDefault="00A67D0D" w:rsidP="0020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9311A"/>
    <w:multiLevelType w:val="multilevel"/>
    <w:tmpl w:val="F22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30AD4"/>
    <w:multiLevelType w:val="multilevel"/>
    <w:tmpl w:val="330CB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8547D"/>
    <w:multiLevelType w:val="hybridMultilevel"/>
    <w:tmpl w:val="B7E8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3A45"/>
    <w:multiLevelType w:val="hybridMultilevel"/>
    <w:tmpl w:val="7144A700"/>
    <w:lvl w:ilvl="0" w:tplc="CA440A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72E0"/>
    <w:multiLevelType w:val="hybridMultilevel"/>
    <w:tmpl w:val="8D4C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6061"/>
    <w:multiLevelType w:val="hybridMultilevel"/>
    <w:tmpl w:val="BC8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82313"/>
    <w:multiLevelType w:val="multilevel"/>
    <w:tmpl w:val="7E54F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D68E9"/>
    <w:multiLevelType w:val="multilevel"/>
    <w:tmpl w:val="EAB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2A4183"/>
    <w:multiLevelType w:val="hybridMultilevel"/>
    <w:tmpl w:val="F85A4D32"/>
    <w:lvl w:ilvl="0" w:tplc="041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0" w15:restartNumberingAfterBreak="0">
    <w:nsid w:val="408B6754"/>
    <w:multiLevelType w:val="hybridMultilevel"/>
    <w:tmpl w:val="8D5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80197"/>
    <w:multiLevelType w:val="hybridMultilevel"/>
    <w:tmpl w:val="6D6E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4F52"/>
    <w:multiLevelType w:val="hybridMultilevel"/>
    <w:tmpl w:val="62EEDFF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3A96D70"/>
    <w:multiLevelType w:val="hybridMultilevel"/>
    <w:tmpl w:val="73D2C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DF656D"/>
    <w:multiLevelType w:val="hybridMultilevel"/>
    <w:tmpl w:val="8168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51163"/>
    <w:multiLevelType w:val="multilevel"/>
    <w:tmpl w:val="4DAE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440A2"/>
    <w:multiLevelType w:val="hybridMultilevel"/>
    <w:tmpl w:val="AF34EB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2720A3C"/>
    <w:multiLevelType w:val="hybridMultilevel"/>
    <w:tmpl w:val="7EB8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27A22"/>
    <w:multiLevelType w:val="hybridMultilevel"/>
    <w:tmpl w:val="5804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87F38"/>
    <w:multiLevelType w:val="hybridMultilevel"/>
    <w:tmpl w:val="D6AAC2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C8C4B3C"/>
    <w:multiLevelType w:val="hybridMultilevel"/>
    <w:tmpl w:val="117631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7F6464EE"/>
    <w:multiLevelType w:val="hybridMultilevel"/>
    <w:tmpl w:val="B020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1"/>
  </w:num>
  <w:num w:numId="5">
    <w:abstractNumId w:val="1"/>
  </w:num>
  <w:num w:numId="6">
    <w:abstractNumId w:val="8"/>
  </w:num>
  <w:num w:numId="7">
    <w:abstractNumId w:val="1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0"/>
  </w:num>
  <w:num w:numId="14">
    <w:abstractNumId w:val="19"/>
  </w:num>
  <w:num w:numId="15">
    <w:abstractNumId w:val="7"/>
  </w:num>
  <w:num w:numId="16">
    <w:abstractNumId w:val="15"/>
  </w:num>
  <w:num w:numId="17">
    <w:abstractNumId w:val="3"/>
  </w:num>
  <w:num w:numId="18">
    <w:abstractNumId w:val="5"/>
  </w:num>
  <w:num w:numId="19">
    <w:abstractNumId w:val="9"/>
  </w:num>
  <w:num w:numId="20">
    <w:abstractNumId w:val="2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5"/>
    <w:rsid w:val="00037266"/>
    <w:rsid w:val="00046DD3"/>
    <w:rsid w:val="00057839"/>
    <w:rsid w:val="00077CD3"/>
    <w:rsid w:val="00092FF4"/>
    <w:rsid w:val="000D2006"/>
    <w:rsid w:val="00107CC4"/>
    <w:rsid w:val="00127145"/>
    <w:rsid w:val="001300A4"/>
    <w:rsid w:val="001611F2"/>
    <w:rsid w:val="001618CA"/>
    <w:rsid w:val="001B6944"/>
    <w:rsid w:val="001F6743"/>
    <w:rsid w:val="002074BE"/>
    <w:rsid w:val="00250574"/>
    <w:rsid w:val="00254DA3"/>
    <w:rsid w:val="00284B2C"/>
    <w:rsid w:val="0029614D"/>
    <w:rsid w:val="002A01F6"/>
    <w:rsid w:val="002B3E64"/>
    <w:rsid w:val="002C1E96"/>
    <w:rsid w:val="002F0254"/>
    <w:rsid w:val="002F1BDE"/>
    <w:rsid w:val="00301A81"/>
    <w:rsid w:val="00316A2C"/>
    <w:rsid w:val="00317D8A"/>
    <w:rsid w:val="00361192"/>
    <w:rsid w:val="00370E2A"/>
    <w:rsid w:val="00385134"/>
    <w:rsid w:val="003A0618"/>
    <w:rsid w:val="003C067F"/>
    <w:rsid w:val="003C21B4"/>
    <w:rsid w:val="003F4202"/>
    <w:rsid w:val="00406E78"/>
    <w:rsid w:val="00411CE3"/>
    <w:rsid w:val="00412E49"/>
    <w:rsid w:val="004139E2"/>
    <w:rsid w:val="0041453C"/>
    <w:rsid w:val="00427F16"/>
    <w:rsid w:val="004372A4"/>
    <w:rsid w:val="00457733"/>
    <w:rsid w:val="004601B5"/>
    <w:rsid w:val="00465306"/>
    <w:rsid w:val="004770AB"/>
    <w:rsid w:val="004B3DCC"/>
    <w:rsid w:val="004B7A65"/>
    <w:rsid w:val="004E2756"/>
    <w:rsid w:val="004E5471"/>
    <w:rsid w:val="0050299C"/>
    <w:rsid w:val="005460FB"/>
    <w:rsid w:val="00550505"/>
    <w:rsid w:val="00551883"/>
    <w:rsid w:val="005533B5"/>
    <w:rsid w:val="00556B97"/>
    <w:rsid w:val="00563716"/>
    <w:rsid w:val="005705E2"/>
    <w:rsid w:val="00572B0C"/>
    <w:rsid w:val="00573BEA"/>
    <w:rsid w:val="005C4740"/>
    <w:rsid w:val="00612661"/>
    <w:rsid w:val="00622D9C"/>
    <w:rsid w:val="006571AC"/>
    <w:rsid w:val="00685336"/>
    <w:rsid w:val="00690821"/>
    <w:rsid w:val="006B09F1"/>
    <w:rsid w:val="006D7100"/>
    <w:rsid w:val="00701372"/>
    <w:rsid w:val="00732705"/>
    <w:rsid w:val="0074746B"/>
    <w:rsid w:val="007479CF"/>
    <w:rsid w:val="007966F9"/>
    <w:rsid w:val="007A5014"/>
    <w:rsid w:val="007C11ED"/>
    <w:rsid w:val="007D3840"/>
    <w:rsid w:val="00805775"/>
    <w:rsid w:val="0085507D"/>
    <w:rsid w:val="00857E63"/>
    <w:rsid w:val="00870AA9"/>
    <w:rsid w:val="008B32EC"/>
    <w:rsid w:val="008C58F0"/>
    <w:rsid w:val="008E10E4"/>
    <w:rsid w:val="008E5E72"/>
    <w:rsid w:val="008F0B6C"/>
    <w:rsid w:val="0090209C"/>
    <w:rsid w:val="0091797B"/>
    <w:rsid w:val="00971386"/>
    <w:rsid w:val="009B5E2F"/>
    <w:rsid w:val="009E2E5D"/>
    <w:rsid w:val="00A16D64"/>
    <w:rsid w:val="00A21935"/>
    <w:rsid w:val="00A259C9"/>
    <w:rsid w:val="00A31013"/>
    <w:rsid w:val="00A43275"/>
    <w:rsid w:val="00A43C4B"/>
    <w:rsid w:val="00A67D0D"/>
    <w:rsid w:val="00A93612"/>
    <w:rsid w:val="00AB5855"/>
    <w:rsid w:val="00AC1871"/>
    <w:rsid w:val="00AD458D"/>
    <w:rsid w:val="00B55E12"/>
    <w:rsid w:val="00B81EAB"/>
    <w:rsid w:val="00B87317"/>
    <w:rsid w:val="00BB19A8"/>
    <w:rsid w:val="00BC0A07"/>
    <w:rsid w:val="00C54A05"/>
    <w:rsid w:val="00C62D01"/>
    <w:rsid w:val="00C737D4"/>
    <w:rsid w:val="00C77767"/>
    <w:rsid w:val="00C916E6"/>
    <w:rsid w:val="00CA4D15"/>
    <w:rsid w:val="00CE74FB"/>
    <w:rsid w:val="00D739C2"/>
    <w:rsid w:val="00DC5C78"/>
    <w:rsid w:val="00DD3302"/>
    <w:rsid w:val="00DD468B"/>
    <w:rsid w:val="00DE52A0"/>
    <w:rsid w:val="00E20FCE"/>
    <w:rsid w:val="00E25DD1"/>
    <w:rsid w:val="00E355F8"/>
    <w:rsid w:val="00E404DA"/>
    <w:rsid w:val="00E43AAF"/>
    <w:rsid w:val="00E62CE3"/>
    <w:rsid w:val="00E71D49"/>
    <w:rsid w:val="00E85512"/>
    <w:rsid w:val="00E90776"/>
    <w:rsid w:val="00EA2DEB"/>
    <w:rsid w:val="00EB6E1D"/>
    <w:rsid w:val="00EE6881"/>
    <w:rsid w:val="00EF682E"/>
    <w:rsid w:val="00F248A0"/>
    <w:rsid w:val="00F606DE"/>
    <w:rsid w:val="00F63599"/>
    <w:rsid w:val="00F63898"/>
    <w:rsid w:val="00F91E8E"/>
    <w:rsid w:val="00FE15EC"/>
    <w:rsid w:val="00FF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5130"/>
  <w15:docId w15:val="{1EB9F6FD-61BA-464D-9C7E-12090E41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semiHidden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9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70E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70E2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70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0E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70E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074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07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074B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074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864D6CF923AB2181D0EFB0692089B3A1CF2A2784942DBBEC6FFB0EBDDE03165F82ABE8FAFC3DC422E0C9B74F3B6FA7715B93FD1c9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facultetvr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ГБОУ_СОШ_789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 Windows</cp:lastModifiedBy>
  <cp:revision>4</cp:revision>
  <cp:lastPrinted>2018-03-27T09:16:00Z</cp:lastPrinted>
  <dcterms:created xsi:type="dcterms:W3CDTF">2022-11-01T13:01:00Z</dcterms:created>
  <dcterms:modified xsi:type="dcterms:W3CDTF">2023-10-23T07:05:00Z</dcterms:modified>
</cp:coreProperties>
</file>