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1417"/>
        <w:gridCol w:w="1843"/>
        <w:gridCol w:w="3538"/>
      </w:tblGrid>
      <w:tr w:rsidR="009F5299" w:rsidTr="002E32CE">
        <w:tc>
          <w:tcPr>
            <w:tcW w:w="9345" w:type="dxa"/>
            <w:gridSpan w:val="5"/>
          </w:tcPr>
          <w:p w:rsidR="00A925BD" w:rsidRDefault="00A925BD" w:rsidP="00A925BD">
            <w:pPr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График явки на </w:t>
            </w: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val="en-US" w:eastAsia="ru-RU"/>
              </w:rPr>
              <w:t>I</w:t>
            </w: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этап (тестирование)</w:t>
            </w:r>
          </w:p>
          <w:p w:rsidR="00A925BD" w:rsidRDefault="00A15577" w:rsidP="00A925BD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Анестезиология и реаниматология</w:t>
            </w:r>
          </w:p>
          <w:p w:rsidR="00A925BD" w:rsidRDefault="00D863C9" w:rsidP="00A925BD">
            <w:pPr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Главный корпус</w:t>
            </w:r>
            <w:r w:rsidR="00A925BD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ВГМУ </w:t>
            </w:r>
          </w:p>
          <w:p w:rsidR="00A925BD" w:rsidRDefault="00A925BD" w:rsidP="00A925BD">
            <w:pPr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(ул. Студенческая, д.10), </w:t>
            </w:r>
            <w:r w:rsidR="00D863C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этаж, ауд. 5</w:t>
            </w:r>
            <w:r w:rsidR="00D863C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Б</w:t>
            </w:r>
          </w:p>
          <w:p w:rsidR="00A925BD" w:rsidRDefault="00A15577" w:rsidP="00A925BD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05</w:t>
            </w:r>
            <w:r w:rsidR="00A925BD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</w:t>
            </w:r>
            <w:r w:rsidR="00D863C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1</w:t>
            </w:r>
            <w:r w:rsidR="00A925BD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.2025г.</w:t>
            </w:r>
          </w:p>
          <w:p w:rsidR="00A925BD" w:rsidRPr="002D76A0" w:rsidRDefault="00A925BD" w:rsidP="002D76A0">
            <w:pPr>
              <w:jc w:val="center"/>
              <w:rPr>
                <w:rFonts w:ascii="Calibri" w:eastAsia="Times New Roman" w:hAnsi="Calibri" w:cs="Calibri"/>
                <w:color w:val="FF0000"/>
                <w:sz w:val="40"/>
                <w:szCs w:val="40"/>
                <w:lang w:eastAsia="ru-RU"/>
              </w:rPr>
            </w:pPr>
            <w:r w:rsidRPr="002D76A0">
              <w:rPr>
                <w:rFonts w:ascii="Calibri" w:eastAsia="Times New Roman" w:hAnsi="Calibri" w:cs="Calibri"/>
                <w:color w:val="FF0000"/>
                <w:sz w:val="40"/>
                <w:szCs w:val="40"/>
                <w:lang w:eastAsia="ru-RU"/>
              </w:rPr>
              <w:t>Внимание!</w:t>
            </w:r>
          </w:p>
          <w:p w:rsidR="00A925BD" w:rsidRDefault="00A925BD" w:rsidP="00A925BD">
            <w:pP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- С собой иметь паспорт и халат.</w:t>
            </w:r>
          </w:p>
          <w:p w:rsidR="00A925BD" w:rsidRDefault="00A925BD" w:rsidP="00A925BD">
            <w:pP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- Лица, сдающие аккредитацию повторно, имеют всего одну попытку на каждом этапе.</w:t>
            </w:r>
          </w:p>
          <w:p w:rsidR="009F5299" w:rsidRDefault="00A925BD" w:rsidP="00A925BD"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- Использование технических средств связи строго запрещено.</w:t>
            </w:r>
          </w:p>
        </w:tc>
      </w:tr>
      <w:tr w:rsidR="00A15577" w:rsidTr="00D863C9">
        <w:tc>
          <w:tcPr>
            <w:tcW w:w="988" w:type="dxa"/>
          </w:tcPr>
          <w:p w:rsidR="00A15577" w:rsidRDefault="00A15577" w:rsidP="00A15577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A15577" w:rsidRDefault="00A15577" w:rsidP="00A155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Николенко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15577" w:rsidRDefault="00A15577" w:rsidP="00A155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5577" w:rsidRDefault="00A15577" w:rsidP="00A155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  <w:tc>
          <w:tcPr>
            <w:tcW w:w="3538" w:type="dxa"/>
            <w:vMerge w:val="restart"/>
            <w:vAlign w:val="center"/>
          </w:tcPr>
          <w:p w:rsidR="00A15577" w:rsidRDefault="00A15577" w:rsidP="00A15577">
            <w:pPr>
              <w:jc w:val="center"/>
            </w:pPr>
            <w:bookmarkStart w:id="0" w:name="_GoBack"/>
            <w:bookmarkEnd w:id="0"/>
            <w:r w:rsidRPr="00D863C9">
              <w:rPr>
                <w:sz w:val="96"/>
              </w:rPr>
              <w:t>1</w:t>
            </w:r>
            <w:r>
              <w:rPr>
                <w:sz w:val="96"/>
              </w:rPr>
              <w:t>1</w:t>
            </w:r>
            <w:r w:rsidRPr="00D863C9">
              <w:rPr>
                <w:sz w:val="96"/>
              </w:rPr>
              <w:t>:00</w:t>
            </w:r>
          </w:p>
        </w:tc>
      </w:tr>
      <w:tr w:rsidR="00A15577" w:rsidTr="00D863C9">
        <w:tc>
          <w:tcPr>
            <w:tcW w:w="988" w:type="dxa"/>
          </w:tcPr>
          <w:p w:rsidR="00A15577" w:rsidRDefault="00A15577" w:rsidP="00A15577">
            <w:pPr>
              <w:pStyle w:val="a5"/>
              <w:numPr>
                <w:ilvl w:val="0"/>
                <w:numId w:val="1"/>
              </w:numPr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A15577" w:rsidRDefault="00A15577" w:rsidP="00A155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Селютина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15577" w:rsidRDefault="00A15577" w:rsidP="00A155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5577" w:rsidRDefault="00A15577" w:rsidP="00A155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Ильинична</w:t>
            </w:r>
          </w:p>
        </w:tc>
        <w:tc>
          <w:tcPr>
            <w:tcW w:w="3538" w:type="dxa"/>
            <w:vMerge/>
          </w:tcPr>
          <w:p w:rsidR="00A15577" w:rsidRDefault="00A15577" w:rsidP="00A15577"/>
        </w:tc>
      </w:tr>
      <w:tr w:rsidR="00A15577" w:rsidTr="00D863C9">
        <w:tc>
          <w:tcPr>
            <w:tcW w:w="988" w:type="dxa"/>
          </w:tcPr>
          <w:p w:rsidR="00A15577" w:rsidRDefault="00A15577" w:rsidP="00A15577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A15577" w:rsidRDefault="00A15577" w:rsidP="00A1557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Степыгина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</w:tcPr>
          <w:p w:rsidR="00A15577" w:rsidRDefault="00A15577" w:rsidP="00A155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Ксения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5577" w:rsidRDefault="00A15577" w:rsidP="00A155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538" w:type="dxa"/>
            <w:vMerge/>
          </w:tcPr>
          <w:p w:rsidR="00A15577" w:rsidRDefault="00A15577" w:rsidP="00A15577"/>
        </w:tc>
      </w:tr>
      <w:tr w:rsidR="00A15577" w:rsidTr="00D863C9">
        <w:tc>
          <w:tcPr>
            <w:tcW w:w="988" w:type="dxa"/>
          </w:tcPr>
          <w:p w:rsidR="00A15577" w:rsidRDefault="00A15577" w:rsidP="00A15577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A15577" w:rsidRDefault="00A15577" w:rsidP="00A155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Яковлев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15577" w:rsidRDefault="00A15577" w:rsidP="00A155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5577" w:rsidRDefault="00A15577" w:rsidP="00A155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Викторович</w:t>
            </w:r>
          </w:p>
        </w:tc>
        <w:tc>
          <w:tcPr>
            <w:tcW w:w="3538" w:type="dxa"/>
            <w:vMerge/>
          </w:tcPr>
          <w:p w:rsidR="00A15577" w:rsidRDefault="00A15577" w:rsidP="00A15577"/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00802"/>
    <w:multiLevelType w:val="hybridMultilevel"/>
    <w:tmpl w:val="EEEC6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4D"/>
    <w:rsid w:val="00233CE5"/>
    <w:rsid w:val="002D76A0"/>
    <w:rsid w:val="0033188A"/>
    <w:rsid w:val="00780041"/>
    <w:rsid w:val="009F5299"/>
    <w:rsid w:val="00A15577"/>
    <w:rsid w:val="00A925BD"/>
    <w:rsid w:val="00D82A4D"/>
    <w:rsid w:val="00D8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EEA67-B210-41D6-81D2-B20E3E60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table" w:styleId="a4">
    <w:name w:val="Table Grid"/>
    <w:basedOn w:val="a1"/>
    <w:uiPriority w:val="39"/>
    <w:rsid w:val="009F5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F5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9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4</cp:revision>
  <dcterms:created xsi:type="dcterms:W3CDTF">2025-10-22T09:31:00Z</dcterms:created>
  <dcterms:modified xsi:type="dcterms:W3CDTF">2025-10-24T10:02:00Z</dcterms:modified>
</cp:coreProperties>
</file>