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B1454D" w:rsidRPr="00A36A6E" w:rsidTr="00B1454D">
        <w:trPr>
          <w:trHeight w:val="465"/>
        </w:trPr>
        <w:tc>
          <w:tcPr>
            <w:tcW w:w="5000" w:type="pct"/>
            <w:gridSpan w:val="5"/>
          </w:tcPr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График </w:t>
            </w:r>
            <w:r w:rsidR="00E21730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пересдачи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E21730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417133" w:rsidRDefault="00035D5F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СПО </w:t>
            </w:r>
            <w:r w:rsidR="00417133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Фармация</w:t>
            </w:r>
          </w:p>
          <w:p w:rsidR="00417133" w:rsidRDefault="00417133" w:rsidP="00417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Главный корпус ВГМУ (ул. Студенческая,10), 3 этаж, ауд. 245</w:t>
            </w:r>
          </w:p>
          <w:p w:rsidR="009B2710" w:rsidRDefault="009B2710" w:rsidP="009B2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>ЗАХОДИТЬ В АУДИТОРИЮ ЧЕРЕЗ УЧЕБНО-ЛАБОРАТОРНЫЙ КОРПУС</w:t>
            </w:r>
          </w:p>
          <w:p w:rsidR="00E22023" w:rsidRPr="00E21730" w:rsidRDefault="0041713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417133" w:rsidRPr="00E21730" w:rsidRDefault="00E22023" w:rsidP="00417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- </w:t>
            </w:r>
            <w:r w:rsidR="00417133"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 и халат.</w:t>
            </w:r>
          </w:p>
          <w:p w:rsidR="00E22023" w:rsidRPr="00E21730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- </w:t>
            </w:r>
            <w:r w:rsidR="00417133" w:rsidRPr="00E217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Лица, сдающие аккредитацию повторно, имеют всего одну попытку на каждом этапе.</w:t>
            </w:r>
          </w:p>
          <w:p w:rsidR="00E22023" w:rsidRPr="00E22023" w:rsidRDefault="00E22023" w:rsidP="00E2202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21730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417133" w:rsidRPr="00A36A6E" w:rsidTr="00035D5F">
        <w:trPr>
          <w:trHeight w:val="465"/>
        </w:trPr>
        <w:tc>
          <w:tcPr>
            <w:tcW w:w="5000" w:type="pct"/>
            <w:gridSpan w:val="5"/>
          </w:tcPr>
          <w:p w:rsidR="00417133" w:rsidRPr="00417133" w:rsidRDefault="003C14FE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</w:t>
            </w:r>
            <w:r w:rsidR="005317A4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</w:t>
            </w:r>
            <w:r w:rsidR="00035D5F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 w:rsidR="0041713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г.</w:t>
            </w: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proofErr w:type="spellStart"/>
            <w:r w:rsidRPr="005317A4">
              <w:t>Вардапетян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Карина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Эдгаровна</w:t>
            </w:r>
          </w:p>
        </w:tc>
        <w:tc>
          <w:tcPr>
            <w:tcW w:w="1385" w:type="pct"/>
            <w:vMerge w:val="restart"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B1454D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5317A4" w:rsidRPr="005317A4" w:rsidRDefault="005317A4" w:rsidP="005317A4">
            <w:proofErr w:type="spellStart"/>
            <w:r w:rsidRPr="005317A4">
              <w:t>Голованева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:rsidR="005317A4" w:rsidRPr="004E3B39" w:rsidRDefault="005317A4" w:rsidP="005317A4">
            <w:r w:rsidRPr="004E3B39">
              <w:t>Карина</w:t>
            </w:r>
          </w:p>
        </w:tc>
        <w:tc>
          <w:tcPr>
            <w:tcW w:w="1001" w:type="pct"/>
            <w:shd w:val="clear" w:color="auto" w:fill="auto"/>
          </w:tcPr>
          <w:p w:rsidR="005317A4" w:rsidRPr="004E3B39" w:rsidRDefault="005317A4" w:rsidP="005317A4">
            <w:r w:rsidRPr="004E3B39">
              <w:t>Дмитриевна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r w:rsidRPr="005317A4">
              <w:t>Гончарова</w:t>
            </w:r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Ирина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</w:tcPr>
          <w:p w:rsidR="005317A4" w:rsidRPr="005317A4" w:rsidRDefault="005317A4" w:rsidP="005317A4">
            <w:r w:rsidRPr="005317A4">
              <w:t>Иванова</w:t>
            </w:r>
          </w:p>
        </w:tc>
        <w:tc>
          <w:tcPr>
            <w:tcW w:w="923" w:type="pct"/>
            <w:shd w:val="clear" w:color="auto" w:fill="auto"/>
          </w:tcPr>
          <w:p w:rsidR="005317A4" w:rsidRPr="004E3B39" w:rsidRDefault="005317A4" w:rsidP="005317A4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</w:tcPr>
          <w:p w:rsidR="005317A4" w:rsidRPr="004E3B39" w:rsidRDefault="005317A4" w:rsidP="005317A4">
            <w:r w:rsidRPr="004E3B39">
              <w:t>Владимировна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proofErr w:type="spellStart"/>
            <w:r w:rsidRPr="005317A4">
              <w:t>Косинова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Валерия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r w:rsidRPr="005317A4">
              <w:t>Кушнерова</w:t>
            </w:r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Ангелина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Романовна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proofErr w:type="spellStart"/>
            <w:r w:rsidRPr="005317A4">
              <w:t>Лепухов</w:t>
            </w:r>
            <w:proofErr w:type="spellEnd"/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Савелий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Григорьевич</w:t>
            </w:r>
          </w:p>
        </w:tc>
        <w:tc>
          <w:tcPr>
            <w:tcW w:w="1385" w:type="pct"/>
            <w:vMerge/>
            <w:vAlign w:val="center"/>
          </w:tcPr>
          <w:p w:rsidR="005317A4" w:rsidRPr="003C14F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r w:rsidRPr="005317A4">
              <w:t>Роберт</w:t>
            </w:r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Анастасия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r w:rsidRPr="005317A4">
              <w:t>Фурсова</w:t>
            </w:r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Елизавета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Михайловна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r w:rsidRPr="005317A4">
              <w:t>Шилова</w:t>
            </w:r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Мария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317A4" w:rsidRPr="00A36A6E" w:rsidTr="00313226">
        <w:trPr>
          <w:trHeight w:val="301"/>
        </w:trPr>
        <w:tc>
          <w:tcPr>
            <w:tcW w:w="612" w:type="pct"/>
          </w:tcPr>
          <w:p w:rsidR="005317A4" w:rsidRPr="00A36A6E" w:rsidRDefault="005317A4" w:rsidP="005317A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</w:tcPr>
          <w:p w:rsidR="005317A4" w:rsidRPr="005317A4" w:rsidRDefault="005317A4" w:rsidP="005317A4">
            <w:r w:rsidRPr="005317A4">
              <w:t>Янченко</w:t>
            </w:r>
          </w:p>
        </w:tc>
        <w:tc>
          <w:tcPr>
            <w:tcW w:w="923" w:type="pct"/>
            <w:shd w:val="clear" w:color="auto" w:fill="auto"/>
            <w:noWrap/>
          </w:tcPr>
          <w:p w:rsidR="005317A4" w:rsidRPr="004E3B39" w:rsidRDefault="005317A4" w:rsidP="005317A4">
            <w:r w:rsidRPr="004E3B39">
              <w:t>Дарья</w:t>
            </w:r>
          </w:p>
        </w:tc>
        <w:tc>
          <w:tcPr>
            <w:tcW w:w="1001" w:type="pct"/>
            <w:shd w:val="clear" w:color="auto" w:fill="auto"/>
            <w:noWrap/>
          </w:tcPr>
          <w:p w:rsidR="005317A4" w:rsidRDefault="005317A4" w:rsidP="005317A4">
            <w:r w:rsidRPr="004E3B39"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5317A4" w:rsidRPr="00A36A6E" w:rsidRDefault="005317A4" w:rsidP="00531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>
      <w:bookmarkStart w:id="0" w:name="_GoBack"/>
      <w:bookmarkEnd w:id="0"/>
    </w:p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35D5F"/>
    <w:rsid w:val="000F7458"/>
    <w:rsid w:val="00111359"/>
    <w:rsid w:val="003C14FE"/>
    <w:rsid w:val="00417133"/>
    <w:rsid w:val="005317A4"/>
    <w:rsid w:val="006F7971"/>
    <w:rsid w:val="0078054A"/>
    <w:rsid w:val="00827AC3"/>
    <w:rsid w:val="009B2710"/>
    <w:rsid w:val="009B2B62"/>
    <w:rsid w:val="00A36A6E"/>
    <w:rsid w:val="00B1454D"/>
    <w:rsid w:val="00D86574"/>
    <w:rsid w:val="00D9392F"/>
    <w:rsid w:val="00E21730"/>
    <w:rsid w:val="00E22023"/>
    <w:rsid w:val="00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12</cp:revision>
  <dcterms:created xsi:type="dcterms:W3CDTF">2024-06-19T17:19:00Z</dcterms:created>
  <dcterms:modified xsi:type="dcterms:W3CDTF">2026-06-25T09:25:00Z</dcterms:modified>
</cp:coreProperties>
</file>