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53"/>
        <w:gridCol w:w="1966"/>
        <w:gridCol w:w="1559"/>
        <w:gridCol w:w="2126"/>
        <w:gridCol w:w="3402"/>
      </w:tblGrid>
      <w:tr w:rsidR="009F5299" w:rsidTr="0083189A">
        <w:tc>
          <w:tcPr>
            <w:tcW w:w="10206" w:type="dxa"/>
            <w:gridSpan w:val="5"/>
          </w:tcPr>
          <w:p w:rsidR="009F5299" w:rsidRDefault="009F5299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 xml:space="preserve">График явки на </w:t>
            </w:r>
            <w:r w:rsidR="00450200">
              <w:rPr>
                <w:b/>
                <w:sz w:val="32"/>
                <w:szCs w:val="40"/>
              </w:rPr>
              <w:t xml:space="preserve">пересдачу </w:t>
            </w:r>
            <w:r>
              <w:rPr>
                <w:b/>
                <w:sz w:val="32"/>
                <w:szCs w:val="40"/>
                <w:lang w:val="en-US"/>
              </w:rPr>
              <w:t>I</w:t>
            </w:r>
            <w:r>
              <w:rPr>
                <w:b/>
                <w:sz w:val="32"/>
                <w:szCs w:val="40"/>
              </w:rPr>
              <w:t>I этап</w:t>
            </w:r>
            <w:r w:rsidR="00450200">
              <w:rPr>
                <w:b/>
                <w:sz w:val="32"/>
                <w:szCs w:val="40"/>
              </w:rPr>
              <w:t>а</w:t>
            </w:r>
            <w:r>
              <w:rPr>
                <w:b/>
                <w:sz w:val="32"/>
                <w:szCs w:val="40"/>
              </w:rPr>
              <w:t xml:space="preserve"> (практико-ориентированный)</w:t>
            </w:r>
          </w:p>
          <w:p w:rsidR="009F5299" w:rsidRPr="00ED3D6C" w:rsidRDefault="00ED3D6C" w:rsidP="009F5299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Косметология</w:t>
            </w:r>
          </w:p>
          <w:p w:rsidR="009F5299" w:rsidRPr="00DF2EE9" w:rsidRDefault="00E26FCA" w:rsidP="009F5299">
            <w:pPr>
              <w:jc w:val="center"/>
              <w:rPr>
                <w:b/>
                <w:sz w:val="40"/>
                <w:szCs w:val="40"/>
              </w:rPr>
            </w:pPr>
            <w:r w:rsidRPr="00DF2EE9">
              <w:rPr>
                <w:b/>
                <w:sz w:val="40"/>
                <w:szCs w:val="40"/>
              </w:rPr>
              <w:t>1</w:t>
            </w:r>
            <w:r w:rsidR="008E65A5">
              <w:rPr>
                <w:b/>
                <w:sz w:val="40"/>
                <w:szCs w:val="40"/>
              </w:rPr>
              <w:t>2</w:t>
            </w:r>
            <w:r w:rsidR="009F5299" w:rsidRPr="00DF2EE9">
              <w:rPr>
                <w:b/>
                <w:sz w:val="40"/>
                <w:szCs w:val="40"/>
              </w:rPr>
              <w:t>.</w:t>
            </w:r>
            <w:r w:rsidR="005C7BF6" w:rsidRPr="00DF2EE9">
              <w:rPr>
                <w:b/>
                <w:sz w:val="40"/>
                <w:szCs w:val="40"/>
              </w:rPr>
              <w:t>1</w:t>
            </w:r>
            <w:r w:rsidRPr="00DF2EE9">
              <w:rPr>
                <w:b/>
                <w:sz w:val="40"/>
                <w:szCs w:val="40"/>
              </w:rPr>
              <w:t>1</w:t>
            </w:r>
            <w:r w:rsidR="009F5299" w:rsidRPr="00DF2EE9">
              <w:rPr>
                <w:b/>
                <w:sz w:val="40"/>
                <w:szCs w:val="40"/>
              </w:rPr>
              <w:t>.2025г.</w:t>
            </w:r>
          </w:p>
          <w:p w:rsidR="009F5299" w:rsidRDefault="009F5299" w:rsidP="009F5299">
            <w:pPr>
              <w:jc w:val="center"/>
              <w:rPr>
                <w:b/>
                <w:color w:val="FF0000"/>
                <w:sz w:val="32"/>
                <w:szCs w:val="40"/>
              </w:rPr>
            </w:pPr>
            <w:r>
              <w:rPr>
                <w:b/>
                <w:color w:val="FF0000"/>
                <w:sz w:val="32"/>
                <w:szCs w:val="40"/>
              </w:rPr>
              <w:t xml:space="preserve">Внимание! </w:t>
            </w:r>
          </w:p>
          <w:p w:rsidR="009F5299" w:rsidRDefault="009F5299" w:rsidP="009F5299">
            <w:pPr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- С собой иметь паспорт, халат, шапочку, перчатки, сменную обувь.</w:t>
            </w:r>
          </w:p>
          <w:p w:rsidR="009F5299" w:rsidRDefault="009F5299" w:rsidP="009F5299">
            <w:pPr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- Лица, сдающие аккредитацию повторно, имеют всего одну попытку на каждом этапе.</w:t>
            </w:r>
          </w:p>
          <w:p w:rsidR="009F5299" w:rsidRDefault="009F5299" w:rsidP="009F5299">
            <w:r>
              <w:rPr>
                <w:b/>
                <w:sz w:val="32"/>
                <w:szCs w:val="40"/>
              </w:rPr>
              <w:t>- Использование технических средств связи строго запрещено.</w:t>
            </w:r>
          </w:p>
        </w:tc>
      </w:tr>
      <w:tr w:rsidR="008E65A5" w:rsidTr="004519C7">
        <w:tc>
          <w:tcPr>
            <w:tcW w:w="1153" w:type="dxa"/>
            <w:vAlign w:val="center"/>
          </w:tcPr>
          <w:p w:rsidR="008E65A5" w:rsidRDefault="008E65A5" w:rsidP="008E65A5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65A5" w:rsidRPr="008E65A5" w:rsidRDefault="008E65A5" w:rsidP="008E65A5">
            <w:pPr>
              <w:rPr>
                <w:rFonts w:ascii="Calibri" w:hAnsi="Calibri" w:cs="Calibri"/>
                <w:color w:val="000000"/>
                <w:sz w:val="32"/>
              </w:rPr>
            </w:pPr>
            <w:r w:rsidRPr="008E65A5">
              <w:rPr>
                <w:rFonts w:ascii="Calibri" w:hAnsi="Calibri" w:cs="Calibri"/>
                <w:color w:val="000000"/>
                <w:sz w:val="28"/>
              </w:rPr>
              <w:t>Винник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65A5" w:rsidRPr="008E65A5" w:rsidRDefault="008E65A5" w:rsidP="008E65A5">
            <w:pPr>
              <w:rPr>
                <w:rFonts w:ascii="Calibri" w:hAnsi="Calibri" w:cs="Calibri"/>
                <w:color w:val="000000"/>
                <w:sz w:val="28"/>
              </w:rPr>
            </w:pPr>
            <w:r w:rsidRPr="008E65A5">
              <w:rPr>
                <w:rFonts w:ascii="Calibri" w:hAnsi="Calibri" w:cs="Calibri"/>
                <w:color w:val="000000"/>
                <w:sz w:val="28"/>
              </w:rPr>
              <w:t>Юлия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65A5" w:rsidRPr="008E65A5" w:rsidRDefault="008E65A5" w:rsidP="008E65A5">
            <w:pPr>
              <w:rPr>
                <w:rFonts w:ascii="Calibri" w:hAnsi="Calibri" w:cs="Calibri"/>
                <w:color w:val="000000"/>
                <w:sz w:val="28"/>
              </w:rPr>
            </w:pPr>
            <w:r w:rsidRPr="008E65A5">
              <w:rPr>
                <w:rFonts w:ascii="Calibri" w:hAnsi="Calibri" w:cs="Calibri"/>
                <w:color w:val="000000"/>
                <w:sz w:val="28"/>
              </w:rPr>
              <w:t>Александровна</w:t>
            </w:r>
          </w:p>
        </w:tc>
        <w:tc>
          <w:tcPr>
            <w:tcW w:w="3402" w:type="dxa"/>
            <w:vAlign w:val="center"/>
          </w:tcPr>
          <w:p w:rsidR="008E65A5" w:rsidRDefault="008E65A5" w:rsidP="008E65A5">
            <w:pPr>
              <w:jc w:val="center"/>
              <w:rPr>
                <w:sz w:val="72"/>
              </w:rPr>
            </w:pPr>
            <w:r>
              <w:rPr>
                <w:sz w:val="72"/>
              </w:rPr>
              <w:t>10</w:t>
            </w:r>
            <w:bookmarkStart w:id="0" w:name="_GoBack"/>
            <w:bookmarkEnd w:id="0"/>
            <w:r w:rsidRPr="005C7BF6">
              <w:rPr>
                <w:sz w:val="72"/>
              </w:rPr>
              <w:t>:00</w:t>
            </w:r>
          </w:p>
          <w:p w:rsidR="008E65A5" w:rsidRDefault="008E65A5" w:rsidP="008E65A5">
            <w:pPr>
              <w:jc w:val="center"/>
            </w:pPr>
            <w:r>
              <w:rPr>
                <w:sz w:val="32"/>
                <w:szCs w:val="40"/>
              </w:rPr>
              <w:t xml:space="preserve">УВК (ул. Студенческая, д.12а) </w:t>
            </w: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000802"/>
    <w:multiLevelType w:val="hybridMultilevel"/>
    <w:tmpl w:val="EEEC6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4D"/>
    <w:rsid w:val="0033188A"/>
    <w:rsid w:val="00450200"/>
    <w:rsid w:val="00466547"/>
    <w:rsid w:val="005C7BF6"/>
    <w:rsid w:val="00780041"/>
    <w:rsid w:val="0083189A"/>
    <w:rsid w:val="008E65A5"/>
    <w:rsid w:val="009F5299"/>
    <w:rsid w:val="00D82A4D"/>
    <w:rsid w:val="00DF2EE9"/>
    <w:rsid w:val="00E26FCA"/>
    <w:rsid w:val="00ED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0AEEA67-B210-41D6-81D2-B20E3E60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table" w:styleId="a4">
    <w:name w:val="Table Grid"/>
    <w:basedOn w:val="a1"/>
    <w:uiPriority w:val="39"/>
    <w:rsid w:val="009F5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F5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0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</cp:revision>
  <dcterms:created xsi:type="dcterms:W3CDTF">2025-11-05T10:53:00Z</dcterms:created>
  <dcterms:modified xsi:type="dcterms:W3CDTF">2025-11-11T07:27:00Z</dcterms:modified>
</cp:coreProperties>
</file>