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Pr="006A4BEA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1 этап аккредитации (</w:t>
      </w:r>
      <w:r w:rsidR="006A4BEA">
        <w:rPr>
          <w:b/>
          <w:sz w:val="28"/>
          <w:szCs w:val="28"/>
          <w:u w:val="single"/>
        </w:rPr>
        <w:t>пересдача)</w:t>
      </w:r>
    </w:p>
    <w:p w:rsidR="005862DE" w:rsidRDefault="005862DE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2127"/>
        <w:gridCol w:w="2542"/>
      </w:tblGrid>
      <w:tr w:rsidR="00826DD9" w:rsidTr="00826DD9">
        <w:tc>
          <w:tcPr>
            <w:tcW w:w="9767" w:type="dxa"/>
            <w:gridSpan w:val="5"/>
          </w:tcPr>
          <w:p w:rsidR="00826DD9" w:rsidRPr="00826DD9" w:rsidRDefault="00826DD9" w:rsidP="006F4C4E">
            <w:pPr>
              <w:jc w:val="center"/>
              <w:rPr>
                <w:b/>
                <w:sz w:val="32"/>
                <w:szCs w:val="32"/>
              </w:rPr>
            </w:pPr>
            <w:r w:rsidRPr="00826DD9">
              <w:rPr>
                <w:b/>
                <w:sz w:val="32"/>
                <w:szCs w:val="32"/>
              </w:rPr>
              <w:t>0</w:t>
            </w:r>
            <w:r w:rsidR="006F4C4E">
              <w:rPr>
                <w:b/>
                <w:sz w:val="32"/>
                <w:szCs w:val="32"/>
              </w:rPr>
              <w:t>6</w:t>
            </w:r>
            <w:r w:rsidRPr="00826DD9">
              <w:rPr>
                <w:b/>
                <w:sz w:val="32"/>
                <w:szCs w:val="32"/>
              </w:rPr>
              <w:t>.07.2023</w:t>
            </w:r>
          </w:p>
        </w:tc>
      </w:tr>
      <w:tr w:rsidR="006F4C4E" w:rsidTr="002000DA">
        <w:tc>
          <w:tcPr>
            <w:tcW w:w="988" w:type="dxa"/>
          </w:tcPr>
          <w:p w:rsidR="006F4C4E" w:rsidRDefault="006F4C4E" w:rsidP="00406D1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406D12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Нияте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Фанон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Сулай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2" w:type="dxa"/>
            <w:vMerge w:val="restart"/>
          </w:tcPr>
          <w:p w:rsidR="006F4C4E" w:rsidRPr="006F4C4E" w:rsidRDefault="006F4C4E" w:rsidP="006F4C4E">
            <w:pPr>
              <w:jc w:val="center"/>
              <w:rPr>
                <w:b/>
                <w:sz w:val="32"/>
                <w:szCs w:val="32"/>
              </w:rPr>
            </w:pPr>
            <w:r w:rsidRPr="006F4C4E">
              <w:rPr>
                <w:b/>
                <w:sz w:val="32"/>
                <w:szCs w:val="32"/>
              </w:rPr>
              <w:t>Учебно-лабораторный корпус, 5 этаж, 513 аудитория</w:t>
            </w:r>
          </w:p>
        </w:tc>
      </w:tr>
      <w:tr w:rsidR="006F4C4E" w:rsidTr="002000DA">
        <w:tc>
          <w:tcPr>
            <w:tcW w:w="988" w:type="dxa"/>
          </w:tcPr>
          <w:p w:rsidR="006F4C4E" w:rsidRDefault="006F4C4E" w:rsidP="00406D1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406D12">
            <w:pPr>
              <w:rPr>
                <w:rFonts w:ascii="Calibri" w:hAnsi="Calibri" w:cs="Calibri"/>
              </w:rPr>
            </w:pPr>
            <w:r w:rsidRPr="006F4C4E">
              <w:rPr>
                <w:rFonts w:ascii="Calibri" w:hAnsi="Calibri" w:cs="Calibri"/>
              </w:rPr>
              <w:t>Зиброва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6F4C4E" w:rsidRDefault="006F4C4E" w:rsidP="00406D12"/>
        </w:tc>
      </w:tr>
      <w:tr w:rsidR="006F4C4E" w:rsidTr="002000DA">
        <w:tc>
          <w:tcPr>
            <w:tcW w:w="988" w:type="dxa"/>
          </w:tcPr>
          <w:p w:rsidR="006F4C4E" w:rsidRDefault="006F4C4E" w:rsidP="00406D1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406D12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Кансете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Зито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Аугусто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2" w:type="dxa"/>
            <w:vMerge/>
          </w:tcPr>
          <w:p w:rsidR="006F4C4E" w:rsidRDefault="006F4C4E" w:rsidP="00406D12"/>
        </w:tc>
      </w:tr>
      <w:tr w:rsidR="006F4C4E" w:rsidTr="002000DA">
        <w:tc>
          <w:tcPr>
            <w:tcW w:w="988" w:type="dxa"/>
          </w:tcPr>
          <w:p w:rsidR="006F4C4E" w:rsidRDefault="006F4C4E" w:rsidP="00406D12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406D12">
            <w:pPr>
              <w:rPr>
                <w:rFonts w:ascii="Calibri" w:hAnsi="Calibri" w:cs="Calibri"/>
              </w:rPr>
            </w:pPr>
            <w:r w:rsidRPr="006F4C4E">
              <w:rPr>
                <w:rFonts w:ascii="Calibri" w:hAnsi="Calibri" w:cs="Calibri"/>
              </w:rPr>
              <w:t>Шумков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406D1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542" w:type="dxa"/>
            <w:vMerge/>
          </w:tcPr>
          <w:p w:rsidR="006F4C4E" w:rsidRDefault="006F4C4E" w:rsidP="00406D12"/>
        </w:tc>
      </w:tr>
      <w:tr w:rsidR="006F4C4E" w:rsidRPr="00AB5959" w:rsidTr="002000DA">
        <w:tc>
          <w:tcPr>
            <w:tcW w:w="988" w:type="dxa"/>
          </w:tcPr>
          <w:p w:rsidR="006F4C4E" w:rsidRPr="00AB5959" w:rsidRDefault="006F4C4E" w:rsidP="00703C89">
            <w:pPr>
              <w:pStyle w:val="a7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703C89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Бьяге</w:t>
            </w:r>
            <w:proofErr w:type="spellEnd"/>
            <w:r w:rsidRPr="006F4C4E">
              <w:rPr>
                <w:rFonts w:ascii="Calibri" w:hAnsi="Calibri" w:cs="Calibri"/>
              </w:rPr>
              <w:t xml:space="preserve"> </w:t>
            </w:r>
            <w:proofErr w:type="spellStart"/>
            <w:r w:rsidRPr="006F4C4E">
              <w:rPr>
                <w:rFonts w:ascii="Calibri" w:hAnsi="Calibri" w:cs="Calibri"/>
              </w:rPr>
              <w:t>Дельгадо</w:t>
            </w:r>
            <w:proofErr w:type="spellEnd"/>
            <w:r w:rsidRPr="006F4C4E">
              <w:rPr>
                <w:rFonts w:ascii="Calibri" w:hAnsi="Calibri" w:cs="Calibri"/>
              </w:rPr>
              <w:t xml:space="preserve"> Перейра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Ваня Кристина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2" w:type="dxa"/>
            <w:vMerge/>
          </w:tcPr>
          <w:p w:rsidR="006F4C4E" w:rsidRPr="00AB5959" w:rsidRDefault="006F4C4E" w:rsidP="00703C89">
            <w:pPr>
              <w:rPr>
                <w:i/>
              </w:rPr>
            </w:pPr>
          </w:p>
        </w:tc>
      </w:tr>
      <w:tr w:rsidR="006F4C4E" w:rsidRPr="00AB5959" w:rsidTr="002000DA">
        <w:tc>
          <w:tcPr>
            <w:tcW w:w="988" w:type="dxa"/>
          </w:tcPr>
          <w:p w:rsidR="006F4C4E" w:rsidRPr="00AB5959" w:rsidRDefault="006F4C4E" w:rsidP="00703C89">
            <w:pPr>
              <w:pStyle w:val="a7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703C89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Абдулхамза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Марьям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Хади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Абдулхамза</w:t>
            </w:r>
            <w:proofErr w:type="spellEnd"/>
          </w:p>
        </w:tc>
        <w:tc>
          <w:tcPr>
            <w:tcW w:w="2542" w:type="dxa"/>
            <w:vMerge/>
          </w:tcPr>
          <w:p w:rsidR="006F4C4E" w:rsidRPr="00AB5959" w:rsidRDefault="006F4C4E" w:rsidP="00703C89">
            <w:pPr>
              <w:rPr>
                <w:i/>
              </w:rPr>
            </w:pPr>
          </w:p>
        </w:tc>
      </w:tr>
      <w:tr w:rsidR="006F4C4E" w:rsidTr="002000DA">
        <w:tc>
          <w:tcPr>
            <w:tcW w:w="988" w:type="dxa"/>
          </w:tcPr>
          <w:p w:rsidR="006F4C4E" w:rsidRDefault="006F4C4E" w:rsidP="00703C8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703C89">
            <w:pPr>
              <w:rPr>
                <w:rFonts w:ascii="Calibri" w:hAnsi="Calibri" w:cs="Calibri"/>
              </w:rPr>
            </w:pPr>
            <w:r w:rsidRPr="006F4C4E">
              <w:rPr>
                <w:rFonts w:ascii="Calibri" w:hAnsi="Calibri" w:cs="Calibri"/>
              </w:rPr>
              <w:t>Гвоздева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6F4C4E" w:rsidRDefault="006F4C4E" w:rsidP="00703C89"/>
        </w:tc>
      </w:tr>
      <w:tr w:rsidR="006F4C4E" w:rsidTr="006F4C4E">
        <w:tc>
          <w:tcPr>
            <w:tcW w:w="988" w:type="dxa"/>
          </w:tcPr>
          <w:p w:rsidR="006F4C4E" w:rsidRDefault="006F4C4E" w:rsidP="00703C8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Pr="006F4C4E" w:rsidRDefault="006F4C4E" w:rsidP="00703C89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Нияте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Сулай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42" w:type="dxa"/>
            <w:vMerge/>
          </w:tcPr>
          <w:p w:rsidR="006F4C4E" w:rsidRDefault="006F4C4E" w:rsidP="00703C89"/>
        </w:tc>
      </w:tr>
      <w:tr w:rsidR="006F4C4E" w:rsidTr="008318C3">
        <w:tc>
          <w:tcPr>
            <w:tcW w:w="988" w:type="dxa"/>
            <w:tcBorders>
              <w:right w:val="single" w:sz="4" w:space="0" w:color="auto"/>
            </w:tcBorders>
          </w:tcPr>
          <w:p w:rsidR="006F4C4E" w:rsidRDefault="006F4C4E" w:rsidP="00703C8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4E" w:rsidRPr="006F4C4E" w:rsidRDefault="006F4C4E" w:rsidP="00703C89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Эид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Халед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Аммар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Ибрагим</w:t>
            </w:r>
          </w:p>
        </w:tc>
        <w:tc>
          <w:tcPr>
            <w:tcW w:w="2542" w:type="dxa"/>
            <w:vMerge/>
          </w:tcPr>
          <w:p w:rsidR="006F4C4E" w:rsidRDefault="006F4C4E" w:rsidP="00703C89"/>
        </w:tc>
      </w:tr>
      <w:tr w:rsidR="006F4C4E" w:rsidTr="008318C3">
        <w:tc>
          <w:tcPr>
            <w:tcW w:w="988" w:type="dxa"/>
            <w:tcBorders>
              <w:right w:val="single" w:sz="4" w:space="0" w:color="auto"/>
            </w:tcBorders>
          </w:tcPr>
          <w:p w:rsidR="006F4C4E" w:rsidRDefault="006F4C4E" w:rsidP="00703C8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4E" w:rsidRPr="006F4C4E" w:rsidRDefault="006F4C4E" w:rsidP="00703C89">
            <w:pPr>
              <w:rPr>
                <w:rFonts w:ascii="Calibri" w:hAnsi="Calibri" w:cs="Calibri"/>
              </w:rPr>
            </w:pPr>
            <w:proofErr w:type="spellStart"/>
            <w:r w:rsidRPr="006F4C4E">
              <w:rPr>
                <w:rFonts w:ascii="Calibri" w:hAnsi="Calibri" w:cs="Calibri"/>
              </w:rPr>
              <w:t>Виногорадова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4C4E" w:rsidRDefault="006F4C4E" w:rsidP="00703C8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6F4C4E" w:rsidRDefault="006F4C4E" w:rsidP="00703C89"/>
        </w:tc>
      </w:tr>
    </w:tbl>
    <w:p w:rsidR="00780041" w:rsidRPr="00703C89" w:rsidRDefault="00780041">
      <w:bookmarkStart w:id="0" w:name="_GoBack"/>
      <w:bookmarkEnd w:id="0"/>
    </w:p>
    <w:sectPr w:rsidR="00780041" w:rsidRPr="00703C89" w:rsidSect="00703C89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1390B"/>
    <w:rsid w:val="0003604D"/>
    <w:rsid w:val="00071D15"/>
    <w:rsid w:val="00077600"/>
    <w:rsid w:val="000B0948"/>
    <w:rsid w:val="000E5E19"/>
    <w:rsid w:val="0012245E"/>
    <w:rsid w:val="001233D8"/>
    <w:rsid w:val="0013466A"/>
    <w:rsid w:val="0014246D"/>
    <w:rsid w:val="00177C90"/>
    <w:rsid w:val="002000DA"/>
    <w:rsid w:val="00282DE8"/>
    <w:rsid w:val="002D2C68"/>
    <w:rsid w:val="0032562D"/>
    <w:rsid w:val="0033188A"/>
    <w:rsid w:val="003B350D"/>
    <w:rsid w:val="003C3394"/>
    <w:rsid w:val="003F1CBD"/>
    <w:rsid w:val="00402FD8"/>
    <w:rsid w:val="00404842"/>
    <w:rsid w:val="00406D12"/>
    <w:rsid w:val="00464B40"/>
    <w:rsid w:val="00477F66"/>
    <w:rsid w:val="004B7B73"/>
    <w:rsid w:val="005862DE"/>
    <w:rsid w:val="005A4ABB"/>
    <w:rsid w:val="006623D5"/>
    <w:rsid w:val="006A4BEA"/>
    <w:rsid w:val="006B1CF9"/>
    <w:rsid w:val="006F4C4E"/>
    <w:rsid w:val="006F6D0D"/>
    <w:rsid w:val="00703C89"/>
    <w:rsid w:val="00780041"/>
    <w:rsid w:val="007B5282"/>
    <w:rsid w:val="007C14F6"/>
    <w:rsid w:val="00826DD9"/>
    <w:rsid w:val="00956EC8"/>
    <w:rsid w:val="00980E5A"/>
    <w:rsid w:val="009A111C"/>
    <w:rsid w:val="009C73BE"/>
    <w:rsid w:val="00A21B7F"/>
    <w:rsid w:val="00AB5959"/>
    <w:rsid w:val="00B32FD5"/>
    <w:rsid w:val="00B341BC"/>
    <w:rsid w:val="00B4047A"/>
    <w:rsid w:val="00BE710C"/>
    <w:rsid w:val="00C070DA"/>
    <w:rsid w:val="00C35C85"/>
    <w:rsid w:val="00C6778A"/>
    <w:rsid w:val="00C94500"/>
    <w:rsid w:val="00CD607F"/>
    <w:rsid w:val="00D34967"/>
    <w:rsid w:val="00D74DBB"/>
    <w:rsid w:val="00DE1CA6"/>
    <w:rsid w:val="00E6315C"/>
    <w:rsid w:val="00EB7290"/>
    <w:rsid w:val="00F06858"/>
    <w:rsid w:val="00F07E2E"/>
    <w:rsid w:val="00F47B6A"/>
    <w:rsid w:val="00FA2D4F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45</cp:revision>
  <cp:lastPrinted>2022-06-22T09:04:00Z</cp:lastPrinted>
  <dcterms:created xsi:type="dcterms:W3CDTF">2022-06-27T11:57:00Z</dcterms:created>
  <dcterms:modified xsi:type="dcterms:W3CDTF">2023-07-05T10:19:00Z</dcterms:modified>
</cp:coreProperties>
</file>