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8"/>
        <w:gridCol w:w="1638"/>
        <w:gridCol w:w="1401"/>
        <w:gridCol w:w="1988"/>
        <w:gridCol w:w="4371"/>
      </w:tblGrid>
      <w:tr w:rsidR="0030184C" w:rsidRPr="005701ED" w:rsidTr="007708FA">
        <w:trPr>
          <w:trHeight w:val="465"/>
        </w:trPr>
        <w:tc>
          <w:tcPr>
            <w:tcW w:w="10206" w:type="dxa"/>
            <w:gridSpan w:val="5"/>
          </w:tcPr>
          <w:p w:rsidR="007708FA" w:rsidRPr="00082D4D" w:rsidRDefault="007708FA" w:rsidP="007708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36"/>
                <w:lang w:eastAsia="ru-RU"/>
              </w:rPr>
            </w:pPr>
            <w:r w:rsidRPr="00082D4D">
              <w:rPr>
                <w:rFonts w:ascii="Calibri" w:eastAsia="Times New Roman" w:hAnsi="Calibri" w:cs="Calibri"/>
                <w:b/>
                <w:color w:val="000000"/>
                <w:sz w:val="36"/>
                <w:lang w:eastAsia="ru-RU"/>
              </w:rPr>
              <w:t>График явки на II этап (практико-ориентированный)</w:t>
            </w:r>
          </w:p>
          <w:p w:rsidR="0030184C" w:rsidRPr="00082D4D" w:rsidRDefault="00342BE8" w:rsidP="00301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36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36"/>
                <w:lang w:eastAsia="ru-RU"/>
              </w:rPr>
              <w:t>Трансфузиология</w:t>
            </w:r>
          </w:p>
          <w:p w:rsidR="0030184C" w:rsidRPr="00082D4D" w:rsidRDefault="00537755" w:rsidP="00301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44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44"/>
                <w:lang w:eastAsia="ru-RU"/>
              </w:rPr>
              <w:t>2</w:t>
            </w:r>
            <w:r w:rsidR="00342BE8">
              <w:rPr>
                <w:rFonts w:ascii="Calibri" w:eastAsia="Times New Roman" w:hAnsi="Calibri" w:cs="Calibri"/>
                <w:b/>
                <w:color w:val="000000"/>
                <w:sz w:val="44"/>
                <w:lang w:eastAsia="ru-RU"/>
              </w:rPr>
              <w:t>8</w:t>
            </w:r>
            <w:r w:rsidR="0030184C" w:rsidRPr="00082D4D">
              <w:rPr>
                <w:rFonts w:ascii="Calibri" w:eastAsia="Times New Roman" w:hAnsi="Calibri" w:cs="Calibri"/>
                <w:b/>
                <w:color w:val="000000"/>
                <w:sz w:val="44"/>
                <w:lang w:eastAsia="ru-RU"/>
              </w:rPr>
              <w:t>.</w:t>
            </w:r>
            <w:r w:rsidR="00595257" w:rsidRPr="00082D4D">
              <w:rPr>
                <w:rFonts w:ascii="Calibri" w:eastAsia="Times New Roman" w:hAnsi="Calibri" w:cs="Calibri"/>
                <w:b/>
                <w:color w:val="000000"/>
                <w:sz w:val="44"/>
                <w:lang w:eastAsia="ru-RU"/>
              </w:rPr>
              <w:t>1</w:t>
            </w:r>
            <w:r w:rsidR="0030184C" w:rsidRPr="00082D4D">
              <w:rPr>
                <w:rFonts w:ascii="Calibri" w:eastAsia="Times New Roman" w:hAnsi="Calibri" w:cs="Calibri"/>
                <w:b/>
                <w:color w:val="000000"/>
                <w:sz w:val="44"/>
                <w:lang w:eastAsia="ru-RU"/>
              </w:rPr>
              <w:t>0.202</w:t>
            </w:r>
            <w:r w:rsidR="00612FE3" w:rsidRPr="00082D4D">
              <w:rPr>
                <w:rFonts w:ascii="Calibri" w:eastAsia="Times New Roman" w:hAnsi="Calibri" w:cs="Calibri"/>
                <w:b/>
                <w:color w:val="000000"/>
                <w:sz w:val="44"/>
                <w:lang w:eastAsia="ru-RU"/>
              </w:rPr>
              <w:t>6</w:t>
            </w:r>
            <w:r w:rsidR="0030184C" w:rsidRPr="00082D4D">
              <w:rPr>
                <w:rFonts w:ascii="Calibri" w:eastAsia="Times New Roman" w:hAnsi="Calibri" w:cs="Calibri"/>
                <w:b/>
                <w:color w:val="000000"/>
                <w:sz w:val="44"/>
                <w:lang w:eastAsia="ru-RU"/>
              </w:rPr>
              <w:t>г.</w:t>
            </w:r>
          </w:p>
          <w:p w:rsidR="0030184C" w:rsidRPr="00082D4D" w:rsidRDefault="0030184C" w:rsidP="0030184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32"/>
                <w:szCs w:val="36"/>
                <w:lang w:eastAsia="ru-RU"/>
              </w:rPr>
            </w:pPr>
            <w:r w:rsidRPr="00082D4D">
              <w:rPr>
                <w:rFonts w:ascii="Calibri" w:eastAsia="Times New Roman" w:hAnsi="Calibri" w:cs="Calibri"/>
                <w:b/>
                <w:color w:val="000000"/>
                <w:sz w:val="32"/>
                <w:szCs w:val="36"/>
                <w:lang w:eastAsia="ru-RU"/>
              </w:rPr>
              <w:t xml:space="preserve">Внимание! </w:t>
            </w:r>
          </w:p>
          <w:p w:rsidR="0030184C" w:rsidRPr="00082D4D" w:rsidRDefault="0030184C" w:rsidP="00301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6"/>
                <w:lang w:eastAsia="ru-RU"/>
              </w:rPr>
            </w:pPr>
            <w:r w:rsidRPr="00082D4D">
              <w:rPr>
                <w:rFonts w:ascii="Calibri" w:eastAsia="Times New Roman" w:hAnsi="Calibri" w:cs="Calibri"/>
                <w:color w:val="000000"/>
                <w:sz w:val="32"/>
                <w:szCs w:val="36"/>
                <w:lang w:eastAsia="ru-RU"/>
              </w:rPr>
              <w:t xml:space="preserve">- </w:t>
            </w:r>
            <w:r w:rsidR="001B41AE" w:rsidRPr="00082D4D">
              <w:rPr>
                <w:rFonts w:ascii="Calibri" w:eastAsia="Times New Roman" w:hAnsi="Calibri" w:cs="Calibri"/>
                <w:color w:val="000000"/>
                <w:sz w:val="32"/>
                <w:szCs w:val="36"/>
                <w:lang w:eastAsia="ru-RU"/>
              </w:rPr>
              <w:t>С собой иметь паспорт, халат, шапочку, перчатки, маску, сменную обувь.</w:t>
            </w:r>
          </w:p>
          <w:p w:rsidR="0030184C" w:rsidRPr="00082D4D" w:rsidRDefault="0030184C" w:rsidP="00301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6"/>
                <w:lang w:eastAsia="ru-RU"/>
              </w:rPr>
            </w:pPr>
            <w:r w:rsidRPr="00082D4D">
              <w:rPr>
                <w:rFonts w:ascii="Calibri" w:eastAsia="Times New Roman" w:hAnsi="Calibri" w:cs="Calibri"/>
                <w:color w:val="000000"/>
                <w:sz w:val="32"/>
                <w:szCs w:val="36"/>
                <w:lang w:eastAsia="ru-RU"/>
              </w:rPr>
              <w:t>- Лица, сдающие аккредитацию повторно, имеют всего одну попытку на каждом этапе.</w:t>
            </w:r>
          </w:p>
          <w:p w:rsidR="0030184C" w:rsidRPr="005701ED" w:rsidRDefault="0030184C" w:rsidP="00301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D4D">
              <w:rPr>
                <w:rFonts w:ascii="Calibri" w:eastAsia="Times New Roman" w:hAnsi="Calibri" w:cs="Calibri"/>
                <w:color w:val="000000"/>
                <w:sz w:val="32"/>
                <w:szCs w:val="36"/>
                <w:lang w:eastAsia="ru-RU"/>
              </w:rPr>
              <w:t>- Использование технических средств связи строго запрещено.</w:t>
            </w:r>
          </w:p>
        </w:tc>
      </w:tr>
      <w:tr w:rsidR="00342BE8" w:rsidRPr="005701ED" w:rsidTr="00442A2D">
        <w:trPr>
          <w:trHeight w:val="465"/>
        </w:trPr>
        <w:tc>
          <w:tcPr>
            <w:tcW w:w="808" w:type="dxa"/>
          </w:tcPr>
          <w:p w:rsidR="00342BE8" w:rsidRPr="005701ED" w:rsidRDefault="00342BE8" w:rsidP="00342BE8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E8" w:rsidRPr="00131BDD" w:rsidRDefault="00342BE8" w:rsidP="00342BE8">
            <w:proofErr w:type="spellStart"/>
            <w:r w:rsidRPr="00131BDD">
              <w:t>Альшанова</w:t>
            </w:r>
            <w:proofErr w:type="spellEnd"/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E8" w:rsidRPr="00131BDD" w:rsidRDefault="00342BE8" w:rsidP="00342BE8">
            <w:r w:rsidRPr="00131BDD">
              <w:t>Юлия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E8" w:rsidRPr="00131BDD" w:rsidRDefault="00342BE8" w:rsidP="00342BE8">
            <w:r w:rsidRPr="00131BDD">
              <w:t>Александровна</w:t>
            </w:r>
          </w:p>
        </w:tc>
        <w:tc>
          <w:tcPr>
            <w:tcW w:w="4371" w:type="dxa"/>
            <w:vMerge w:val="restart"/>
            <w:shd w:val="clear" w:color="auto" w:fill="auto"/>
            <w:noWrap/>
            <w:vAlign w:val="center"/>
          </w:tcPr>
          <w:p w:rsidR="00342BE8" w:rsidRPr="00595257" w:rsidRDefault="00342BE8" w:rsidP="00342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  <w:t>10</w:t>
            </w:r>
            <w:r w:rsidRPr="00595257"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  <w:t>:</w:t>
            </w:r>
            <w:r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  <w:t>3</w:t>
            </w:r>
            <w:bookmarkStart w:id="0" w:name="_GoBack"/>
            <w:bookmarkEnd w:id="0"/>
            <w:r w:rsidRPr="00595257"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  <w:t>0</w:t>
            </w:r>
          </w:p>
          <w:p w:rsidR="00342BE8" w:rsidRPr="00C9664A" w:rsidRDefault="00342BE8" w:rsidP="00342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595257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 xml:space="preserve">УВК </w:t>
            </w:r>
            <w:r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>(</w:t>
            </w:r>
            <w:r w:rsidRPr="00595257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>Ул. Студенческая, 12а</w:t>
            </w:r>
            <w:r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>)</w:t>
            </w:r>
            <w:r w:rsidRPr="00595257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42BE8" w:rsidRPr="005701ED" w:rsidTr="00442A2D">
        <w:trPr>
          <w:trHeight w:val="465"/>
        </w:trPr>
        <w:tc>
          <w:tcPr>
            <w:tcW w:w="808" w:type="dxa"/>
          </w:tcPr>
          <w:p w:rsidR="00342BE8" w:rsidRPr="005701ED" w:rsidRDefault="00342BE8" w:rsidP="00342BE8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E8" w:rsidRPr="00131BDD" w:rsidRDefault="00342BE8" w:rsidP="00342BE8">
            <w:proofErr w:type="spellStart"/>
            <w:r w:rsidRPr="00131BDD">
              <w:t>Рустамбейли</w:t>
            </w:r>
            <w:proofErr w:type="spellEnd"/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E8" w:rsidRPr="00131BDD" w:rsidRDefault="00342BE8" w:rsidP="00342BE8">
            <w:proofErr w:type="spellStart"/>
            <w:r w:rsidRPr="00131BDD">
              <w:t>Айдын</w:t>
            </w:r>
            <w:proofErr w:type="spellEnd"/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BE8" w:rsidRDefault="00342BE8" w:rsidP="00342BE8">
            <w:r w:rsidRPr="00131BDD">
              <w:t xml:space="preserve">Ильхам </w:t>
            </w:r>
            <w:proofErr w:type="spellStart"/>
            <w:r w:rsidRPr="00131BDD">
              <w:t>Оглы</w:t>
            </w:r>
            <w:proofErr w:type="spellEnd"/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342BE8" w:rsidRDefault="00342BE8" w:rsidP="00342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</w:tbl>
    <w:p w:rsidR="00780041" w:rsidRDefault="00780041"/>
    <w:sectPr w:rsidR="00780041" w:rsidSect="00082D4D">
      <w:pgSz w:w="11906" w:h="16838"/>
      <w:pgMar w:top="568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53679"/>
    <w:multiLevelType w:val="hybridMultilevel"/>
    <w:tmpl w:val="DFB0E7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ED"/>
    <w:rsid w:val="000160E3"/>
    <w:rsid w:val="000633F9"/>
    <w:rsid w:val="00076DA7"/>
    <w:rsid w:val="00082D4D"/>
    <w:rsid w:val="000F4ECA"/>
    <w:rsid w:val="001A6C90"/>
    <w:rsid w:val="001B326C"/>
    <w:rsid w:val="001B41AE"/>
    <w:rsid w:val="0030184C"/>
    <w:rsid w:val="0033188A"/>
    <w:rsid w:val="00342BE8"/>
    <w:rsid w:val="003D291F"/>
    <w:rsid w:val="0049250C"/>
    <w:rsid w:val="005060A8"/>
    <w:rsid w:val="00537755"/>
    <w:rsid w:val="005701ED"/>
    <w:rsid w:val="00595257"/>
    <w:rsid w:val="00600A4F"/>
    <w:rsid w:val="00612FE3"/>
    <w:rsid w:val="007708FA"/>
    <w:rsid w:val="00780041"/>
    <w:rsid w:val="007C3719"/>
    <w:rsid w:val="009C5EBA"/>
    <w:rsid w:val="00A26CE2"/>
    <w:rsid w:val="00AF3A6E"/>
    <w:rsid w:val="00B062C5"/>
    <w:rsid w:val="00C66C4C"/>
    <w:rsid w:val="00C9664A"/>
    <w:rsid w:val="00F7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DDEE9C-EBD4-46DA-B37D-B6846E053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88A"/>
  </w:style>
  <w:style w:type="paragraph" w:styleId="1">
    <w:name w:val="heading 1"/>
    <w:basedOn w:val="a"/>
    <w:next w:val="a"/>
    <w:link w:val="10"/>
    <w:uiPriority w:val="9"/>
    <w:qFormat/>
    <w:rsid w:val="003318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318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318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3318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33188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8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3188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3188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33188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33188A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3">
    <w:name w:val="No Spacing"/>
    <w:uiPriority w:val="1"/>
    <w:qFormat/>
    <w:rsid w:val="0033188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01E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701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701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436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26</cp:revision>
  <cp:lastPrinted>2024-07-24T08:54:00Z</cp:lastPrinted>
  <dcterms:created xsi:type="dcterms:W3CDTF">2024-07-24T08:51:00Z</dcterms:created>
  <dcterms:modified xsi:type="dcterms:W3CDTF">2026-10-27T06:55:00Z</dcterms:modified>
</cp:coreProperties>
</file>