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05" w:rsidRPr="00153205" w:rsidRDefault="00153205" w:rsidP="00153205">
      <w:pPr>
        <w:spacing w:after="0" w:line="240" w:lineRule="auto"/>
        <w:jc w:val="center"/>
        <w:rPr>
          <w:rFonts w:ascii="Times New Roman" w:hAnsi="Times New Roman" w:cs="Times New Roman"/>
          <w:sz w:val="24"/>
          <w:szCs w:val="24"/>
        </w:rPr>
      </w:pPr>
      <w:r w:rsidRPr="00153205">
        <w:rPr>
          <w:rFonts w:ascii="Times New Roman" w:hAnsi="Times New Roman" w:cs="Times New Roman"/>
          <w:sz w:val="24"/>
          <w:szCs w:val="24"/>
        </w:rPr>
        <w:t>ФГБОУ ВО ВГМУ им. Н.Н. Бурденко</w:t>
      </w:r>
    </w:p>
    <w:p w:rsidR="00153205" w:rsidRPr="00153205" w:rsidRDefault="00153205" w:rsidP="00153205">
      <w:pPr>
        <w:spacing w:after="0" w:line="240" w:lineRule="auto"/>
        <w:jc w:val="center"/>
        <w:rPr>
          <w:rFonts w:ascii="Times New Roman" w:hAnsi="Times New Roman" w:cs="Times New Roman"/>
          <w:sz w:val="24"/>
          <w:szCs w:val="24"/>
        </w:rPr>
      </w:pPr>
      <w:r w:rsidRPr="00153205">
        <w:rPr>
          <w:rFonts w:ascii="Times New Roman" w:hAnsi="Times New Roman" w:cs="Times New Roman"/>
          <w:sz w:val="24"/>
          <w:szCs w:val="24"/>
        </w:rPr>
        <w:t>Минздрава России</w:t>
      </w:r>
    </w:p>
    <w:p w:rsidR="00153205" w:rsidRPr="00153205" w:rsidRDefault="00153205" w:rsidP="00153205">
      <w:pPr>
        <w:spacing w:after="0" w:line="240" w:lineRule="auto"/>
        <w:jc w:val="right"/>
        <w:rPr>
          <w:rFonts w:ascii="Times New Roman" w:hAnsi="Times New Roman" w:cs="Times New Roman"/>
          <w:sz w:val="24"/>
          <w:szCs w:val="24"/>
        </w:rPr>
      </w:pPr>
    </w:p>
    <w:p w:rsidR="00153205" w:rsidRPr="00153205" w:rsidRDefault="00153205" w:rsidP="00153205">
      <w:pPr>
        <w:spacing w:after="0" w:line="240" w:lineRule="auto"/>
        <w:jc w:val="right"/>
        <w:rPr>
          <w:rFonts w:ascii="Times New Roman" w:hAnsi="Times New Roman" w:cs="Times New Roman"/>
          <w:sz w:val="24"/>
          <w:szCs w:val="24"/>
        </w:rPr>
      </w:pPr>
    </w:p>
    <w:p w:rsidR="00153205" w:rsidRPr="00153205" w:rsidRDefault="00153205" w:rsidP="00153205">
      <w:pPr>
        <w:spacing w:after="0" w:line="240" w:lineRule="auto"/>
        <w:jc w:val="right"/>
        <w:rPr>
          <w:rFonts w:ascii="Times New Roman" w:hAnsi="Times New Roman" w:cs="Times New Roman"/>
          <w:sz w:val="24"/>
          <w:szCs w:val="24"/>
        </w:rPr>
      </w:pPr>
    </w:p>
    <w:p w:rsidR="00153205" w:rsidRPr="00153205" w:rsidRDefault="00153205" w:rsidP="00153205">
      <w:pPr>
        <w:spacing w:after="0" w:line="240" w:lineRule="auto"/>
        <w:jc w:val="right"/>
        <w:rPr>
          <w:rFonts w:ascii="Times New Roman" w:hAnsi="Times New Roman" w:cs="Times New Roman"/>
          <w:sz w:val="24"/>
          <w:szCs w:val="24"/>
        </w:rPr>
      </w:pPr>
    </w:p>
    <w:p w:rsidR="00153205" w:rsidRPr="00153205" w:rsidRDefault="00153205" w:rsidP="00153205">
      <w:pPr>
        <w:spacing w:after="0" w:line="240" w:lineRule="auto"/>
        <w:jc w:val="right"/>
        <w:rPr>
          <w:rFonts w:ascii="Times New Roman" w:hAnsi="Times New Roman" w:cs="Times New Roman"/>
          <w:sz w:val="24"/>
          <w:szCs w:val="24"/>
        </w:rPr>
      </w:pPr>
    </w:p>
    <w:p w:rsidR="00153205" w:rsidRPr="00153205" w:rsidRDefault="00153205" w:rsidP="00153205">
      <w:pPr>
        <w:spacing w:after="0" w:line="240" w:lineRule="auto"/>
        <w:jc w:val="right"/>
        <w:rPr>
          <w:rFonts w:ascii="Times New Roman" w:hAnsi="Times New Roman" w:cs="Times New Roman"/>
          <w:sz w:val="24"/>
          <w:szCs w:val="24"/>
        </w:rPr>
      </w:pPr>
      <w:r w:rsidRPr="00153205">
        <w:rPr>
          <w:rFonts w:ascii="Times New Roman" w:hAnsi="Times New Roman" w:cs="Times New Roman"/>
          <w:sz w:val="24"/>
          <w:szCs w:val="24"/>
        </w:rPr>
        <w:t xml:space="preserve">    УТВЕРЖДАЮ</w:t>
      </w:r>
    </w:p>
    <w:p w:rsidR="00153205" w:rsidRPr="00153205" w:rsidRDefault="00153205" w:rsidP="00153205">
      <w:pPr>
        <w:spacing w:after="0" w:line="240" w:lineRule="auto"/>
        <w:jc w:val="right"/>
        <w:rPr>
          <w:rFonts w:ascii="Times New Roman" w:hAnsi="Times New Roman" w:cs="Times New Roman"/>
          <w:sz w:val="24"/>
          <w:szCs w:val="24"/>
        </w:rPr>
      </w:pPr>
      <w:r w:rsidRPr="00153205">
        <w:rPr>
          <w:rFonts w:ascii="Times New Roman" w:hAnsi="Times New Roman" w:cs="Times New Roman"/>
          <w:sz w:val="24"/>
          <w:szCs w:val="24"/>
        </w:rPr>
        <w:t xml:space="preserve">                                                                     Декан педиатрического факультета</w:t>
      </w:r>
    </w:p>
    <w:p w:rsidR="00153205" w:rsidRPr="00153205" w:rsidRDefault="00153205" w:rsidP="00153205">
      <w:pPr>
        <w:spacing w:after="0" w:line="240" w:lineRule="auto"/>
        <w:jc w:val="right"/>
        <w:rPr>
          <w:rFonts w:ascii="Times New Roman" w:hAnsi="Times New Roman" w:cs="Times New Roman"/>
          <w:sz w:val="24"/>
          <w:szCs w:val="24"/>
        </w:rPr>
      </w:pPr>
      <w:r w:rsidRPr="00153205">
        <w:rPr>
          <w:rFonts w:ascii="Times New Roman" w:hAnsi="Times New Roman" w:cs="Times New Roman"/>
          <w:sz w:val="24"/>
          <w:szCs w:val="24"/>
        </w:rPr>
        <w:t xml:space="preserve">                                                                      доцент Л.В. </w:t>
      </w:r>
      <w:proofErr w:type="spellStart"/>
      <w:r w:rsidRPr="00153205">
        <w:rPr>
          <w:rFonts w:ascii="Times New Roman" w:hAnsi="Times New Roman" w:cs="Times New Roman"/>
          <w:sz w:val="24"/>
          <w:szCs w:val="24"/>
        </w:rPr>
        <w:t>Мошурова</w:t>
      </w:r>
      <w:proofErr w:type="spellEnd"/>
      <w:r w:rsidRPr="00153205">
        <w:rPr>
          <w:rFonts w:ascii="Times New Roman" w:hAnsi="Times New Roman" w:cs="Times New Roman"/>
          <w:sz w:val="24"/>
          <w:szCs w:val="24"/>
        </w:rPr>
        <w:t xml:space="preserve"> </w:t>
      </w:r>
    </w:p>
    <w:p w:rsidR="00153205" w:rsidRPr="00153205" w:rsidRDefault="00153205" w:rsidP="00153205">
      <w:pPr>
        <w:spacing w:after="0" w:line="240" w:lineRule="auto"/>
        <w:jc w:val="right"/>
        <w:rPr>
          <w:rFonts w:ascii="Times New Roman" w:hAnsi="Times New Roman" w:cs="Times New Roman"/>
          <w:sz w:val="24"/>
          <w:szCs w:val="24"/>
        </w:rPr>
      </w:pPr>
      <w:r w:rsidRPr="00153205">
        <w:rPr>
          <w:rFonts w:ascii="Times New Roman" w:hAnsi="Times New Roman" w:cs="Times New Roman"/>
          <w:sz w:val="24"/>
          <w:szCs w:val="24"/>
        </w:rPr>
        <w:t>«25» апреля 2023 г.</w:t>
      </w:r>
    </w:p>
    <w:p w:rsidR="009E4C4F" w:rsidRDefault="009E4C4F" w:rsidP="002240FF">
      <w:pPr>
        <w:pStyle w:val="a3"/>
        <w:spacing w:before="7"/>
        <w:ind w:right="566"/>
        <w:jc w:val="both"/>
        <w:rPr>
          <w:sz w:val="36"/>
        </w:rPr>
      </w:pPr>
    </w:p>
    <w:p w:rsidR="009E4C4F" w:rsidRPr="00B56BD7" w:rsidRDefault="00B56BD7" w:rsidP="00950925">
      <w:pPr>
        <w:pStyle w:val="2"/>
        <w:spacing w:before="0"/>
        <w:ind w:left="0" w:right="566"/>
        <w:jc w:val="center"/>
      </w:pPr>
      <w:r w:rsidRPr="00B56BD7">
        <w:t>РАБОЧАЯ ПРОГРАММА</w:t>
      </w:r>
    </w:p>
    <w:p w:rsidR="009E4C4F" w:rsidRPr="00B56BD7" w:rsidRDefault="00153205" w:rsidP="00950925">
      <w:pPr>
        <w:pStyle w:val="a3"/>
        <w:ind w:right="566"/>
        <w:jc w:val="center"/>
      </w:pPr>
      <w:r w:rsidRPr="00B56BD7">
        <w:t>у</w:t>
      </w:r>
      <w:r w:rsidR="009E4C4F" w:rsidRPr="00B56BD7">
        <w:t>чебной практики «Туберкулез у детей»</w:t>
      </w:r>
    </w:p>
    <w:p w:rsidR="009E4C4F" w:rsidRPr="00B56BD7" w:rsidRDefault="009E4C4F" w:rsidP="00950925">
      <w:pPr>
        <w:pStyle w:val="a3"/>
        <w:ind w:right="566"/>
        <w:jc w:val="center"/>
      </w:pPr>
    </w:p>
    <w:p w:rsidR="00950925" w:rsidRDefault="009E4C4F" w:rsidP="00950925">
      <w:pPr>
        <w:pStyle w:val="a3"/>
        <w:ind w:right="566"/>
      </w:pPr>
      <w:r>
        <w:t>для специальности</w:t>
      </w:r>
      <w:r w:rsidR="00950925">
        <w:t>-</w:t>
      </w:r>
      <w:r>
        <w:t xml:space="preserve"> 31.05.02 Педиатрия </w:t>
      </w:r>
    </w:p>
    <w:p w:rsidR="009E4C4F" w:rsidRDefault="009E4C4F" w:rsidP="00950925">
      <w:pPr>
        <w:pStyle w:val="a3"/>
        <w:ind w:right="566"/>
      </w:pPr>
      <w:r>
        <w:t>форма обучения -очная</w:t>
      </w:r>
    </w:p>
    <w:p w:rsidR="008B4F2F" w:rsidRDefault="009E4C4F" w:rsidP="00950925">
      <w:pPr>
        <w:pStyle w:val="a3"/>
        <w:ind w:right="566"/>
      </w:pPr>
      <w:r>
        <w:t xml:space="preserve">факультет </w:t>
      </w:r>
      <w:r w:rsidR="008B4F2F">
        <w:t>-</w:t>
      </w:r>
      <w:r>
        <w:t xml:space="preserve">педиатрический </w:t>
      </w:r>
    </w:p>
    <w:p w:rsidR="009E4C4F" w:rsidRDefault="009E4C4F" w:rsidP="00950925">
      <w:pPr>
        <w:pStyle w:val="a3"/>
        <w:ind w:right="566"/>
      </w:pPr>
      <w:r>
        <w:t xml:space="preserve">кафедра –фтизиатрии </w:t>
      </w:r>
    </w:p>
    <w:p w:rsidR="009E4C4F" w:rsidRDefault="009E4C4F" w:rsidP="00950925">
      <w:pPr>
        <w:pStyle w:val="a3"/>
        <w:ind w:right="566"/>
      </w:pPr>
      <w:r>
        <w:t>курс</w:t>
      </w:r>
      <w:r w:rsidR="008B4F2F">
        <w:t>-</w:t>
      </w:r>
      <w:r>
        <w:t xml:space="preserve"> 6</w:t>
      </w:r>
    </w:p>
    <w:p w:rsidR="009E4C4F" w:rsidRDefault="009E4C4F" w:rsidP="00950925">
      <w:pPr>
        <w:pStyle w:val="a3"/>
        <w:ind w:right="566"/>
      </w:pPr>
      <w:r>
        <w:t>семестр-С</w:t>
      </w:r>
    </w:p>
    <w:p w:rsidR="009E4C4F" w:rsidRDefault="009E4C4F" w:rsidP="00950925">
      <w:pPr>
        <w:pStyle w:val="a3"/>
        <w:ind w:right="566"/>
      </w:pPr>
      <w:r>
        <w:t>Практические занятия -36 часов</w:t>
      </w:r>
    </w:p>
    <w:p w:rsidR="009E4C4F" w:rsidRDefault="009E4C4F" w:rsidP="00950925">
      <w:pPr>
        <w:pStyle w:val="a3"/>
        <w:ind w:right="566"/>
      </w:pPr>
      <w:r>
        <w:t>Зачет - 3часа</w:t>
      </w:r>
    </w:p>
    <w:p w:rsidR="00153205" w:rsidRDefault="009E4C4F" w:rsidP="00950925">
      <w:pPr>
        <w:pStyle w:val="a3"/>
        <w:ind w:right="566"/>
      </w:pPr>
      <w:r>
        <w:t xml:space="preserve">Самостоятельная работа- 33 часа </w:t>
      </w:r>
    </w:p>
    <w:p w:rsidR="009E4C4F" w:rsidRDefault="009E4C4F" w:rsidP="00950925">
      <w:pPr>
        <w:pStyle w:val="a3"/>
        <w:ind w:right="566"/>
      </w:pPr>
      <w:r>
        <w:t>Всего часов – 72 (2ЗЕ)</w:t>
      </w:r>
    </w:p>
    <w:p w:rsidR="009E4C4F" w:rsidRDefault="009E4C4F" w:rsidP="002240FF">
      <w:pPr>
        <w:spacing w:line="240" w:lineRule="auto"/>
        <w:ind w:right="566"/>
        <w:jc w:val="both"/>
      </w:pPr>
    </w:p>
    <w:p w:rsidR="009E4C4F" w:rsidRPr="009E4C4F" w:rsidRDefault="009E4C4F" w:rsidP="002240FF">
      <w:pPr>
        <w:spacing w:line="240" w:lineRule="auto"/>
        <w:ind w:right="566"/>
        <w:jc w:val="both"/>
      </w:pPr>
    </w:p>
    <w:p w:rsidR="009E4C4F" w:rsidRPr="009E4C4F" w:rsidRDefault="009E4C4F" w:rsidP="002240FF">
      <w:pPr>
        <w:spacing w:line="240" w:lineRule="auto"/>
        <w:ind w:right="566"/>
        <w:jc w:val="both"/>
      </w:pPr>
    </w:p>
    <w:p w:rsidR="009E4C4F" w:rsidRPr="009E4C4F" w:rsidRDefault="009E4C4F" w:rsidP="002240FF">
      <w:pPr>
        <w:spacing w:line="240" w:lineRule="auto"/>
        <w:ind w:right="566"/>
        <w:jc w:val="both"/>
      </w:pPr>
    </w:p>
    <w:p w:rsidR="009E4C4F" w:rsidRDefault="009E4C4F" w:rsidP="002240FF">
      <w:pPr>
        <w:spacing w:line="240" w:lineRule="auto"/>
        <w:ind w:right="566"/>
        <w:jc w:val="both"/>
      </w:pPr>
    </w:p>
    <w:p w:rsidR="009E4C4F" w:rsidRPr="009E4C4F" w:rsidRDefault="009E4C4F" w:rsidP="002240FF">
      <w:pPr>
        <w:spacing w:line="240" w:lineRule="auto"/>
        <w:ind w:right="566"/>
        <w:jc w:val="both"/>
        <w:sectPr w:rsidR="009E4C4F" w:rsidRPr="009E4C4F" w:rsidSect="009E4C4F">
          <w:pgSz w:w="11910" w:h="16840"/>
          <w:pgMar w:top="1040" w:right="620" w:bottom="280" w:left="1480" w:header="720" w:footer="720" w:gutter="0"/>
          <w:cols w:space="720"/>
        </w:sectPr>
      </w:pPr>
    </w:p>
    <w:p w:rsidR="00153205" w:rsidRPr="00153205" w:rsidRDefault="00153205" w:rsidP="00B56BD7">
      <w:pPr>
        <w:spacing w:after="0" w:line="240" w:lineRule="auto"/>
        <w:rPr>
          <w:rFonts w:ascii="Times New Roman" w:hAnsi="Times New Roman" w:cs="Times New Roman"/>
          <w:sz w:val="24"/>
          <w:szCs w:val="24"/>
        </w:rPr>
      </w:pPr>
      <w:r w:rsidRPr="00153205">
        <w:rPr>
          <w:rFonts w:ascii="Times New Roman" w:hAnsi="Times New Roman" w:cs="Times New Roman"/>
          <w:sz w:val="24"/>
          <w:szCs w:val="24"/>
        </w:rPr>
        <w:lastRenderedPageBreak/>
        <w:t xml:space="preserve">Программа составлена в соответствии с требованиями ФГОС ВО по специальности 31.05.02 Педиатрия, утвержденным приказом </w:t>
      </w:r>
      <w:proofErr w:type="spellStart"/>
      <w:r w:rsidRPr="00153205">
        <w:rPr>
          <w:rFonts w:ascii="Times New Roman" w:hAnsi="Times New Roman" w:cs="Times New Roman"/>
          <w:sz w:val="24"/>
          <w:szCs w:val="24"/>
        </w:rPr>
        <w:t>Минобрнауки</w:t>
      </w:r>
      <w:proofErr w:type="spellEnd"/>
      <w:r w:rsidRPr="00153205">
        <w:rPr>
          <w:rFonts w:ascii="Times New Roman" w:hAnsi="Times New Roman" w:cs="Times New Roman"/>
          <w:sz w:val="24"/>
          <w:szCs w:val="24"/>
        </w:rPr>
        <w:t xml:space="preserve"> России от 12.08.2020 г. № 965 и с учетом трудовых функций </w:t>
      </w:r>
      <w:proofErr w:type="spellStart"/>
      <w:r w:rsidRPr="00153205">
        <w:rPr>
          <w:rFonts w:ascii="Times New Roman" w:hAnsi="Times New Roman" w:cs="Times New Roman"/>
          <w:sz w:val="24"/>
          <w:szCs w:val="24"/>
        </w:rPr>
        <w:t>профстандарта</w:t>
      </w:r>
      <w:proofErr w:type="spellEnd"/>
      <w:r w:rsidRPr="00153205">
        <w:rPr>
          <w:rFonts w:ascii="Times New Roman" w:hAnsi="Times New Roman" w:cs="Times New Roman"/>
          <w:sz w:val="24"/>
          <w:szCs w:val="24"/>
        </w:rPr>
        <w:t xml:space="preserve"> «Врач-педиатр участковый», утвержденного приказом Минтруда </w:t>
      </w:r>
      <w:r w:rsidRPr="00153205">
        <w:rPr>
          <w:rFonts w:ascii="Times New Roman" w:hAnsi="Times New Roman" w:cs="Times New Roman"/>
          <w:spacing w:val="-3"/>
          <w:sz w:val="24"/>
          <w:szCs w:val="24"/>
        </w:rPr>
        <w:t xml:space="preserve">и соцзащиты </w:t>
      </w:r>
      <w:r w:rsidRPr="00153205">
        <w:rPr>
          <w:rFonts w:ascii="Times New Roman" w:hAnsi="Times New Roman" w:cs="Times New Roman"/>
          <w:sz w:val="24"/>
          <w:szCs w:val="24"/>
        </w:rPr>
        <w:t>РФ от 27 марта 2017 г. № 306н.</w:t>
      </w:r>
    </w:p>
    <w:p w:rsidR="00082E74" w:rsidRPr="00153205" w:rsidRDefault="00082E74" w:rsidP="00B56BD7">
      <w:pPr>
        <w:pStyle w:val="a5"/>
        <w:rPr>
          <w:rFonts w:ascii="Times New Roman" w:hAnsi="Times New Roman" w:cs="Times New Roman"/>
          <w:sz w:val="24"/>
          <w:szCs w:val="24"/>
        </w:rPr>
      </w:pPr>
    </w:p>
    <w:p w:rsidR="00153205" w:rsidRPr="00153205" w:rsidRDefault="00082E74" w:rsidP="00B56BD7">
      <w:pPr>
        <w:spacing w:after="0" w:line="240" w:lineRule="auto"/>
        <w:rPr>
          <w:rFonts w:ascii="Times New Roman" w:hAnsi="Times New Roman" w:cs="Times New Roman"/>
          <w:sz w:val="24"/>
          <w:szCs w:val="24"/>
        </w:rPr>
      </w:pPr>
      <w:r w:rsidRPr="00153205">
        <w:rPr>
          <w:rFonts w:ascii="Times New Roman" w:hAnsi="Times New Roman" w:cs="Times New Roman"/>
          <w:sz w:val="24"/>
          <w:szCs w:val="24"/>
        </w:rPr>
        <w:t>Рабочая программа обсуждена на заседании кафедры фтизиатрии</w:t>
      </w:r>
      <w:r w:rsidR="00B56BD7">
        <w:rPr>
          <w:rFonts w:ascii="Times New Roman" w:hAnsi="Times New Roman" w:cs="Times New Roman"/>
          <w:sz w:val="24"/>
          <w:szCs w:val="24"/>
        </w:rPr>
        <w:t xml:space="preserve"> 25 апреля 2023 г., протокол № </w:t>
      </w:r>
      <w:r w:rsidR="00890B12">
        <w:rPr>
          <w:rFonts w:ascii="Times New Roman" w:hAnsi="Times New Roman" w:cs="Times New Roman"/>
          <w:sz w:val="24"/>
          <w:szCs w:val="24"/>
        </w:rPr>
        <w:t>9</w:t>
      </w:r>
      <w:bookmarkStart w:id="0" w:name="_GoBack"/>
      <w:bookmarkEnd w:id="0"/>
    </w:p>
    <w:p w:rsidR="00153205" w:rsidRPr="00153205" w:rsidRDefault="00153205" w:rsidP="00B56BD7">
      <w:pPr>
        <w:spacing w:after="0" w:line="240" w:lineRule="auto"/>
        <w:rPr>
          <w:rFonts w:ascii="Times New Roman" w:hAnsi="Times New Roman" w:cs="Times New Roman"/>
          <w:sz w:val="24"/>
          <w:szCs w:val="24"/>
        </w:rPr>
      </w:pPr>
    </w:p>
    <w:p w:rsidR="00082E74" w:rsidRPr="00153205" w:rsidRDefault="00082E74" w:rsidP="00B56BD7">
      <w:pPr>
        <w:spacing w:after="0" w:line="240" w:lineRule="auto"/>
        <w:rPr>
          <w:rFonts w:ascii="Times New Roman" w:hAnsi="Times New Roman" w:cs="Times New Roman"/>
          <w:i/>
          <w:sz w:val="24"/>
          <w:szCs w:val="24"/>
        </w:rPr>
      </w:pPr>
      <w:r w:rsidRPr="00153205">
        <w:rPr>
          <w:rFonts w:ascii="Times New Roman" w:hAnsi="Times New Roman" w:cs="Times New Roman"/>
          <w:sz w:val="24"/>
          <w:szCs w:val="24"/>
        </w:rPr>
        <w:t>Заведующий кафедрой</w:t>
      </w:r>
      <w:r w:rsidR="00B56BD7">
        <w:rPr>
          <w:rFonts w:ascii="Times New Roman" w:hAnsi="Times New Roman" w:cs="Times New Roman"/>
          <w:sz w:val="24"/>
          <w:szCs w:val="24"/>
        </w:rPr>
        <w:t>,</w:t>
      </w:r>
      <w:r w:rsidRPr="00153205">
        <w:rPr>
          <w:rFonts w:ascii="Times New Roman" w:hAnsi="Times New Roman" w:cs="Times New Roman"/>
          <w:sz w:val="24"/>
          <w:szCs w:val="24"/>
        </w:rPr>
        <w:t xml:space="preserve"> д.м.н.</w:t>
      </w:r>
      <w:r w:rsidR="00B56BD7">
        <w:rPr>
          <w:rFonts w:ascii="Times New Roman" w:hAnsi="Times New Roman" w:cs="Times New Roman"/>
          <w:sz w:val="24"/>
          <w:szCs w:val="24"/>
        </w:rPr>
        <w:t xml:space="preserve"> </w:t>
      </w:r>
      <w:r w:rsidRPr="00153205">
        <w:rPr>
          <w:rFonts w:ascii="Times New Roman" w:hAnsi="Times New Roman" w:cs="Times New Roman"/>
          <w:sz w:val="24"/>
          <w:szCs w:val="24"/>
        </w:rPr>
        <w:t>О.В. Великая</w:t>
      </w:r>
    </w:p>
    <w:p w:rsidR="00082E74" w:rsidRPr="00153205" w:rsidRDefault="00082E74" w:rsidP="00B56BD7">
      <w:pPr>
        <w:spacing w:after="0" w:line="240" w:lineRule="auto"/>
        <w:rPr>
          <w:rFonts w:ascii="Times New Roman" w:hAnsi="Times New Roman" w:cs="Times New Roman"/>
          <w:sz w:val="24"/>
          <w:szCs w:val="24"/>
        </w:rPr>
      </w:pPr>
    </w:p>
    <w:p w:rsidR="00153205" w:rsidRPr="00153205" w:rsidRDefault="00082E74" w:rsidP="00B56BD7">
      <w:pPr>
        <w:pStyle w:val="a5"/>
        <w:rPr>
          <w:rFonts w:ascii="Times New Roman" w:hAnsi="Times New Roman" w:cs="Times New Roman"/>
          <w:sz w:val="24"/>
          <w:szCs w:val="24"/>
        </w:rPr>
      </w:pPr>
      <w:r w:rsidRPr="00153205">
        <w:rPr>
          <w:rFonts w:ascii="Times New Roman" w:hAnsi="Times New Roman" w:cs="Times New Roman"/>
          <w:sz w:val="24"/>
          <w:szCs w:val="24"/>
        </w:rPr>
        <w:t>Рецензенты:</w:t>
      </w:r>
    </w:p>
    <w:p w:rsidR="00082E74" w:rsidRPr="00153205" w:rsidRDefault="00B56BD7" w:rsidP="00B56BD7">
      <w:pPr>
        <w:pStyle w:val="a5"/>
        <w:rPr>
          <w:rFonts w:ascii="Times New Roman" w:hAnsi="Times New Roman" w:cs="Times New Roman"/>
          <w:sz w:val="24"/>
          <w:szCs w:val="24"/>
        </w:rPr>
      </w:pPr>
      <w:r>
        <w:rPr>
          <w:rFonts w:ascii="Times New Roman" w:hAnsi="Times New Roman" w:cs="Times New Roman"/>
          <w:sz w:val="24"/>
          <w:szCs w:val="24"/>
        </w:rPr>
        <w:t>з</w:t>
      </w:r>
      <w:r w:rsidR="00082E74" w:rsidRPr="00153205">
        <w:rPr>
          <w:rFonts w:ascii="Times New Roman" w:hAnsi="Times New Roman" w:cs="Times New Roman"/>
          <w:sz w:val="24"/>
          <w:szCs w:val="24"/>
        </w:rPr>
        <w:t>ав</w:t>
      </w:r>
      <w:r>
        <w:rPr>
          <w:rFonts w:ascii="Times New Roman" w:hAnsi="Times New Roman" w:cs="Times New Roman"/>
          <w:sz w:val="24"/>
          <w:szCs w:val="24"/>
        </w:rPr>
        <w:t>едующий</w:t>
      </w:r>
      <w:r w:rsidR="00082E74" w:rsidRPr="00153205">
        <w:rPr>
          <w:rFonts w:ascii="Times New Roman" w:hAnsi="Times New Roman" w:cs="Times New Roman"/>
          <w:sz w:val="24"/>
          <w:szCs w:val="24"/>
        </w:rPr>
        <w:t xml:space="preserve"> кафедрой эпидемиологии профессор, д.м.н. Н.П.</w:t>
      </w:r>
      <w:r w:rsidR="00153205" w:rsidRPr="00153205">
        <w:rPr>
          <w:rFonts w:ascii="Times New Roman" w:hAnsi="Times New Roman" w:cs="Times New Roman"/>
          <w:sz w:val="24"/>
          <w:szCs w:val="24"/>
        </w:rPr>
        <w:t xml:space="preserve"> </w:t>
      </w:r>
      <w:proofErr w:type="spellStart"/>
      <w:r>
        <w:rPr>
          <w:rFonts w:ascii="Times New Roman" w:hAnsi="Times New Roman" w:cs="Times New Roman"/>
          <w:sz w:val="24"/>
          <w:szCs w:val="24"/>
        </w:rPr>
        <w:t>Мамчик</w:t>
      </w:r>
      <w:proofErr w:type="spellEnd"/>
      <w:r>
        <w:rPr>
          <w:rFonts w:ascii="Times New Roman" w:hAnsi="Times New Roman" w:cs="Times New Roman"/>
          <w:sz w:val="24"/>
          <w:szCs w:val="24"/>
        </w:rPr>
        <w:t xml:space="preserve"> </w:t>
      </w:r>
    </w:p>
    <w:p w:rsidR="00B56BD7" w:rsidRDefault="00153205" w:rsidP="00B56BD7">
      <w:pPr>
        <w:pStyle w:val="a5"/>
        <w:rPr>
          <w:rFonts w:ascii="Times New Roman" w:hAnsi="Times New Roman" w:cs="Times New Roman"/>
          <w:sz w:val="24"/>
          <w:szCs w:val="24"/>
        </w:rPr>
      </w:pPr>
      <w:r w:rsidRPr="00153205">
        <w:rPr>
          <w:rFonts w:ascii="Times New Roman" w:hAnsi="Times New Roman" w:cs="Times New Roman"/>
          <w:sz w:val="24"/>
          <w:szCs w:val="24"/>
        </w:rPr>
        <w:t>з</w:t>
      </w:r>
      <w:r w:rsidR="009F63C7" w:rsidRPr="00153205">
        <w:rPr>
          <w:rFonts w:ascii="Times New Roman" w:hAnsi="Times New Roman" w:cs="Times New Roman"/>
          <w:sz w:val="24"/>
          <w:szCs w:val="24"/>
        </w:rPr>
        <w:t xml:space="preserve">аместитель главного врача по медицинской помощи в амбулаторных условиях КУЗ ВО Воронежского областного клинического противотуберкулёзного диспансера им. Н.С. </w:t>
      </w:r>
      <w:proofErr w:type="spellStart"/>
      <w:r w:rsidR="009F63C7" w:rsidRPr="00153205">
        <w:rPr>
          <w:rFonts w:ascii="Times New Roman" w:hAnsi="Times New Roman" w:cs="Times New Roman"/>
          <w:sz w:val="24"/>
          <w:szCs w:val="24"/>
        </w:rPr>
        <w:t>Похвисневой</w:t>
      </w:r>
      <w:proofErr w:type="spellEnd"/>
      <w:r w:rsidR="009F63C7" w:rsidRPr="00153205">
        <w:rPr>
          <w:rFonts w:ascii="Times New Roman" w:hAnsi="Times New Roman" w:cs="Times New Roman"/>
          <w:sz w:val="24"/>
          <w:szCs w:val="24"/>
        </w:rPr>
        <w:t xml:space="preserve">   </w:t>
      </w:r>
    </w:p>
    <w:p w:rsidR="00082E74" w:rsidRPr="00153205" w:rsidRDefault="00153205" w:rsidP="00B56BD7">
      <w:pPr>
        <w:pStyle w:val="a5"/>
        <w:rPr>
          <w:rFonts w:ascii="Times New Roman" w:hAnsi="Times New Roman" w:cs="Times New Roman"/>
          <w:sz w:val="24"/>
          <w:szCs w:val="24"/>
        </w:rPr>
      </w:pPr>
      <w:r w:rsidRPr="00153205">
        <w:rPr>
          <w:rFonts w:ascii="Times New Roman" w:hAnsi="Times New Roman" w:cs="Times New Roman"/>
          <w:sz w:val="24"/>
          <w:szCs w:val="24"/>
        </w:rPr>
        <w:t xml:space="preserve">Т.И. </w:t>
      </w:r>
      <w:r w:rsidR="00082E74" w:rsidRPr="00153205">
        <w:rPr>
          <w:rFonts w:ascii="Times New Roman" w:hAnsi="Times New Roman" w:cs="Times New Roman"/>
          <w:sz w:val="24"/>
          <w:szCs w:val="24"/>
        </w:rPr>
        <w:t xml:space="preserve">Масленникова </w:t>
      </w:r>
    </w:p>
    <w:p w:rsidR="00082E74" w:rsidRPr="00153205" w:rsidRDefault="00082E74" w:rsidP="00B56BD7">
      <w:pPr>
        <w:spacing w:after="0" w:line="240" w:lineRule="auto"/>
        <w:rPr>
          <w:rFonts w:ascii="Times New Roman" w:hAnsi="Times New Roman" w:cs="Times New Roman"/>
          <w:sz w:val="24"/>
          <w:szCs w:val="24"/>
        </w:rPr>
      </w:pPr>
    </w:p>
    <w:p w:rsidR="00B56BD7" w:rsidRDefault="00153205" w:rsidP="00B56BD7">
      <w:pPr>
        <w:spacing w:after="0" w:line="240" w:lineRule="auto"/>
        <w:rPr>
          <w:rFonts w:ascii="Times New Roman" w:hAnsi="Times New Roman" w:cs="Times New Roman"/>
          <w:sz w:val="24"/>
          <w:szCs w:val="24"/>
        </w:rPr>
      </w:pPr>
      <w:r w:rsidRPr="00153205">
        <w:rPr>
          <w:rFonts w:ascii="Times New Roman" w:hAnsi="Times New Roman" w:cs="Times New Roman"/>
          <w:sz w:val="24"/>
          <w:szCs w:val="24"/>
        </w:rPr>
        <w:t xml:space="preserve">Программа одобрена на заседании ЦМК по координации преподавания специальности «Педиатрия» </w:t>
      </w:r>
    </w:p>
    <w:p w:rsidR="00153205" w:rsidRPr="00153205" w:rsidRDefault="00153205" w:rsidP="00B56BD7">
      <w:pPr>
        <w:spacing w:after="0" w:line="240" w:lineRule="auto"/>
        <w:rPr>
          <w:rFonts w:ascii="Times New Roman" w:hAnsi="Times New Roman" w:cs="Times New Roman"/>
          <w:sz w:val="24"/>
          <w:szCs w:val="24"/>
        </w:rPr>
      </w:pPr>
      <w:r w:rsidRPr="00153205">
        <w:rPr>
          <w:rFonts w:ascii="Times New Roman" w:hAnsi="Times New Roman" w:cs="Times New Roman"/>
          <w:sz w:val="24"/>
          <w:szCs w:val="24"/>
        </w:rPr>
        <w:t>от 25 апреля 2023 г., протокол № 5</w:t>
      </w:r>
    </w:p>
    <w:p w:rsidR="00082E74" w:rsidRPr="00EF31BE" w:rsidRDefault="00082E74" w:rsidP="00B56BD7">
      <w:pPr>
        <w:pStyle w:val="Heading10"/>
        <w:shd w:val="clear" w:color="auto" w:fill="auto"/>
        <w:spacing w:after="0" w:line="240" w:lineRule="auto"/>
        <w:ind w:firstLine="360"/>
        <w:jc w:val="left"/>
        <w:rPr>
          <w:sz w:val="28"/>
          <w:szCs w:val="28"/>
        </w:rPr>
      </w:pPr>
    </w:p>
    <w:p w:rsidR="00675C06" w:rsidRDefault="00675C06" w:rsidP="002240FF">
      <w:pPr>
        <w:spacing w:line="240" w:lineRule="auto"/>
        <w:ind w:right="566"/>
        <w:jc w:val="both"/>
      </w:pPr>
    </w:p>
    <w:p w:rsidR="00675C06" w:rsidRPr="00675C06" w:rsidRDefault="00675C06" w:rsidP="002240FF">
      <w:pPr>
        <w:spacing w:line="240" w:lineRule="auto"/>
        <w:ind w:right="566"/>
        <w:jc w:val="both"/>
      </w:pPr>
    </w:p>
    <w:p w:rsidR="00675C06" w:rsidRPr="00675C06" w:rsidRDefault="00675C06" w:rsidP="002240FF">
      <w:pPr>
        <w:spacing w:line="240" w:lineRule="auto"/>
        <w:ind w:right="566"/>
        <w:jc w:val="both"/>
      </w:pPr>
    </w:p>
    <w:p w:rsidR="00675C06" w:rsidRPr="00675C06" w:rsidRDefault="00675C06" w:rsidP="002240FF">
      <w:pPr>
        <w:spacing w:line="240" w:lineRule="auto"/>
        <w:ind w:right="566"/>
        <w:jc w:val="both"/>
      </w:pPr>
    </w:p>
    <w:p w:rsidR="00675C06" w:rsidRPr="00675C06" w:rsidRDefault="00675C06" w:rsidP="002240FF">
      <w:pPr>
        <w:spacing w:line="240" w:lineRule="auto"/>
        <w:ind w:right="566"/>
        <w:jc w:val="both"/>
      </w:pPr>
    </w:p>
    <w:p w:rsidR="00675C06" w:rsidRPr="00675C06" w:rsidRDefault="00675C06" w:rsidP="002240FF">
      <w:pPr>
        <w:spacing w:line="240" w:lineRule="auto"/>
        <w:ind w:right="566"/>
        <w:jc w:val="both"/>
      </w:pPr>
    </w:p>
    <w:p w:rsidR="00675C06" w:rsidRPr="00675C06" w:rsidRDefault="00675C06" w:rsidP="002240FF">
      <w:pPr>
        <w:spacing w:line="240" w:lineRule="auto"/>
        <w:ind w:right="566"/>
        <w:jc w:val="both"/>
      </w:pPr>
    </w:p>
    <w:p w:rsidR="00675C06" w:rsidRPr="00675C06" w:rsidRDefault="00675C06" w:rsidP="002240FF">
      <w:pPr>
        <w:spacing w:line="240" w:lineRule="auto"/>
        <w:ind w:right="566"/>
        <w:jc w:val="both"/>
      </w:pPr>
    </w:p>
    <w:p w:rsidR="00675C06" w:rsidRDefault="00675C06" w:rsidP="002240FF">
      <w:pPr>
        <w:spacing w:line="240" w:lineRule="auto"/>
        <w:ind w:right="566"/>
        <w:jc w:val="both"/>
      </w:pPr>
    </w:p>
    <w:p w:rsidR="00675C06" w:rsidRPr="00675C06" w:rsidRDefault="00675C06" w:rsidP="002240FF">
      <w:pPr>
        <w:pStyle w:val="Heading10"/>
        <w:shd w:val="clear" w:color="auto" w:fill="auto"/>
        <w:spacing w:after="0" w:line="240" w:lineRule="auto"/>
        <w:ind w:right="566"/>
        <w:rPr>
          <w:b/>
          <w:sz w:val="28"/>
          <w:szCs w:val="28"/>
        </w:rPr>
      </w:pPr>
      <w:r>
        <w:tab/>
      </w:r>
    </w:p>
    <w:p w:rsidR="00675C06" w:rsidRPr="00675C06" w:rsidRDefault="00675C06" w:rsidP="002240FF">
      <w:pPr>
        <w:pStyle w:val="Heading10"/>
        <w:shd w:val="clear" w:color="auto" w:fill="auto"/>
        <w:spacing w:after="0" w:line="240" w:lineRule="auto"/>
        <w:ind w:right="566"/>
        <w:rPr>
          <w:b/>
          <w:sz w:val="28"/>
          <w:szCs w:val="28"/>
        </w:rPr>
      </w:pPr>
    </w:p>
    <w:p w:rsidR="004366CA" w:rsidRDefault="004366CA" w:rsidP="002240FF">
      <w:pPr>
        <w:pStyle w:val="Heading10"/>
        <w:shd w:val="clear" w:color="auto" w:fill="auto"/>
        <w:spacing w:after="0" w:line="240" w:lineRule="auto"/>
        <w:ind w:right="566"/>
        <w:rPr>
          <w:rFonts w:ascii="Times New Roman" w:hAnsi="Times New Roman" w:cs="Times New Roman"/>
          <w:b/>
        </w:rPr>
      </w:pPr>
    </w:p>
    <w:p w:rsidR="004366CA" w:rsidRDefault="004366CA" w:rsidP="002240FF">
      <w:pPr>
        <w:pStyle w:val="Heading10"/>
        <w:shd w:val="clear" w:color="auto" w:fill="auto"/>
        <w:spacing w:after="0" w:line="240" w:lineRule="auto"/>
        <w:ind w:right="566"/>
        <w:rPr>
          <w:rFonts w:ascii="Times New Roman" w:hAnsi="Times New Roman" w:cs="Times New Roman"/>
          <w:b/>
        </w:rPr>
      </w:pPr>
    </w:p>
    <w:p w:rsidR="004366CA" w:rsidRDefault="004366CA" w:rsidP="002240FF">
      <w:pPr>
        <w:pStyle w:val="Heading10"/>
        <w:shd w:val="clear" w:color="auto" w:fill="auto"/>
        <w:spacing w:after="0" w:line="240" w:lineRule="auto"/>
        <w:ind w:right="566"/>
        <w:rPr>
          <w:rFonts w:ascii="Times New Roman" w:hAnsi="Times New Roman" w:cs="Times New Roman"/>
          <w:b/>
        </w:rPr>
      </w:pPr>
    </w:p>
    <w:p w:rsidR="004366CA" w:rsidRDefault="004366CA" w:rsidP="002240FF">
      <w:pPr>
        <w:pStyle w:val="Heading10"/>
        <w:shd w:val="clear" w:color="auto" w:fill="auto"/>
        <w:spacing w:after="0" w:line="240" w:lineRule="auto"/>
        <w:ind w:right="566"/>
        <w:rPr>
          <w:rFonts w:ascii="Times New Roman" w:hAnsi="Times New Roman" w:cs="Times New Roman"/>
          <w:b/>
        </w:rPr>
      </w:pPr>
    </w:p>
    <w:p w:rsidR="00CD34BB" w:rsidRDefault="00CD34BB"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A670C5" w:rsidRDefault="00A670C5" w:rsidP="00CD34BB">
      <w:pPr>
        <w:pStyle w:val="Heading10"/>
        <w:shd w:val="clear" w:color="auto" w:fill="auto"/>
        <w:spacing w:after="0" w:line="240" w:lineRule="auto"/>
        <w:ind w:right="566"/>
        <w:rPr>
          <w:rFonts w:ascii="Times New Roman" w:hAnsi="Times New Roman" w:cs="Times New Roman"/>
          <w:b/>
        </w:rPr>
      </w:pPr>
    </w:p>
    <w:p w:rsidR="00B56BD7" w:rsidRDefault="00B56BD7" w:rsidP="00CD34BB">
      <w:pPr>
        <w:pStyle w:val="Heading10"/>
        <w:shd w:val="clear" w:color="auto" w:fill="auto"/>
        <w:spacing w:after="0" w:line="240" w:lineRule="auto"/>
        <w:ind w:right="566"/>
        <w:rPr>
          <w:rFonts w:ascii="Times New Roman" w:hAnsi="Times New Roman" w:cs="Times New Roman"/>
          <w:b/>
        </w:rPr>
      </w:pPr>
    </w:p>
    <w:p w:rsidR="00CD34BB" w:rsidRDefault="00CD34BB" w:rsidP="00CD34BB">
      <w:pPr>
        <w:pStyle w:val="Heading10"/>
        <w:shd w:val="clear" w:color="auto" w:fill="auto"/>
        <w:spacing w:after="0" w:line="240" w:lineRule="auto"/>
        <w:ind w:right="566"/>
        <w:rPr>
          <w:rFonts w:ascii="Times New Roman" w:hAnsi="Times New Roman" w:cs="Times New Roman"/>
          <w:b/>
        </w:rPr>
      </w:pPr>
    </w:p>
    <w:p w:rsidR="00675C06" w:rsidRPr="00675C06" w:rsidRDefault="00675C06" w:rsidP="00CD34BB">
      <w:pPr>
        <w:pStyle w:val="Heading10"/>
        <w:numPr>
          <w:ilvl w:val="0"/>
          <w:numId w:val="21"/>
        </w:numPr>
        <w:shd w:val="clear" w:color="auto" w:fill="auto"/>
        <w:spacing w:after="0" w:line="240" w:lineRule="auto"/>
        <w:ind w:right="807"/>
        <w:rPr>
          <w:rFonts w:ascii="Times New Roman" w:hAnsi="Times New Roman" w:cs="Times New Roman"/>
          <w:b/>
        </w:rPr>
      </w:pPr>
      <w:r w:rsidRPr="00675C06">
        <w:rPr>
          <w:rFonts w:ascii="Times New Roman" w:hAnsi="Times New Roman" w:cs="Times New Roman"/>
          <w:b/>
        </w:rPr>
        <w:lastRenderedPageBreak/>
        <w:t>Цель и задачи дисциплины:</w:t>
      </w:r>
    </w:p>
    <w:p w:rsidR="00675C06" w:rsidRPr="00675C06" w:rsidRDefault="00675C06" w:rsidP="002240FF">
      <w:pPr>
        <w:pStyle w:val="Heading10"/>
        <w:shd w:val="clear" w:color="auto" w:fill="auto"/>
        <w:spacing w:after="0" w:line="240" w:lineRule="auto"/>
        <w:ind w:right="566"/>
        <w:rPr>
          <w:rFonts w:ascii="Times New Roman" w:hAnsi="Times New Roman" w:cs="Times New Roman"/>
          <w:b/>
        </w:rPr>
      </w:pPr>
    </w:p>
    <w:p w:rsidR="00675C06" w:rsidRPr="00675C06" w:rsidRDefault="00675C06" w:rsidP="00CD34BB">
      <w:pPr>
        <w:pStyle w:val="21"/>
        <w:shd w:val="clear" w:color="auto" w:fill="auto"/>
        <w:spacing w:before="0" w:after="0" w:line="240" w:lineRule="auto"/>
        <w:ind w:right="807" w:firstLine="357"/>
        <w:rPr>
          <w:rFonts w:ascii="Times New Roman" w:hAnsi="Times New Roman" w:cs="Times New Roman"/>
        </w:rPr>
      </w:pPr>
      <w:r w:rsidRPr="00675C06">
        <w:rPr>
          <w:rStyle w:val="BodytextBold"/>
          <w:rFonts w:ascii="Times New Roman" w:hAnsi="Times New Roman" w:cs="Times New Roman"/>
        </w:rPr>
        <w:t>Цель</w:t>
      </w:r>
      <w:r w:rsidRPr="00675C06">
        <w:rPr>
          <w:rFonts w:ascii="Times New Roman" w:hAnsi="Times New Roman" w:cs="Times New Roman"/>
        </w:rPr>
        <w:t xml:space="preserve"> освоения учебной </w:t>
      </w:r>
      <w:r>
        <w:rPr>
          <w:rFonts w:ascii="Times New Roman" w:hAnsi="Times New Roman" w:cs="Times New Roman"/>
        </w:rPr>
        <w:t>практики «Туберкулез у детей»</w:t>
      </w:r>
      <w:r w:rsidRPr="00675C06">
        <w:rPr>
          <w:rFonts w:ascii="Times New Roman" w:hAnsi="Times New Roman" w:cs="Times New Roman"/>
        </w:rPr>
        <w:t xml:space="preserve"> состоит в формировании компетенций по системным фундаментальным знаниям, умениям и навыкам по раннему выявлению, диагностике, дифференциальной диагностике, лечению и профилактики туберкулеза у детей и подростков, необходимых для последующей практической деятельности врача- педиатра (участкового).</w:t>
      </w:r>
    </w:p>
    <w:p w:rsidR="00675C06" w:rsidRPr="00675C06" w:rsidRDefault="00675C06" w:rsidP="00CD34BB">
      <w:pPr>
        <w:pStyle w:val="21"/>
        <w:shd w:val="clear" w:color="auto" w:fill="auto"/>
        <w:spacing w:before="0" w:after="0" w:line="240" w:lineRule="auto"/>
        <w:ind w:right="807" w:firstLine="357"/>
        <w:rPr>
          <w:rFonts w:ascii="Times New Roman" w:hAnsi="Times New Roman" w:cs="Times New Roman"/>
        </w:rPr>
      </w:pPr>
    </w:p>
    <w:p w:rsidR="00675C06" w:rsidRPr="00675C06" w:rsidRDefault="00675C06" w:rsidP="00CD34BB">
      <w:pPr>
        <w:pStyle w:val="21"/>
        <w:shd w:val="clear" w:color="auto" w:fill="auto"/>
        <w:spacing w:before="0" w:after="0" w:line="240" w:lineRule="auto"/>
        <w:ind w:right="807" w:firstLine="357"/>
        <w:rPr>
          <w:rFonts w:ascii="Times New Roman" w:hAnsi="Times New Roman" w:cs="Times New Roman"/>
        </w:rPr>
      </w:pPr>
      <w:r w:rsidRPr="00675C06">
        <w:rPr>
          <w:rStyle w:val="BodytextBold"/>
          <w:rFonts w:ascii="Times New Roman" w:hAnsi="Times New Roman" w:cs="Times New Roman"/>
        </w:rPr>
        <w:t>Задачами</w:t>
      </w:r>
      <w:r w:rsidRPr="00675C06">
        <w:rPr>
          <w:rFonts w:ascii="Times New Roman" w:hAnsi="Times New Roman" w:cs="Times New Roman"/>
        </w:rPr>
        <w:t xml:space="preserve"> дисциплины являются:</w:t>
      </w:r>
    </w:p>
    <w:p w:rsidR="00675C06" w:rsidRPr="00675C06" w:rsidRDefault="00675C06" w:rsidP="00CD34BB">
      <w:pPr>
        <w:pStyle w:val="21"/>
        <w:numPr>
          <w:ilvl w:val="0"/>
          <w:numId w:val="1"/>
        </w:numPr>
        <w:shd w:val="clear" w:color="auto" w:fill="auto"/>
        <w:tabs>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формирование представлений студентов</w:t>
      </w:r>
      <w:r w:rsidR="00BE1E59">
        <w:rPr>
          <w:rFonts w:ascii="Times New Roman" w:hAnsi="Times New Roman" w:cs="Times New Roman"/>
        </w:rPr>
        <w:t xml:space="preserve"> </w:t>
      </w:r>
      <w:r w:rsidRPr="00675C06">
        <w:rPr>
          <w:rFonts w:ascii="Times New Roman" w:hAnsi="Times New Roman" w:cs="Times New Roman"/>
        </w:rPr>
        <w:t>о современном состоянии фтизиатрии, об особенностях эпидемиологической ситуации по туберкулезу в РФ;</w:t>
      </w:r>
    </w:p>
    <w:p w:rsidR="00675C06" w:rsidRPr="00675C06" w:rsidRDefault="00675C06" w:rsidP="00CD34BB">
      <w:pPr>
        <w:pStyle w:val="21"/>
        <w:numPr>
          <w:ilvl w:val="0"/>
          <w:numId w:val="1"/>
        </w:numPr>
        <w:shd w:val="clear" w:color="auto" w:fill="auto"/>
        <w:tabs>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 xml:space="preserve">изучение студентами знаний об источниках и путях распространения туберкулезной инфекции, о группах повышенного риска по заболеванию туберкулезом среди </w:t>
      </w:r>
      <w:r w:rsidR="00BE1E59">
        <w:rPr>
          <w:rFonts w:ascii="Times New Roman" w:hAnsi="Times New Roman" w:cs="Times New Roman"/>
        </w:rPr>
        <w:t xml:space="preserve">детского </w:t>
      </w:r>
      <w:r w:rsidRPr="00675C06">
        <w:rPr>
          <w:rFonts w:ascii="Times New Roman" w:hAnsi="Times New Roman" w:cs="Times New Roman"/>
        </w:rPr>
        <w:t xml:space="preserve">населения; </w:t>
      </w:r>
    </w:p>
    <w:p w:rsidR="00675C06" w:rsidRPr="00675C06" w:rsidRDefault="00675C06" w:rsidP="00CD34BB">
      <w:pPr>
        <w:pStyle w:val="21"/>
        <w:numPr>
          <w:ilvl w:val="0"/>
          <w:numId w:val="1"/>
        </w:numPr>
        <w:shd w:val="clear" w:color="auto" w:fill="auto"/>
        <w:tabs>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формирование представлений студентов</w:t>
      </w:r>
      <w:r w:rsidR="00BE1E59">
        <w:rPr>
          <w:rFonts w:ascii="Times New Roman" w:hAnsi="Times New Roman" w:cs="Times New Roman"/>
        </w:rPr>
        <w:t xml:space="preserve"> </w:t>
      </w:r>
      <w:r w:rsidRPr="00675C06">
        <w:rPr>
          <w:rFonts w:ascii="Times New Roman" w:hAnsi="Times New Roman" w:cs="Times New Roman"/>
        </w:rPr>
        <w:t>о методах</w:t>
      </w:r>
      <w:r w:rsidR="00BE1E59">
        <w:rPr>
          <w:rFonts w:ascii="Times New Roman" w:hAnsi="Times New Roman" w:cs="Times New Roman"/>
        </w:rPr>
        <w:t xml:space="preserve"> </w:t>
      </w:r>
      <w:r w:rsidRPr="00675C06">
        <w:rPr>
          <w:rFonts w:ascii="Times New Roman" w:hAnsi="Times New Roman" w:cs="Times New Roman"/>
        </w:rPr>
        <w:t>раннего выявления, диагностики, дифференциальной диагностики, лечения туберкулёза</w:t>
      </w:r>
      <w:r w:rsidR="00BE1E59">
        <w:rPr>
          <w:rFonts w:ascii="Times New Roman" w:hAnsi="Times New Roman" w:cs="Times New Roman"/>
        </w:rPr>
        <w:t xml:space="preserve"> у </w:t>
      </w:r>
      <w:proofErr w:type="gramStart"/>
      <w:r w:rsidR="00BE1E59">
        <w:rPr>
          <w:rFonts w:ascii="Times New Roman" w:hAnsi="Times New Roman" w:cs="Times New Roman"/>
        </w:rPr>
        <w:t xml:space="preserve">детей </w:t>
      </w:r>
      <w:r w:rsidRPr="00675C06">
        <w:rPr>
          <w:rFonts w:ascii="Times New Roman" w:hAnsi="Times New Roman" w:cs="Times New Roman"/>
        </w:rPr>
        <w:t>;</w:t>
      </w:r>
      <w:proofErr w:type="gramEnd"/>
    </w:p>
    <w:p w:rsidR="00675C06" w:rsidRPr="00675C06" w:rsidRDefault="00675C06" w:rsidP="00CD34BB">
      <w:pPr>
        <w:pStyle w:val="21"/>
        <w:numPr>
          <w:ilvl w:val="0"/>
          <w:numId w:val="1"/>
        </w:numPr>
        <w:shd w:val="clear" w:color="auto" w:fill="auto"/>
        <w:tabs>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формирование представлений студентов</w:t>
      </w:r>
      <w:r w:rsidR="00BE1E59">
        <w:rPr>
          <w:rFonts w:ascii="Times New Roman" w:hAnsi="Times New Roman" w:cs="Times New Roman"/>
        </w:rPr>
        <w:t xml:space="preserve"> </w:t>
      </w:r>
      <w:r w:rsidRPr="00675C06">
        <w:rPr>
          <w:rFonts w:ascii="Times New Roman" w:hAnsi="Times New Roman" w:cs="Times New Roman"/>
        </w:rPr>
        <w:t xml:space="preserve">о туберкулиновой пробе Манту с 2 ТЕ, </w:t>
      </w:r>
      <w:proofErr w:type="spellStart"/>
      <w:r w:rsidRPr="00675C06">
        <w:rPr>
          <w:rFonts w:ascii="Times New Roman" w:hAnsi="Times New Roman" w:cs="Times New Roman"/>
        </w:rPr>
        <w:t>Диаскинтесте</w:t>
      </w:r>
      <w:proofErr w:type="spellEnd"/>
      <w:r w:rsidRPr="00675C06">
        <w:rPr>
          <w:rFonts w:ascii="Times New Roman" w:hAnsi="Times New Roman" w:cs="Times New Roman"/>
        </w:rPr>
        <w:t xml:space="preserve"> и данных флюорографического обследования;</w:t>
      </w:r>
    </w:p>
    <w:p w:rsidR="00675C06" w:rsidRPr="00675C06" w:rsidRDefault="00675C06" w:rsidP="00CD34BB">
      <w:pPr>
        <w:pStyle w:val="21"/>
        <w:numPr>
          <w:ilvl w:val="0"/>
          <w:numId w:val="1"/>
        </w:numPr>
        <w:shd w:val="clear" w:color="auto" w:fill="auto"/>
        <w:tabs>
          <w:tab w:val="left" w:pos="793"/>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формирование представлений студентов</w:t>
      </w:r>
      <w:r w:rsidR="00BE1E59">
        <w:rPr>
          <w:rFonts w:ascii="Times New Roman" w:hAnsi="Times New Roman" w:cs="Times New Roman"/>
        </w:rPr>
        <w:t xml:space="preserve"> </w:t>
      </w:r>
      <w:r w:rsidRPr="00675C06">
        <w:rPr>
          <w:rFonts w:ascii="Times New Roman" w:hAnsi="Times New Roman" w:cs="Times New Roman"/>
        </w:rPr>
        <w:t>о специфической и неспецифической профилактике туберкулеза, работе противотуберкулезной службы по раннему выявлению туберкулеза</w:t>
      </w:r>
      <w:r w:rsidR="00BE1E59">
        <w:rPr>
          <w:rFonts w:ascii="Times New Roman" w:hAnsi="Times New Roman" w:cs="Times New Roman"/>
        </w:rPr>
        <w:t xml:space="preserve"> у детей</w:t>
      </w:r>
      <w:r w:rsidRPr="00675C06">
        <w:rPr>
          <w:rFonts w:ascii="Times New Roman" w:hAnsi="Times New Roman" w:cs="Times New Roman"/>
        </w:rPr>
        <w:t>;</w:t>
      </w:r>
    </w:p>
    <w:p w:rsidR="00675C06" w:rsidRPr="00675C06" w:rsidRDefault="00675C06" w:rsidP="00CD34BB">
      <w:pPr>
        <w:pStyle w:val="21"/>
        <w:numPr>
          <w:ilvl w:val="0"/>
          <w:numId w:val="1"/>
        </w:numPr>
        <w:shd w:val="clear" w:color="auto" w:fill="auto"/>
        <w:tabs>
          <w:tab w:val="left" w:pos="793"/>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изучение особенностей клиники, диагностики внелёгочных форм туберкулёза;</w:t>
      </w:r>
    </w:p>
    <w:p w:rsidR="00675C06" w:rsidRPr="00675C06" w:rsidRDefault="00675C06" w:rsidP="00CD34BB">
      <w:pPr>
        <w:pStyle w:val="21"/>
        <w:numPr>
          <w:ilvl w:val="0"/>
          <w:numId w:val="1"/>
        </w:numPr>
        <w:shd w:val="clear" w:color="auto" w:fill="auto"/>
        <w:tabs>
          <w:tab w:val="left" w:pos="793"/>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формирование представлений студентов о роли учреждений общей лечебной сети в диагностике внелёгочных форм туберкулёза;</w:t>
      </w:r>
    </w:p>
    <w:p w:rsidR="00675C06" w:rsidRPr="00675C06" w:rsidRDefault="00675C06" w:rsidP="00CD34BB">
      <w:pPr>
        <w:pStyle w:val="21"/>
        <w:numPr>
          <w:ilvl w:val="0"/>
          <w:numId w:val="1"/>
        </w:numPr>
        <w:shd w:val="clear" w:color="auto" w:fill="auto"/>
        <w:tabs>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изучение</w:t>
      </w:r>
      <w:r w:rsidR="00BE1E59">
        <w:rPr>
          <w:rFonts w:ascii="Times New Roman" w:hAnsi="Times New Roman" w:cs="Times New Roman"/>
        </w:rPr>
        <w:t xml:space="preserve"> </w:t>
      </w:r>
      <w:r w:rsidRPr="00675C06">
        <w:rPr>
          <w:rFonts w:ascii="Times New Roman" w:hAnsi="Times New Roman" w:cs="Times New Roman"/>
        </w:rPr>
        <w:t>осложнений туберкулеза органов дыхания (кровохарканье, лёгочное кровотечение, спонтанный пневмоторакс) и оказанию неотложной помощи этим больным;</w:t>
      </w:r>
    </w:p>
    <w:p w:rsidR="00675C06" w:rsidRPr="00675C06" w:rsidRDefault="00675C06" w:rsidP="00CD34BB">
      <w:pPr>
        <w:pStyle w:val="21"/>
        <w:numPr>
          <w:ilvl w:val="0"/>
          <w:numId w:val="1"/>
        </w:numPr>
        <w:shd w:val="clear" w:color="auto" w:fill="auto"/>
        <w:tabs>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изучение</w:t>
      </w:r>
      <w:r w:rsidR="00BE1E59">
        <w:rPr>
          <w:rFonts w:ascii="Times New Roman" w:hAnsi="Times New Roman" w:cs="Times New Roman"/>
        </w:rPr>
        <w:t xml:space="preserve"> </w:t>
      </w:r>
      <w:r w:rsidRPr="00675C06">
        <w:rPr>
          <w:rFonts w:ascii="Times New Roman" w:hAnsi="Times New Roman" w:cs="Times New Roman"/>
        </w:rPr>
        <w:t xml:space="preserve">оформления медицинской документации (экстренного извещения, медицинской карты амбулаторного и стационарного больного туберкулезом); </w:t>
      </w:r>
    </w:p>
    <w:p w:rsidR="00675C06" w:rsidRPr="00675C06" w:rsidRDefault="00675C06" w:rsidP="00CD34BB">
      <w:pPr>
        <w:pStyle w:val="21"/>
        <w:numPr>
          <w:ilvl w:val="0"/>
          <w:numId w:val="1"/>
        </w:numPr>
        <w:shd w:val="clear" w:color="auto" w:fill="auto"/>
        <w:tabs>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изучение научной литературы и официальных статистических обзоров, основных положений законов и постановлений по туберкулезу в РФ;</w:t>
      </w:r>
    </w:p>
    <w:p w:rsidR="00675C06" w:rsidRPr="00675C06" w:rsidRDefault="00675C06" w:rsidP="00CD34BB">
      <w:pPr>
        <w:pStyle w:val="21"/>
        <w:numPr>
          <w:ilvl w:val="0"/>
          <w:numId w:val="1"/>
        </w:numPr>
        <w:shd w:val="clear" w:color="auto" w:fill="auto"/>
        <w:tabs>
          <w:tab w:val="left" w:pos="851"/>
        </w:tabs>
        <w:spacing w:before="0" w:after="0" w:line="240" w:lineRule="auto"/>
        <w:ind w:right="807" w:firstLine="567"/>
        <w:rPr>
          <w:rFonts w:ascii="Times New Roman" w:hAnsi="Times New Roman" w:cs="Times New Roman"/>
        </w:rPr>
      </w:pPr>
      <w:r w:rsidRPr="00675C06">
        <w:rPr>
          <w:rFonts w:ascii="Times New Roman" w:hAnsi="Times New Roman" w:cs="Times New Roman"/>
        </w:rPr>
        <w:t>формирование представлений</w:t>
      </w:r>
      <w:r w:rsidR="00BE1E59">
        <w:rPr>
          <w:rFonts w:ascii="Times New Roman" w:hAnsi="Times New Roman" w:cs="Times New Roman"/>
        </w:rPr>
        <w:t xml:space="preserve"> </w:t>
      </w:r>
      <w:r w:rsidRPr="00675C06">
        <w:rPr>
          <w:rFonts w:ascii="Times New Roman" w:hAnsi="Times New Roman" w:cs="Times New Roman"/>
        </w:rPr>
        <w:t>о навыках общения в коллективе с учетом этики и деонтологии.</w:t>
      </w:r>
    </w:p>
    <w:p w:rsidR="00675C06" w:rsidRPr="00BE1E59" w:rsidRDefault="00675C06" w:rsidP="00CD34BB">
      <w:pPr>
        <w:pStyle w:val="Heading10"/>
        <w:numPr>
          <w:ilvl w:val="0"/>
          <w:numId w:val="21"/>
        </w:numPr>
        <w:shd w:val="clear" w:color="auto" w:fill="auto"/>
        <w:spacing w:after="0" w:line="240" w:lineRule="auto"/>
        <w:ind w:right="807"/>
        <w:rPr>
          <w:rFonts w:ascii="Times New Roman" w:hAnsi="Times New Roman" w:cs="Times New Roman"/>
          <w:b/>
        </w:rPr>
      </w:pPr>
      <w:bookmarkStart w:id="1" w:name="bookmark1"/>
      <w:r w:rsidRPr="00BE1E59">
        <w:rPr>
          <w:rFonts w:ascii="Times New Roman" w:hAnsi="Times New Roman" w:cs="Times New Roman"/>
          <w:b/>
        </w:rPr>
        <w:t>Место дисциплины в структуре О</w:t>
      </w:r>
      <w:r w:rsidR="00A670C5">
        <w:rPr>
          <w:rFonts w:ascii="Times New Roman" w:hAnsi="Times New Roman" w:cs="Times New Roman"/>
          <w:b/>
        </w:rPr>
        <w:t>П</w:t>
      </w:r>
      <w:r w:rsidRPr="00BE1E59">
        <w:rPr>
          <w:rFonts w:ascii="Times New Roman" w:hAnsi="Times New Roman" w:cs="Times New Roman"/>
          <w:b/>
        </w:rPr>
        <w:t>ОП</w:t>
      </w:r>
      <w:r w:rsidR="00B56BD7">
        <w:rPr>
          <w:rFonts w:ascii="Times New Roman" w:hAnsi="Times New Roman" w:cs="Times New Roman"/>
          <w:b/>
        </w:rPr>
        <w:t xml:space="preserve"> ВО</w:t>
      </w:r>
      <w:r w:rsidRPr="00BE1E59">
        <w:rPr>
          <w:rFonts w:ascii="Times New Roman" w:hAnsi="Times New Roman" w:cs="Times New Roman"/>
          <w:b/>
        </w:rPr>
        <w:t>:</w:t>
      </w:r>
      <w:bookmarkEnd w:id="1"/>
    </w:p>
    <w:p w:rsidR="00675C06" w:rsidRDefault="00BE1E59" w:rsidP="00CD34BB">
      <w:pPr>
        <w:pStyle w:val="21"/>
        <w:shd w:val="clear" w:color="auto" w:fill="auto"/>
        <w:spacing w:before="0" w:after="0" w:line="240" w:lineRule="auto"/>
        <w:ind w:right="807" w:firstLine="567"/>
        <w:rPr>
          <w:rFonts w:ascii="Times New Roman" w:hAnsi="Times New Roman" w:cs="Times New Roman"/>
        </w:rPr>
      </w:pPr>
      <w:r>
        <w:rPr>
          <w:rFonts w:ascii="Times New Roman" w:hAnsi="Times New Roman" w:cs="Times New Roman"/>
        </w:rPr>
        <w:t>Учебная практика «Туберкулез у детей»</w:t>
      </w:r>
      <w:r w:rsidR="00675C06" w:rsidRPr="00BE1E59">
        <w:rPr>
          <w:rFonts w:ascii="Times New Roman" w:hAnsi="Times New Roman" w:cs="Times New Roman"/>
        </w:rPr>
        <w:t xml:space="preserve"> от</w:t>
      </w:r>
      <w:r w:rsidR="00B56BD7">
        <w:rPr>
          <w:rFonts w:ascii="Times New Roman" w:hAnsi="Times New Roman" w:cs="Times New Roman"/>
        </w:rPr>
        <w:t xml:space="preserve">носится к </w:t>
      </w:r>
      <w:r>
        <w:rPr>
          <w:rFonts w:ascii="Times New Roman" w:hAnsi="Times New Roman" w:cs="Times New Roman"/>
        </w:rPr>
        <w:t>Блок</w:t>
      </w:r>
      <w:r w:rsidR="00B56BD7">
        <w:rPr>
          <w:rFonts w:ascii="Times New Roman" w:hAnsi="Times New Roman" w:cs="Times New Roman"/>
        </w:rPr>
        <w:t>у</w:t>
      </w:r>
      <w:r>
        <w:rPr>
          <w:rFonts w:ascii="Times New Roman" w:hAnsi="Times New Roman" w:cs="Times New Roman"/>
        </w:rPr>
        <w:t xml:space="preserve"> 2 (Б</w:t>
      </w:r>
      <w:proofErr w:type="gramStart"/>
      <w:r>
        <w:rPr>
          <w:rFonts w:ascii="Times New Roman" w:hAnsi="Times New Roman" w:cs="Times New Roman"/>
        </w:rPr>
        <w:t>2.В.</w:t>
      </w:r>
      <w:proofErr w:type="gramEnd"/>
      <w:r>
        <w:rPr>
          <w:rFonts w:ascii="Times New Roman" w:hAnsi="Times New Roman" w:cs="Times New Roman"/>
        </w:rPr>
        <w:t>01</w:t>
      </w:r>
      <w:r w:rsidR="00675C06" w:rsidRPr="00BE1E59">
        <w:rPr>
          <w:rFonts w:ascii="Times New Roman" w:hAnsi="Times New Roman" w:cs="Times New Roman"/>
        </w:rPr>
        <w:t xml:space="preserve">) </w:t>
      </w:r>
      <w:r>
        <w:rPr>
          <w:rFonts w:ascii="Times New Roman" w:hAnsi="Times New Roman" w:cs="Times New Roman"/>
        </w:rPr>
        <w:t>О</w:t>
      </w:r>
      <w:r w:rsidR="00A670C5">
        <w:rPr>
          <w:rFonts w:ascii="Times New Roman" w:hAnsi="Times New Roman" w:cs="Times New Roman"/>
        </w:rPr>
        <w:t>П</w:t>
      </w:r>
      <w:r w:rsidR="00675C06" w:rsidRPr="00BE1E59">
        <w:rPr>
          <w:rFonts w:ascii="Times New Roman" w:hAnsi="Times New Roman" w:cs="Times New Roman"/>
        </w:rPr>
        <w:t>ОП ВО по на</w:t>
      </w:r>
      <w:r w:rsidR="00B56BD7">
        <w:rPr>
          <w:rFonts w:ascii="Times New Roman" w:hAnsi="Times New Roman" w:cs="Times New Roman"/>
        </w:rPr>
        <w:t>правлению подготовки  31.05.02 Педиатрия</w:t>
      </w:r>
      <w:r w:rsidR="00675C06" w:rsidRPr="00BE1E59">
        <w:rPr>
          <w:rFonts w:ascii="Times New Roman" w:hAnsi="Times New Roman" w:cs="Times New Roman"/>
        </w:rPr>
        <w:t xml:space="preserve">.  Для изучения данной учебной дисциплины (модуля) </w:t>
      </w:r>
      <w:r w:rsidR="00675C06" w:rsidRPr="00BE1E59">
        <w:rPr>
          <w:rStyle w:val="1"/>
          <w:rFonts w:ascii="Times New Roman" w:hAnsi="Times New Roman" w:cs="Times New Roman"/>
        </w:rPr>
        <w:t>необходимы</w:t>
      </w:r>
      <w:r w:rsidR="00675C06" w:rsidRPr="00BE1E59">
        <w:rPr>
          <w:rFonts w:ascii="Times New Roman" w:hAnsi="Times New Roman" w:cs="Times New Roman"/>
        </w:rPr>
        <w:t xml:space="preserve"> следующие знания, умения и навыки, формируемые предшествующими дисциплинами:</w:t>
      </w:r>
      <w:r>
        <w:rPr>
          <w:rFonts w:ascii="Times New Roman" w:hAnsi="Times New Roman" w:cs="Times New Roman"/>
        </w:rPr>
        <w:t xml:space="preserve"> м</w:t>
      </w:r>
      <w:r w:rsidR="00675C06" w:rsidRPr="00BE1E59">
        <w:rPr>
          <w:rFonts w:ascii="Times New Roman" w:hAnsi="Times New Roman" w:cs="Times New Roman"/>
        </w:rPr>
        <w:t>икробиология, вирусология</w:t>
      </w:r>
      <w:r>
        <w:rPr>
          <w:rFonts w:ascii="Times New Roman" w:hAnsi="Times New Roman" w:cs="Times New Roman"/>
        </w:rPr>
        <w:t>;</w:t>
      </w:r>
      <w:r w:rsidR="00675C06" w:rsidRPr="00EF31BE">
        <w:rPr>
          <w:rFonts w:ascii="Times New Roman" w:hAnsi="Times New Roman" w:cs="Times New Roman"/>
          <w:b/>
          <w:sz w:val="28"/>
          <w:szCs w:val="28"/>
        </w:rPr>
        <w:t xml:space="preserve"> </w:t>
      </w:r>
      <w:r>
        <w:rPr>
          <w:rFonts w:ascii="Times New Roman" w:hAnsi="Times New Roman" w:cs="Times New Roman"/>
        </w:rPr>
        <w:t>б</w:t>
      </w:r>
      <w:r w:rsidR="006F0EA6">
        <w:rPr>
          <w:rFonts w:ascii="Times New Roman" w:hAnsi="Times New Roman" w:cs="Times New Roman"/>
        </w:rPr>
        <w:t>иохимия; патологическая анатомия; п</w:t>
      </w:r>
      <w:r w:rsidR="00B56BD7">
        <w:rPr>
          <w:rFonts w:ascii="Times New Roman" w:hAnsi="Times New Roman" w:cs="Times New Roman"/>
        </w:rPr>
        <w:t>атологическая физиология</w:t>
      </w:r>
      <w:r w:rsidR="006F0EA6">
        <w:rPr>
          <w:rFonts w:ascii="Times New Roman" w:hAnsi="Times New Roman" w:cs="Times New Roman"/>
        </w:rPr>
        <w:t>; п</w:t>
      </w:r>
      <w:r w:rsidR="00675C06" w:rsidRPr="006F0EA6">
        <w:rPr>
          <w:rFonts w:ascii="Times New Roman" w:hAnsi="Times New Roman" w:cs="Times New Roman"/>
        </w:rPr>
        <w:t>ропедевтика внутренних болезней</w:t>
      </w:r>
      <w:r w:rsidR="006F0EA6">
        <w:rPr>
          <w:rFonts w:ascii="Times New Roman" w:hAnsi="Times New Roman" w:cs="Times New Roman"/>
        </w:rPr>
        <w:t>; э</w:t>
      </w:r>
      <w:r w:rsidR="00675C06" w:rsidRPr="006F0EA6">
        <w:rPr>
          <w:rFonts w:ascii="Times New Roman" w:hAnsi="Times New Roman" w:cs="Times New Roman"/>
        </w:rPr>
        <w:t>пидемиология</w:t>
      </w:r>
      <w:r w:rsidR="006F0EA6">
        <w:rPr>
          <w:rFonts w:ascii="Times New Roman" w:hAnsi="Times New Roman" w:cs="Times New Roman"/>
        </w:rPr>
        <w:t>; клиническая фармакология; и</w:t>
      </w:r>
      <w:r w:rsidR="00675C06" w:rsidRPr="006F0EA6">
        <w:rPr>
          <w:rFonts w:ascii="Times New Roman" w:hAnsi="Times New Roman" w:cs="Times New Roman"/>
        </w:rPr>
        <w:t>нфекционные болезни</w:t>
      </w:r>
      <w:r w:rsidR="00BB7246">
        <w:rPr>
          <w:rFonts w:ascii="Times New Roman" w:hAnsi="Times New Roman" w:cs="Times New Roman"/>
        </w:rPr>
        <w:t xml:space="preserve"> у детей</w:t>
      </w:r>
      <w:r w:rsidR="00675C06" w:rsidRPr="006F0EA6">
        <w:rPr>
          <w:rFonts w:ascii="Times New Roman" w:hAnsi="Times New Roman" w:cs="Times New Roman"/>
        </w:rPr>
        <w:t xml:space="preserve">. </w:t>
      </w:r>
    </w:p>
    <w:p w:rsidR="00DF144C" w:rsidRDefault="00DF144C" w:rsidP="002240FF">
      <w:pPr>
        <w:pStyle w:val="21"/>
        <w:shd w:val="clear" w:color="auto" w:fill="auto"/>
        <w:spacing w:before="0" w:after="0" w:line="240" w:lineRule="auto"/>
        <w:ind w:right="566" w:firstLine="567"/>
        <w:rPr>
          <w:rFonts w:ascii="Times New Roman" w:hAnsi="Times New Roman" w:cs="Times New Roman"/>
        </w:rPr>
      </w:pPr>
    </w:p>
    <w:p w:rsidR="00DF144C" w:rsidRPr="006F0EA6" w:rsidRDefault="00DF144C" w:rsidP="002240FF">
      <w:pPr>
        <w:pStyle w:val="21"/>
        <w:shd w:val="clear" w:color="auto" w:fill="auto"/>
        <w:spacing w:before="0" w:after="0" w:line="240" w:lineRule="auto"/>
        <w:ind w:right="566" w:firstLine="567"/>
        <w:rPr>
          <w:rFonts w:ascii="Times New Roman" w:hAnsi="Times New Roman" w:cs="Times New Roman"/>
        </w:rPr>
      </w:pPr>
    </w:p>
    <w:p w:rsidR="007610A0" w:rsidRDefault="00CD34BB" w:rsidP="00CD34BB">
      <w:pPr>
        <w:pStyle w:val="11"/>
        <w:spacing w:before="90"/>
        <w:ind w:left="0" w:right="566"/>
        <w:jc w:val="both"/>
      </w:pPr>
      <w:r>
        <w:t xml:space="preserve"> 3. </w:t>
      </w:r>
      <w:r w:rsidR="007610A0">
        <w:t>Процесс изучения дисциплины направлен на формирование универсальных,</w:t>
      </w:r>
      <w:r w:rsidR="007610A0">
        <w:rPr>
          <w:spacing w:val="-57"/>
        </w:rPr>
        <w:t xml:space="preserve"> </w:t>
      </w:r>
      <w:r w:rsidR="007610A0">
        <w:t>общепрофессиональных</w:t>
      </w:r>
      <w:r w:rsidR="007610A0">
        <w:rPr>
          <w:spacing w:val="-1"/>
        </w:rPr>
        <w:t xml:space="preserve"> </w:t>
      </w:r>
      <w:r w:rsidR="007610A0">
        <w:t>и профессиональных</w:t>
      </w:r>
      <w:r w:rsidR="007610A0">
        <w:rPr>
          <w:spacing w:val="-1"/>
        </w:rPr>
        <w:t xml:space="preserve"> </w:t>
      </w:r>
      <w:r w:rsidR="007610A0">
        <w:t>компетенций:</w:t>
      </w:r>
    </w:p>
    <w:p w:rsidR="00DF144C" w:rsidRDefault="00DF144C" w:rsidP="002240FF">
      <w:pPr>
        <w:pStyle w:val="11"/>
        <w:spacing w:before="90"/>
        <w:ind w:left="0" w:right="566"/>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03"/>
        <w:gridCol w:w="2340"/>
      </w:tblGrid>
      <w:tr w:rsidR="00FC1CD4" w:rsidRPr="00EF31BE" w:rsidTr="005D6A59">
        <w:tc>
          <w:tcPr>
            <w:tcW w:w="4503" w:type="dxa"/>
          </w:tcPr>
          <w:p w:rsidR="00FC1CD4" w:rsidRPr="00962603" w:rsidRDefault="00FC1CD4" w:rsidP="002240FF">
            <w:pPr>
              <w:spacing w:line="240" w:lineRule="auto"/>
              <w:ind w:right="566"/>
              <w:jc w:val="both"/>
              <w:rPr>
                <w:rFonts w:ascii="Times New Roman" w:hAnsi="Times New Roman" w:cs="Times New Roman"/>
                <w:bCs/>
              </w:rPr>
            </w:pPr>
            <w:r w:rsidRPr="005A25F4">
              <w:rPr>
                <w:rFonts w:ascii="Times New Roman" w:hAnsi="Times New Roman" w:cs="Times New Roman"/>
                <w:bCs/>
              </w:rPr>
              <w:t xml:space="preserve"> </w:t>
            </w:r>
            <w:r w:rsidR="00962603" w:rsidRPr="00962603">
              <w:rPr>
                <w:rFonts w:ascii="Times New Roman" w:hAnsi="Times New Roman" w:cs="Times New Roman"/>
                <w:b/>
                <w:sz w:val="24"/>
              </w:rPr>
              <w:t>Код и</w:t>
            </w:r>
            <w:r w:rsidR="00962603" w:rsidRPr="00962603">
              <w:rPr>
                <w:rFonts w:ascii="Times New Roman" w:hAnsi="Times New Roman" w:cs="Times New Roman"/>
                <w:b/>
                <w:spacing w:val="1"/>
                <w:sz w:val="24"/>
              </w:rPr>
              <w:t xml:space="preserve"> </w:t>
            </w:r>
            <w:r w:rsidR="00962603" w:rsidRPr="00962603">
              <w:rPr>
                <w:rFonts w:ascii="Times New Roman" w:hAnsi="Times New Roman" w:cs="Times New Roman"/>
                <w:b/>
                <w:sz w:val="24"/>
              </w:rPr>
              <w:t>наименование</w:t>
            </w:r>
            <w:r w:rsidR="00962603" w:rsidRPr="00962603">
              <w:rPr>
                <w:rFonts w:ascii="Times New Roman" w:hAnsi="Times New Roman" w:cs="Times New Roman"/>
                <w:b/>
                <w:spacing w:val="1"/>
                <w:sz w:val="24"/>
              </w:rPr>
              <w:t xml:space="preserve"> </w:t>
            </w:r>
            <w:r w:rsidR="00962603" w:rsidRPr="00962603">
              <w:rPr>
                <w:rFonts w:ascii="Times New Roman" w:hAnsi="Times New Roman" w:cs="Times New Roman"/>
                <w:b/>
                <w:sz w:val="24"/>
              </w:rPr>
              <w:t>индикатора</w:t>
            </w:r>
            <w:r w:rsidR="00962603" w:rsidRPr="00962603">
              <w:rPr>
                <w:rFonts w:ascii="Times New Roman" w:hAnsi="Times New Roman" w:cs="Times New Roman"/>
                <w:b/>
                <w:spacing w:val="1"/>
                <w:sz w:val="24"/>
              </w:rPr>
              <w:t xml:space="preserve"> </w:t>
            </w:r>
            <w:r w:rsidR="00962603" w:rsidRPr="00962603">
              <w:rPr>
                <w:rFonts w:ascii="Times New Roman" w:hAnsi="Times New Roman" w:cs="Times New Roman"/>
                <w:b/>
                <w:sz w:val="24"/>
              </w:rPr>
              <w:t>достижения</w:t>
            </w:r>
            <w:r w:rsidR="00962603" w:rsidRPr="00962603">
              <w:rPr>
                <w:rFonts w:ascii="Times New Roman" w:hAnsi="Times New Roman" w:cs="Times New Roman"/>
                <w:b/>
                <w:spacing w:val="1"/>
                <w:sz w:val="24"/>
              </w:rPr>
              <w:t xml:space="preserve"> </w:t>
            </w:r>
            <w:r w:rsidR="00962603" w:rsidRPr="00962603">
              <w:rPr>
                <w:rFonts w:ascii="Times New Roman" w:hAnsi="Times New Roman" w:cs="Times New Roman"/>
                <w:b/>
                <w:sz w:val="24"/>
              </w:rPr>
              <w:t>компетенций</w:t>
            </w:r>
          </w:p>
        </w:tc>
        <w:tc>
          <w:tcPr>
            <w:tcW w:w="3503" w:type="dxa"/>
          </w:tcPr>
          <w:p w:rsidR="00FC1CD4" w:rsidRPr="00417C4F" w:rsidRDefault="00417C4F" w:rsidP="002240FF">
            <w:pPr>
              <w:spacing w:line="240" w:lineRule="auto"/>
              <w:ind w:right="566"/>
              <w:jc w:val="both"/>
              <w:rPr>
                <w:rFonts w:ascii="Times New Roman" w:hAnsi="Times New Roman" w:cs="Times New Roman"/>
              </w:rPr>
            </w:pPr>
            <w:r w:rsidRPr="00417C4F">
              <w:rPr>
                <w:rFonts w:ascii="Times New Roman" w:hAnsi="Times New Roman" w:cs="Times New Roman"/>
                <w:b/>
                <w:sz w:val="24"/>
              </w:rPr>
              <w:t>Наименование категории</w:t>
            </w:r>
            <w:r w:rsidRPr="00417C4F">
              <w:rPr>
                <w:rFonts w:ascii="Times New Roman" w:hAnsi="Times New Roman" w:cs="Times New Roman"/>
                <w:b/>
                <w:spacing w:val="-57"/>
                <w:sz w:val="24"/>
              </w:rPr>
              <w:t xml:space="preserve"> </w:t>
            </w:r>
            <w:r w:rsidRPr="00417C4F">
              <w:rPr>
                <w:rFonts w:ascii="Times New Roman" w:hAnsi="Times New Roman" w:cs="Times New Roman"/>
                <w:b/>
                <w:sz w:val="24"/>
              </w:rPr>
              <w:t>(группы)</w:t>
            </w:r>
            <w:r w:rsidRPr="00417C4F">
              <w:rPr>
                <w:rFonts w:ascii="Times New Roman" w:hAnsi="Times New Roman" w:cs="Times New Roman"/>
                <w:b/>
                <w:spacing w:val="55"/>
                <w:sz w:val="24"/>
              </w:rPr>
              <w:t xml:space="preserve"> </w:t>
            </w:r>
            <w:r w:rsidRPr="00417C4F">
              <w:rPr>
                <w:rFonts w:ascii="Times New Roman" w:hAnsi="Times New Roman" w:cs="Times New Roman"/>
                <w:b/>
                <w:sz w:val="24"/>
              </w:rPr>
              <w:t>компетенций</w:t>
            </w:r>
            <w:r w:rsidRPr="00417C4F">
              <w:rPr>
                <w:rFonts w:ascii="Times New Roman" w:hAnsi="Times New Roman" w:cs="Times New Roman"/>
                <w:bCs/>
              </w:rPr>
              <w:t xml:space="preserve"> </w:t>
            </w:r>
          </w:p>
        </w:tc>
        <w:tc>
          <w:tcPr>
            <w:tcW w:w="1565" w:type="dxa"/>
          </w:tcPr>
          <w:p w:rsidR="00FC1CD4" w:rsidRPr="004725A7" w:rsidRDefault="004725A7" w:rsidP="002240FF">
            <w:pPr>
              <w:spacing w:line="240" w:lineRule="auto"/>
              <w:ind w:right="566"/>
              <w:jc w:val="both"/>
              <w:rPr>
                <w:rFonts w:ascii="Times New Roman" w:hAnsi="Times New Roman" w:cs="Times New Roman"/>
              </w:rPr>
            </w:pPr>
            <w:r w:rsidRPr="004725A7">
              <w:rPr>
                <w:rFonts w:ascii="Times New Roman" w:hAnsi="Times New Roman" w:cs="Times New Roman"/>
                <w:b/>
                <w:sz w:val="24"/>
              </w:rPr>
              <w:t>Код</w:t>
            </w:r>
            <w:r w:rsidRPr="004725A7">
              <w:rPr>
                <w:rFonts w:ascii="Times New Roman" w:hAnsi="Times New Roman" w:cs="Times New Roman"/>
                <w:b/>
                <w:spacing w:val="-2"/>
                <w:sz w:val="24"/>
              </w:rPr>
              <w:t xml:space="preserve"> </w:t>
            </w:r>
            <w:r w:rsidRPr="004725A7">
              <w:rPr>
                <w:rFonts w:ascii="Times New Roman" w:hAnsi="Times New Roman" w:cs="Times New Roman"/>
                <w:b/>
                <w:sz w:val="24"/>
              </w:rPr>
              <w:t>и</w:t>
            </w:r>
            <w:r w:rsidRPr="004725A7">
              <w:rPr>
                <w:rFonts w:ascii="Times New Roman" w:hAnsi="Times New Roman" w:cs="Times New Roman"/>
                <w:b/>
                <w:spacing w:val="-3"/>
                <w:sz w:val="24"/>
              </w:rPr>
              <w:t xml:space="preserve"> </w:t>
            </w:r>
            <w:r w:rsidRPr="004725A7">
              <w:rPr>
                <w:rFonts w:ascii="Times New Roman" w:hAnsi="Times New Roman" w:cs="Times New Roman"/>
                <w:b/>
                <w:sz w:val="24"/>
              </w:rPr>
              <w:t>наименование</w:t>
            </w:r>
            <w:r w:rsidRPr="004725A7">
              <w:rPr>
                <w:rFonts w:ascii="Times New Roman" w:hAnsi="Times New Roman" w:cs="Times New Roman"/>
                <w:b/>
                <w:spacing w:val="56"/>
                <w:sz w:val="24"/>
              </w:rPr>
              <w:t xml:space="preserve"> </w:t>
            </w:r>
            <w:r w:rsidRPr="004725A7">
              <w:rPr>
                <w:rFonts w:ascii="Times New Roman" w:hAnsi="Times New Roman" w:cs="Times New Roman"/>
                <w:b/>
                <w:sz w:val="24"/>
              </w:rPr>
              <w:t>компетенции</w:t>
            </w:r>
            <w:r w:rsidRPr="004725A7">
              <w:rPr>
                <w:rFonts w:ascii="Times New Roman" w:hAnsi="Times New Roman" w:cs="Times New Roman"/>
                <w:bCs/>
              </w:rPr>
              <w:t xml:space="preserve"> </w:t>
            </w:r>
          </w:p>
        </w:tc>
      </w:tr>
      <w:tr w:rsidR="00FC1CD4" w:rsidRPr="00EF31BE" w:rsidTr="005D6A59">
        <w:tc>
          <w:tcPr>
            <w:tcW w:w="4503" w:type="dxa"/>
          </w:tcPr>
          <w:p w:rsidR="00FC1CD4" w:rsidRPr="005A25F4" w:rsidRDefault="00FC1CD4" w:rsidP="002240FF">
            <w:pPr>
              <w:spacing w:line="240" w:lineRule="auto"/>
              <w:ind w:right="566"/>
              <w:jc w:val="both"/>
              <w:rPr>
                <w:rFonts w:ascii="Times New Roman" w:hAnsi="Times New Roman" w:cs="Times New Roman"/>
                <w:bCs/>
              </w:rPr>
            </w:pPr>
            <w:r w:rsidRPr="005A25F4">
              <w:rPr>
                <w:rFonts w:ascii="Times New Roman" w:hAnsi="Times New Roman" w:cs="Times New Roman"/>
                <w:bCs/>
              </w:rPr>
              <w:t>1</w:t>
            </w:r>
          </w:p>
        </w:tc>
        <w:tc>
          <w:tcPr>
            <w:tcW w:w="3503" w:type="dxa"/>
          </w:tcPr>
          <w:p w:rsidR="00FC1CD4" w:rsidRPr="005A25F4" w:rsidRDefault="00FC1CD4" w:rsidP="002240FF">
            <w:pPr>
              <w:spacing w:line="240" w:lineRule="auto"/>
              <w:ind w:right="566"/>
              <w:jc w:val="both"/>
              <w:rPr>
                <w:rFonts w:ascii="Times New Roman" w:hAnsi="Times New Roman" w:cs="Times New Roman"/>
                <w:bCs/>
              </w:rPr>
            </w:pPr>
            <w:r w:rsidRPr="005A25F4">
              <w:rPr>
                <w:rFonts w:ascii="Times New Roman" w:hAnsi="Times New Roman" w:cs="Times New Roman"/>
                <w:bCs/>
              </w:rPr>
              <w:t>2</w:t>
            </w:r>
          </w:p>
        </w:tc>
        <w:tc>
          <w:tcPr>
            <w:tcW w:w="1565" w:type="dxa"/>
          </w:tcPr>
          <w:p w:rsidR="00FC1CD4" w:rsidRPr="005A25F4" w:rsidRDefault="00FC1CD4" w:rsidP="002240FF">
            <w:pPr>
              <w:spacing w:line="240" w:lineRule="auto"/>
              <w:ind w:right="566"/>
              <w:jc w:val="both"/>
              <w:rPr>
                <w:rFonts w:ascii="Times New Roman" w:hAnsi="Times New Roman" w:cs="Times New Roman"/>
                <w:bCs/>
              </w:rPr>
            </w:pPr>
            <w:r w:rsidRPr="005A25F4">
              <w:rPr>
                <w:rFonts w:ascii="Times New Roman" w:hAnsi="Times New Roman" w:cs="Times New Roman"/>
                <w:bCs/>
              </w:rPr>
              <w:t>3</w:t>
            </w:r>
          </w:p>
        </w:tc>
      </w:tr>
      <w:tr w:rsidR="00FC1CD4" w:rsidRPr="00EF31BE" w:rsidTr="00BB7246">
        <w:trPr>
          <w:trHeight w:val="3818"/>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lastRenderedPageBreak/>
              <w:t xml:space="preserve">ИД 1 </w:t>
            </w:r>
            <w:r w:rsidRPr="005A25F4">
              <w:rPr>
                <w:rFonts w:ascii="Times New Roman" w:hAnsi="Times New Roman" w:cs="Times New Roman"/>
              </w:rPr>
              <w:t>Находит и критически анализирует информацию, необходимую для решения поставленной задачи (проблемной ситуации)</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2</w:t>
            </w:r>
            <w:r w:rsidRPr="005A25F4">
              <w:rPr>
                <w:rFonts w:ascii="Times New Roman" w:hAnsi="Times New Roman" w:cs="Times New Roman"/>
              </w:rPr>
              <w:t xml:space="preserve"> Рассматривает и предлагает возможные варианты системного подхода в решении задачи (проблемной ситуации), оценивая их достоинства и недостатки</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3</w:t>
            </w:r>
            <w:r w:rsidRPr="005A25F4">
              <w:rPr>
                <w:rFonts w:ascii="Times New Roman" w:hAnsi="Times New Roman" w:cs="Times New Roman"/>
              </w:rPr>
              <w:t xml:space="preserve"> Формирует собственные выводы и точку зрения на основе аргументированных данных</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4</w:t>
            </w:r>
            <w:r w:rsidRPr="005A25F4">
              <w:rPr>
                <w:rFonts w:ascii="Times New Roman" w:hAnsi="Times New Roman" w:cs="Times New Roman"/>
              </w:rPr>
              <w:t xml:space="preserve"> Определяет и оценивает риски (последствия) возможных решений поставленной задачи</w:t>
            </w:r>
          </w:p>
          <w:p w:rsidR="00FC1CD4" w:rsidRPr="00BB7246"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5</w:t>
            </w:r>
            <w:r w:rsidRPr="005A25F4">
              <w:rPr>
                <w:rFonts w:ascii="Times New Roman" w:hAnsi="Times New Roman" w:cs="Times New Roman"/>
              </w:rPr>
              <w:t xml:space="preserve"> Принимает стратегическое решение проблемных ситуаций</w:t>
            </w:r>
          </w:p>
        </w:tc>
        <w:tc>
          <w:tcPr>
            <w:tcW w:w="3503" w:type="dxa"/>
          </w:tcPr>
          <w:p w:rsidR="00FC1CD4" w:rsidRPr="005A25F4" w:rsidRDefault="00FC1CD4" w:rsidP="00BB7246">
            <w:pPr>
              <w:spacing w:after="0" w:line="240" w:lineRule="auto"/>
              <w:ind w:right="566"/>
              <w:jc w:val="both"/>
              <w:rPr>
                <w:rFonts w:ascii="Times New Roman" w:hAnsi="Times New Roman" w:cs="Times New Roman"/>
                <w:b/>
              </w:rPr>
            </w:pPr>
            <w:r w:rsidRPr="005A25F4">
              <w:rPr>
                <w:rFonts w:ascii="Times New Roman" w:hAnsi="Times New Roman" w:cs="Times New Roman"/>
                <w:b/>
              </w:rPr>
              <w:t xml:space="preserve">Универсальные </w:t>
            </w:r>
          </w:p>
          <w:p w:rsidR="00FC1CD4" w:rsidRPr="005A25F4" w:rsidRDefault="00FC1CD4" w:rsidP="00BB7246">
            <w:pPr>
              <w:spacing w:after="0" w:line="240" w:lineRule="auto"/>
              <w:ind w:right="566"/>
              <w:jc w:val="both"/>
              <w:rPr>
                <w:rFonts w:ascii="Times New Roman" w:hAnsi="Times New Roman" w:cs="Times New Roman"/>
                <w:b/>
              </w:rPr>
            </w:pPr>
            <w:r w:rsidRPr="005A25F4">
              <w:rPr>
                <w:rFonts w:ascii="Times New Roman" w:hAnsi="Times New Roman" w:cs="Times New Roman"/>
                <w:b/>
              </w:rPr>
              <w:t>компетенции</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Способен осуществлять критический анализ проблемных ситуаций на основе системного подхода, вырабатывать стратегию действий</w:t>
            </w:r>
          </w:p>
          <w:p w:rsidR="00FC1CD4" w:rsidRPr="005A25F4" w:rsidRDefault="00FC1CD4" w:rsidP="002240FF">
            <w:pPr>
              <w:spacing w:line="240" w:lineRule="auto"/>
              <w:ind w:right="566"/>
              <w:jc w:val="both"/>
              <w:rPr>
                <w:rFonts w:ascii="Times New Roman" w:hAnsi="Times New Roman" w:cs="Times New Roman"/>
              </w:rPr>
            </w:pP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УК-1</w:t>
            </w:r>
          </w:p>
        </w:tc>
      </w:tr>
      <w:tr w:rsidR="00FC1CD4" w:rsidRPr="00EF31BE" w:rsidTr="005D6A59">
        <w:trPr>
          <w:trHeight w:val="838"/>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1</w:t>
            </w:r>
            <w:r w:rsidRPr="005A25F4">
              <w:rPr>
                <w:rFonts w:ascii="Times New Roman" w:hAnsi="Times New Roman" w:cs="Times New Roman"/>
              </w:rPr>
              <w:t xml:space="preserve"> Выбирает стиль общения и язык жестов с учетом ситуации взаимодействия</w:t>
            </w:r>
          </w:p>
          <w:p w:rsidR="00FC1CD4" w:rsidRPr="00BB7246"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4</w:t>
            </w:r>
            <w:r w:rsidRPr="005A25F4">
              <w:rPr>
                <w:rFonts w:ascii="Times New Roman" w:hAnsi="Times New Roman" w:cs="Times New Roman"/>
              </w:rPr>
              <w:t xml:space="preserve"> Публично выступает, строит свое выступление с учетом аудитории и цели общения</w:t>
            </w:r>
          </w:p>
        </w:tc>
        <w:tc>
          <w:tcPr>
            <w:tcW w:w="3503" w:type="dxa"/>
          </w:tcPr>
          <w:p w:rsidR="00FC1CD4" w:rsidRPr="00BB7246"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Способен применять современные коммуникативные технологии, в том числе на иностранном(</w:t>
            </w:r>
            <w:proofErr w:type="spellStart"/>
            <w:r w:rsidRPr="005A25F4">
              <w:rPr>
                <w:rFonts w:ascii="Times New Roman" w:hAnsi="Times New Roman" w:cs="Times New Roman"/>
              </w:rPr>
              <w:t>ых</w:t>
            </w:r>
            <w:proofErr w:type="spellEnd"/>
            <w:r w:rsidRPr="005A25F4">
              <w:rPr>
                <w:rFonts w:ascii="Times New Roman" w:hAnsi="Times New Roman" w:cs="Times New Roman"/>
              </w:rPr>
              <w:t>) языке(ах), для академического и профессионального взаимодействия</w:t>
            </w: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 xml:space="preserve">УК – 4 </w:t>
            </w:r>
          </w:p>
        </w:tc>
      </w:tr>
      <w:tr w:rsidR="00FC1CD4" w:rsidRPr="00EF31BE" w:rsidTr="005D6A59">
        <w:trPr>
          <w:trHeight w:val="838"/>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1</w:t>
            </w:r>
            <w:r w:rsidRPr="005A25F4">
              <w:rPr>
                <w:rFonts w:ascii="Times New Roman" w:hAnsi="Times New Roman" w:cs="Times New Roman"/>
              </w:rPr>
              <w:t xml:space="preserve"> Отмечает и анализирует особенности межкультурного взаимодействия (преимущества и возможные проблемные ситуации), обусловленные различием этических, религиозных и ценностных систем</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2</w:t>
            </w:r>
            <w:r w:rsidRPr="005A25F4">
              <w:rPr>
                <w:rFonts w:ascii="Times New Roman" w:hAnsi="Times New Roman" w:cs="Times New Roman"/>
              </w:rPr>
              <w:t xml:space="preserve"> Может преодолеть коммуникативные барьеры при межкультурном взаимодействии</w:t>
            </w:r>
          </w:p>
          <w:p w:rsidR="00FC1CD4" w:rsidRPr="00BB7246"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3</w:t>
            </w:r>
            <w:r w:rsidRPr="005A25F4">
              <w:rPr>
                <w:rFonts w:ascii="Times New Roman" w:hAnsi="Times New Roman" w:cs="Times New Roman"/>
              </w:rPr>
              <w:t xml:space="preserve"> Придерживается принципов недискриминационного взаимодействия, основанного на толерантном восприятии культурных особенностей представителей различных этносов и конфессий, при личном и массовом общении</w:t>
            </w:r>
          </w:p>
        </w:tc>
        <w:tc>
          <w:tcPr>
            <w:tcW w:w="3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Способен анализировать и учитывать разнообразие культур в процессе межкультурного взаимодействия</w:t>
            </w:r>
          </w:p>
          <w:p w:rsidR="00FC1CD4" w:rsidRPr="005A25F4" w:rsidRDefault="00FC1CD4" w:rsidP="002240FF">
            <w:pPr>
              <w:spacing w:line="240" w:lineRule="auto"/>
              <w:ind w:right="566"/>
              <w:jc w:val="both"/>
              <w:rPr>
                <w:rFonts w:ascii="Times New Roman" w:hAnsi="Times New Roman" w:cs="Times New Roman"/>
              </w:rPr>
            </w:pP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УК-5</w:t>
            </w:r>
          </w:p>
        </w:tc>
      </w:tr>
      <w:tr w:rsidR="00FC1CD4" w:rsidRPr="00EF31BE" w:rsidTr="005D6A59">
        <w:trPr>
          <w:trHeight w:val="415"/>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3</w:t>
            </w:r>
            <w:r w:rsidRPr="005A25F4">
              <w:rPr>
                <w:rFonts w:ascii="Times New Roman" w:hAnsi="Times New Roman" w:cs="Times New Roman"/>
              </w:rPr>
              <w:t xml:space="preserve"> Осуществляет оказание первой помощи пострадавшему</w:t>
            </w:r>
          </w:p>
          <w:p w:rsidR="00FC1CD4" w:rsidRPr="005A25F4" w:rsidRDefault="00FC1CD4" w:rsidP="002240FF">
            <w:pPr>
              <w:spacing w:line="240" w:lineRule="auto"/>
              <w:ind w:right="566"/>
              <w:jc w:val="both"/>
              <w:rPr>
                <w:rFonts w:ascii="Times New Roman" w:hAnsi="Times New Roman" w:cs="Times New Roman"/>
              </w:rPr>
            </w:pPr>
          </w:p>
        </w:tc>
        <w:tc>
          <w:tcPr>
            <w:tcW w:w="3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w:t>
            </w:r>
            <w:r w:rsidRPr="005A25F4">
              <w:rPr>
                <w:rFonts w:ascii="Times New Roman" w:hAnsi="Times New Roman" w:cs="Times New Roman"/>
              </w:rPr>
              <w:lastRenderedPageBreak/>
              <w:t>чрезвычайных ситуаций и военных конфликтов</w:t>
            </w: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lastRenderedPageBreak/>
              <w:t>УК-8</w:t>
            </w:r>
          </w:p>
        </w:tc>
      </w:tr>
      <w:tr w:rsidR="00FC1CD4" w:rsidRPr="00EF31BE" w:rsidTr="005D6A59">
        <w:trPr>
          <w:trHeight w:val="416"/>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lastRenderedPageBreak/>
              <w:t>ИД 1</w:t>
            </w:r>
            <w:r w:rsidRPr="005A25F4">
              <w:rPr>
                <w:rFonts w:ascii="Times New Roman" w:hAnsi="Times New Roman" w:cs="Times New Roman"/>
              </w:rPr>
              <w:t xml:space="preserve"> Обладает представлениями о принципах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2</w:t>
            </w:r>
            <w:r w:rsidRPr="005A25F4">
              <w:rPr>
                <w:rFonts w:ascii="Times New Roman" w:hAnsi="Times New Roman" w:cs="Times New Roman"/>
              </w:rPr>
              <w:t xml:space="preserve"> Планирует и осуществляет профессиональную деятельность с лицами, имеющими инвалидность или ограниченные возможности здоровья</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3</w:t>
            </w:r>
            <w:r w:rsidRPr="005A25F4">
              <w:rPr>
                <w:rFonts w:ascii="Times New Roman" w:hAnsi="Times New Roman" w:cs="Times New Roman"/>
              </w:rPr>
              <w:t xml:space="preserve"> Взаимодействует с лицами, имеющими ограниченные возможности здоровья или инвалидность в социальной и профессиональной сферах</w:t>
            </w:r>
          </w:p>
        </w:tc>
        <w:tc>
          <w:tcPr>
            <w:tcW w:w="3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 xml:space="preserve"> Способен использовать базовые дефектологические знания в социальной и профессиональной сферах</w:t>
            </w:r>
          </w:p>
          <w:p w:rsidR="00FC1CD4" w:rsidRPr="005A25F4" w:rsidRDefault="00FC1CD4" w:rsidP="002240FF">
            <w:pPr>
              <w:spacing w:line="240" w:lineRule="auto"/>
              <w:ind w:right="566"/>
              <w:jc w:val="both"/>
              <w:rPr>
                <w:rFonts w:ascii="Times New Roman" w:hAnsi="Times New Roman" w:cs="Times New Roman"/>
              </w:rPr>
            </w:pP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УК-9</w:t>
            </w:r>
          </w:p>
          <w:p w:rsidR="00FC1CD4" w:rsidRPr="005A25F4" w:rsidRDefault="00FC1CD4" w:rsidP="002240FF">
            <w:pPr>
              <w:spacing w:line="240" w:lineRule="auto"/>
              <w:ind w:right="566"/>
              <w:jc w:val="both"/>
              <w:rPr>
                <w:rFonts w:ascii="Times New Roman" w:hAnsi="Times New Roman" w:cs="Times New Roman"/>
                <w:b/>
                <w:bCs/>
              </w:rPr>
            </w:pPr>
          </w:p>
        </w:tc>
      </w:tr>
      <w:tr w:rsidR="00FC1CD4" w:rsidRPr="00EF31BE" w:rsidTr="005D6A59">
        <w:trPr>
          <w:trHeight w:val="838"/>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1</w:t>
            </w:r>
            <w:r w:rsidRPr="005A25F4">
              <w:rPr>
                <w:rFonts w:ascii="Times New Roman" w:hAnsi="Times New Roman" w:cs="Times New Roman"/>
              </w:rPr>
              <w:t xml:space="preserve"> Знает и использует моральные и правовые нормы, этические и </w:t>
            </w:r>
            <w:proofErr w:type="spellStart"/>
            <w:r w:rsidRPr="005A25F4">
              <w:rPr>
                <w:rFonts w:ascii="Times New Roman" w:hAnsi="Times New Roman" w:cs="Times New Roman"/>
              </w:rPr>
              <w:t>деонтологические</w:t>
            </w:r>
            <w:proofErr w:type="spellEnd"/>
            <w:r w:rsidRPr="005A25F4">
              <w:rPr>
                <w:rFonts w:ascii="Times New Roman" w:hAnsi="Times New Roman" w:cs="Times New Roman"/>
              </w:rPr>
              <w:t xml:space="preserve"> основы статуса пациента и врача необходимые в профессиональной деятельности</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2</w:t>
            </w:r>
            <w:r w:rsidRPr="005A25F4">
              <w:rPr>
                <w:rFonts w:ascii="Times New Roman" w:hAnsi="Times New Roman" w:cs="Times New Roman"/>
              </w:rPr>
              <w:t xml:space="preserve"> Применяет принципы и правила взаимоотношения «врач-пациент», «врач-родственник», "врачебная тайна", "врачебная клятва"</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3</w:t>
            </w:r>
            <w:r w:rsidRPr="005A25F4">
              <w:rPr>
                <w:rFonts w:ascii="Times New Roman" w:hAnsi="Times New Roman" w:cs="Times New Roman"/>
              </w:rPr>
              <w:t xml:space="preserve"> Излагает профессиональную информацию в процессе межкультурного взаимодействия, соблюдая принципы этики и деонтологии, моральных и правовых норм</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4</w:t>
            </w:r>
            <w:r w:rsidRPr="005A25F4">
              <w:rPr>
                <w:rFonts w:ascii="Times New Roman" w:hAnsi="Times New Roman" w:cs="Times New Roman"/>
              </w:rPr>
              <w:t xml:space="preserve"> Осуществляет контроль соблюдения норм врачебной и деловой этики в общении с коллегами, гражданами, пациентами, должностными лицами, необходимых в профессиональной деятельности врача</w:t>
            </w:r>
          </w:p>
        </w:tc>
        <w:tc>
          <w:tcPr>
            <w:tcW w:w="3503" w:type="dxa"/>
          </w:tcPr>
          <w:p w:rsidR="00FC1CD4" w:rsidRPr="005A25F4" w:rsidRDefault="00FC1CD4" w:rsidP="00BB7246">
            <w:pPr>
              <w:spacing w:after="0" w:line="240" w:lineRule="auto"/>
              <w:ind w:right="566"/>
              <w:jc w:val="both"/>
              <w:rPr>
                <w:rFonts w:ascii="Times New Roman" w:hAnsi="Times New Roman" w:cs="Times New Roman"/>
                <w:b/>
              </w:rPr>
            </w:pPr>
            <w:r w:rsidRPr="005A25F4">
              <w:rPr>
                <w:rFonts w:ascii="Times New Roman" w:hAnsi="Times New Roman" w:cs="Times New Roman"/>
                <w:b/>
              </w:rPr>
              <w:t xml:space="preserve">Общепрофессиональные </w:t>
            </w:r>
          </w:p>
          <w:p w:rsidR="00FC1CD4" w:rsidRPr="005A25F4" w:rsidRDefault="00FC1CD4" w:rsidP="00BB7246">
            <w:pPr>
              <w:spacing w:after="0" w:line="240" w:lineRule="auto"/>
              <w:ind w:right="566"/>
              <w:jc w:val="both"/>
              <w:rPr>
                <w:rFonts w:ascii="Times New Roman" w:hAnsi="Times New Roman" w:cs="Times New Roman"/>
                <w:b/>
              </w:rPr>
            </w:pPr>
            <w:r w:rsidRPr="005A25F4">
              <w:rPr>
                <w:rFonts w:ascii="Times New Roman" w:hAnsi="Times New Roman" w:cs="Times New Roman"/>
                <w:b/>
              </w:rPr>
              <w:t>Компетенции</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 xml:space="preserve">Способен реализовывать моральные и правовые нормы, этические и </w:t>
            </w:r>
            <w:proofErr w:type="spellStart"/>
            <w:r w:rsidRPr="005A25F4">
              <w:rPr>
                <w:rFonts w:ascii="Times New Roman" w:hAnsi="Times New Roman" w:cs="Times New Roman"/>
              </w:rPr>
              <w:t>деонтологические</w:t>
            </w:r>
            <w:proofErr w:type="spellEnd"/>
            <w:r w:rsidRPr="005A25F4">
              <w:rPr>
                <w:rFonts w:ascii="Times New Roman" w:hAnsi="Times New Roman" w:cs="Times New Roman"/>
              </w:rPr>
              <w:t xml:space="preserve"> принципы в профессиональной деятельности</w:t>
            </w: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ОПК-1</w:t>
            </w:r>
          </w:p>
          <w:p w:rsidR="00FC1CD4" w:rsidRPr="005A25F4" w:rsidRDefault="00FC1CD4" w:rsidP="002240FF">
            <w:pPr>
              <w:spacing w:line="240" w:lineRule="auto"/>
              <w:ind w:right="566"/>
              <w:jc w:val="both"/>
              <w:rPr>
                <w:rFonts w:ascii="Times New Roman" w:hAnsi="Times New Roman" w:cs="Times New Roman"/>
                <w:i/>
              </w:rPr>
            </w:pPr>
          </w:p>
        </w:tc>
      </w:tr>
      <w:tr w:rsidR="00FC1CD4" w:rsidRPr="00EF31BE" w:rsidTr="005D6A59">
        <w:trPr>
          <w:trHeight w:val="838"/>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3</w:t>
            </w:r>
            <w:r w:rsidRPr="005A25F4">
              <w:rPr>
                <w:rFonts w:ascii="Times New Roman" w:hAnsi="Times New Roman" w:cs="Times New Roman"/>
              </w:rPr>
              <w:t xml:space="preserve"> Определяет потребность населения по профилактике, формированию здорового образа жизни и санитарно-гигиеническому просвещению</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4</w:t>
            </w:r>
            <w:r w:rsidRPr="005A25F4">
              <w:rPr>
                <w:rFonts w:ascii="Times New Roman" w:hAnsi="Times New Roman" w:cs="Times New Roman"/>
              </w:rPr>
              <w:t xml:space="preserve"> Осуществляет разработку, утверждение и реализацию мероприятий по профилактике, формированию здорового образа жизни и санитарно-гигиеническому просвещению населения</w:t>
            </w:r>
          </w:p>
        </w:tc>
        <w:tc>
          <w:tcPr>
            <w:tcW w:w="3503" w:type="dxa"/>
          </w:tcPr>
          <w:p w:rsidR="00FC1CD4" w:rsidRPr="00BB7246"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ОПК – 2</w:t>
            </w:r>
          </w:p>
          <w:p w:rsidR="00FC1CD4" w:rsidRPr="005A25F4" w:rsidRDefault="00FC1CD4" w:rsidP="002240FF">
            <w:pPr>
              <w:spacing w:line="240" w:lineRule="auto"/>
              <w:ind w:right="566"/>
              <w:jc w:val="both"/>
              <w:rPr>
                <w:rFonts w:ascii="Times New Roman" w:hAnsi="Times New Roman" w:cs="Times New Roman"/>
                <w:i/>
              </w:rPr>
            </w:pPr>
          </w:p>
        </w:tc>
      </w:tr>
      <w:tr w:rsidR="00FC1CD4" w:rsidRPr="00EF31BE" w:rsidTr="005D6A59">
        <w:trPr>
          <w:trHeight w:val="838"/>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lastRenderedPageBreak/>
              <w:t xml:space="preserve"> </w:t>
            </w:r>
            <w:r w:rsidRPr="005A25F4">
              <w:rPr>
                <w:rFonts w:ascii="Times New Roman" w:hAnsi="Times New Roman" w:cs="Times New Roman"/>
                <w:b/>
              </w:rPr>
              <w:t>ИД 1</w:t>
            </w:r>
            <w:r w:rsidRPr="005A25F4">
              <w:rPr>
                <w:rFonts w:ascii="Times New Roman" w:hAnsi="Times New Roman" w:cs="Times New Roman"/>
              </w:rPr>
              <w:t xml:space="preserve"> Проводит полное </w:t>
            </w:r>
            <w:proofErr w:type="spellStart"/>
            <w:r w:rsidRPr="005A25F4">
              <w:rPr>
                <w:rFonts w:ascii="Times New Roman" w:hAnsi="Times New Roman" w:cs="Times New Roman"/>
              </w:rPr>
              <w:t>физикальное</w:t>
            </w:r>
            <w:proofErr w:type="spellEnd"/>
            <w:r w:rsidRPr="005A25F4">
              <w:rPr>
                <w:rFonts w:ascii="Times New Roman" w:hAnsi="Times New Roman" w:cs="Times New Roman"/>
              </w:rPr>
              <w:t xml:space="preserve"> обследование пациента с применением медицинских изделий (термометр, динамометр, ростомер, </w:t>
            </w:r>
            <w:proofErr w:type="spellStart"/>
            <w:r w:rsidRPr="005A25F4">
              <w:rPr>
                <w:rFonts w:ascii="Times New Roman" w:hAnsi="Times New Roman" w:cs="Times New Roman"/>
              </w:rPr>
              <w:t>биоэмпеданс</w:t>
            </w:r>
            <w:proofErr w:type="spellEnd"/>
            <w:r w:rsidRPr="005A25F4">
              <w:rPr>
                <w:rFonts w:ascii="Times New Roman" w:hAnsi="Times New Roman" w:cs="Times New Roman"/>
              </w:rPr>
              <w:t xml:space="preserve">, весы, тонометр, </w:t>
            </w:r>
            <w:proofErr w:type="spellStart"/>
            <w:r w:rsidRPr="005A25F4">
              <w:rPr>
                <w:rFonts w:ascii="Times New Roman" w:hAnsi="Times New Roman" w:cs="Times New Roman"/>
              </w:rPr>
              <w:t>стетофонендоскоп</w:t>
            </w:r>
            <w:proofErr w:type="spellEnd"/>
            <w:r w:rsidRPr="005A25F4">
              <w:rPr>
                <w:rFonts w:ascii="Times New Roman" w:hAnsi="Times New Roman" w:cs="Times New Roman"/>
              </w:rPr>
              <w:t xml:space="preserve"> и </w:t>
            </w:r>
            <w:proofErr w:type="spellStart"/>
            <w:r w:rsidRPr="005A25F4">
              <w:rPr>
                <w:rFonts w:ascii="Times New Roman" w:hAnsi="Times New Roman" w:cs="Times New Roman"/>
              </w:rPr>
              <w:t>др</w:t>
            </w:r>
            <w:proofErr w:type="spellEnd"/>
            <w:r w:rsidRPr="005A25F4">
              <w:rPr>
                <w:rFonts w:ascii="Times New Roman" w:hAnsi="Times New Roman" w:cs="Times New Roman"/>
              </w:rPr>
              <w:t>) и интерпретирует его результаты</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2</w:t>
            </w:r>
            <w:r w:rsidRPr="005A25F4">
              <w:rPr>
                <w:rFonts w:ascii="Times New Roman" w:hAnsi="Times New Roman" w:cs="Times New Roman"/>
              </w:rPr>
              <w:t xml:space="preserve"> Обосновывает необходимость и объем специализированного оборудования, технологий, препаратов и изделий, диагностического обследования пациента с целью установления диагноза и персонифицированной медицины при решении поставленной профессиональной задачи</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3</w:t>
            </w:r>
            <w:r w:rsidRPr="005A25F4">
              <w:rPr>
                <w:rFonts w:ascii="Times New Roman" w:hAnsi="Times New Roman" w:cs="Times New Roman"/>
              </w:rPr>
              <w:t xml:space="preserve"> Анализирует полученные результаты диагностического обследования пациента, при необходимости обосновывает и планирует объем дополнительных исследований</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4</w:t>
            </w:r>
            <w:r w:rsidRPr="005A25F4">
              <w:rPr>
                <w:rFonts w:ascii="Times New Roman" w:hAnsi="Times New Roman" w:cs="Times New Roman"/>
              </w:rPr>
              <w:t xml:space="preserve"> Назначает медицинские изделия, включая специальное программное обеспечение,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w:t>
            </w:r>
          </w:p>
          <w:p w:rsidR="00FC1CD4" w:rsidRPr="00BB7246"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5</w:t>
            </w:r>
            <w:r w:rsidRPr="005A25F4">
              <w:rPr>
                <w:rFonts w:ascii="Times New Roman" w:hAnsi="Times New Roman" w:cs="Times New Roman"/>
              </w:rPr>
              <w:t xml:space="preserve"> Оформляет рецептурный бланк согласно порядка оформления рецептурных бланков на медицинские изделия, их учета и хранения</w:t>
            </w:r>
          </w:p>
        </w:tc>
        <w:tc>
          <w:tcPr>
            <w:tcW w:w="3503" w:type="dxa"/>
          </w:tcPr>
          <w:p w:rsidR="00FC1CD4" w:rsidRPr="005A25F4" w:rsidRDefault="00FC1CD4" w:rsidP="002240FF">
            <w:pPr>
              <w:spacing w:line="240" w:lineRule="auto"/>
              <w:ind w:right="566"/>
              <w:jc w:val="both"/>
              <w:rPr>
                <w:rFonts w:ascii="Times New Roman" w:hAnsi="Times New Roman" w:cs="Times New Roman"/>
                <w:u w:val="single"/>
              </w:rPr>
            </w:pPr>
            <w:r w:rsidRPr="005A25F4">
              <w:rPr>
                <w:rFonts w:ascii="Times New Roman" w:hAnsi="Times New Roman" w:cs="Times New Roman"/>
              </w:rPr>
              <w:t>Способен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ОПК – 4</w:t>
            </w:r>
          </w:p>
          <w:p w:rsidR="00FC1CD4" w:rsidRPr="005A25F4" w:rsidRDefault="00FC1CD4" w:rsidP="002240FF">
            <w:pPr>
              <w:spacing w:line="240" w:lineRule="auto"/>
              <w:ind w:right="566"/>
              <w:jc w:val="both"/>
              <w:rPr>
                <w:rFonts w:ascii="Times New Roman" w:hAnsi="Times New Roman" w:cs="Times New Roman"/>
                <w:i/>
              </w:rPr>
            </w:pPr>
          </w:p>
        </w:tc>
      </w:tr>
      <w:tr w:rsidR="00FC1CD4" w:rsidRPr="00EF31BE" w:rsidTr="005D6A59">
        <w:trPr>
          <w:trHeight w:val="838"/>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1</w:t>
            </w:r>
            <w:r w:rsidRPr="005A25F4">
              <w:rPr>
                <w:rFonts w:ascii="Times New Roman" w:hAnsi="Times New Roman" w:cs="Times New Roman"/>
              </w:rPr>
              <w:t xml:space="preserve"> Определяет и анализирует морфофункциональные, физиологические состояния и патологические процессы организма человека</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2</w:t>
            </w:r>
            <w:r w:rsidRPr="005A25F4">
              <w:rPr>
                <w:rFonts w:ascii="Times New Roman" w:hAnsi="Times New Roman" w:cs="Times New Roman"/>
              </w:rPr>
              <w:t xml:space="preserve"> Учитывает морфофункциональные особенности, физиологические состояния и патологические процессы в организме человека при составлении плана обследования и лечения</w:t>
            </w:r>
          </w:p>
        </w:tc>
        <w:tc>
          <w:tcPr>
            <w:tcW w:w="3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FC1CD4" w:rsidRPr="005A25F4" w:rsidRDefault="00FC1CD4" w:rsidP="002240FF">
            <w:pPr>
              <w:spacing w:line="240" w:lineRule="auto"/>
              <w:ind w:right="566"/>
              <w:jc w:val="both"/>
              <w:rPr>
                <w:rFonts w:ascii="Times New Roman" w:hAnsi="Times New Roman" w:cs="Times New Roman"/>
              </w:rPr>
            </w:pP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ОПК-5</w:t>
            </w:r>
          </w:p>
          <w:p w:rsidR="00FC1CD4" w:rsidRPr="005A25F4" w:rsidRDefault="00FC1CD4" w:rsidP="002240FF">
            <w:pPr>
              <w:spacing w:line="240" w:lineRule="auto"/>
              <w:ind w:right="566"/>
              <w:jc w:val="both"/>
              <w:rPr>
                <w:rFonts w:ascii="Times New Roman" w:hAnsi="Times New Roman" w:cs="Times New Roman"/>
                <w:i/>
              </w:rPr>
            </w:pPr>
          </w:p>
        </w:tc>
      </w:tr>
      <w:tr w:rsidR="00FC1CD4" w:rsidRPr="00EF31BE" w:rsidTr="005D6A59">
        <w:trPr>
          <w:trHeight w:val="838"/>
        </w:trPr>
        <w:tc>
          <w:tcPr>
            <w:tcW w:w="4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lastRenderedPageBreak/>
              <w:t>ИД 1</w:t>
            </w:r>
            <w:r w:rsidRPr="005A25F4">
              <w:rPr>
                <w:rFonts w:ascii="Times New Roman" w:hAnsi="Times New Roman" w:cs="Times New Roman"/>
              </w:rPr>
              <w:t xml:space="preserve"> Организует уход за больным согласно медицинскому профилю пациента</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2</w:t>
            </w:r>
            <w:r w:rsidRPr="005A25F4">
              <w:rPr>
                <w:rFonts w:ascii="Times New Roman" w:hAnsi="Times New Roman" w:cs="Times New Roman"/>
              </w:rPr>
              <w:t xml:space="preserve"> Оценивает состояние пациента, требующего оказания медицинской помощи в неотложной или экстренной формах на </w:t>
            </w:r>
            <w:proofErr w:type="spellStart"/>
            <w:r w:rsidRPr="005A25F4">
              <w:rPr>
                <w:rFonts w:ascii="Times New Roman" w:hAnsi="Times New Roman" w:cs="Times New Roman"/>
              </w:rPr>
              <w:t>догоспитальном</w:t>
            </w:r>
            <w:proofErr w:type="spellEnd"/>
            <w:r w:rsidRPr="005A25F4">
              <w:rPr>
                <w:rFonts w:ascii="Times New Roman" w:hAnsi="Times New Roman" w:cs="Times New Roman"/>
              </w:rPr>
              <w:t xml:space="preserve"> этапе, в условиях чрезвычайных ситуаций, эпидемий и в очагах массового поражения</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3</w:t>
            </w:r>
            <w:r w:rsidRPr="005A25F4">
              <w:rPr>
                <w:rFonts w:ascii="Times New Roman" w:hAnsi="Times New Roman" w:cs="Times New Roman"/>
              </w:rPr>
              <w:t xml:space="preserve"> Распознает состояния и оказывает медицинскую помощь в неотложной форме пациентам при внезапных острых заболеваниях, обострениях хронических заболеваний без явных признаков угрозы жизни пациента</w:t>
            </w:r>
          </w:p>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4</w:t>
            </w:r>
            <w:r w:rsidRPr="005A25F4">
              <w:rPr>
                <w:rFonts w:ascii="Times New Roman" w:hAnsi="Times New Roman" w:cs="Times New Roman"/>
              </w:rPr>
              <w:t xml:space="preserve"> Распознает состояния и оказывает медицинскую помощь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p>
          <w:p w:rsidR="00FC1CD4" w:rsidRPr="00BB7246"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b/>
              </w:rPr>
              <w:t>ИД 5</w:t>
            </w:r>
            <w:r w:rsidRPr="005A25F4">
              <w:rPr>
                <w:rFonts w:ascii="Times New Roman" w:hAnsi="Times New Roman" w:cs="Times New Roman"/>
              </w:rPr>
              <w:t xml:space="preserve"> Применяет лекарственные препараты и медицинские изделия при оказании медицинской помощи в экстренной или неотложной формах</w:t>
            </w:r>
          </w:p>
        </w:tc>
        <w:tc>
          <w:tcPr>
            <w:tcW w:w="3503"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 xml:space="preserve">Способен организовывать уход за больными, оказывать первичную медико-санитарную помощь, обеспечивать организацию работы и принятие профессиональных решений при неотложных состояниях на </w:t>
            </w:r>
            <w:proofErr w:type="spellStart"/>
            <w:r w:rsidRPr="005A25F4">
              <w:rPr>
                <w:rFonts w:ascii="Times New Roman" w:hAnsi="Times New Roman" w:cs="Times New Roman"/>
              </w:rPr>
              <w:t>догоспитальном</w:t>
            </w:r>
            <w:proofErr w:type="spellEnd"/>
            <w:r w:rsidRPr="005A25F4">
              <w:rPr>
                <w:rFonts w:ascii="Times New Roman" w:hAnsi="Times New Roman" w:cs="Times New Roman"/>
              </w:rPr>
              <w:t xml:space="preserve"> этапе, в условиях чрезвычайных ситуаций, эпидемий и в очагах массового поражения</w:t>
            </w:r>
          </w:p>
        </w:tc>
        <w:tc>
          <w:tcPr>
            <w:tcW w:w="1565" w:type="dxa"/>
          </w:tcPr>
          <w:p w:rsidR="00FC1CD4" w:rsidRPr="005A25F4" w:rsidRDefault="00FC1CD4" w:rsidP="002240FF">
            <w:pPr>
              <w:spacing w:line="240" w:lineRule="auto"/>
              <w:ind w:right="566"/>
              <w:jc w:val="both"/>
              <w:rPr>
                <w:rFonts w:ascii="Times New Roman" w:hAnsi="Times New Roman" w:cs="Times New Roman"/>
              </w:rPr>
            </w:pPr>
            <w:r w:rsidRPr="005A25F4">
              <w:rPr>
                <w:rFonts w:ascii="Times New Roman" w:hAnsi="Times New Roman" w:cs="Times New Roman"/>
              </w:rPr>
              <w:t>ОПК-6</w:t>
            </w:r>
          </w:p>
          <w:p w:rsidR="00FC1CD4" w:rsidRPr="005A25F4" w:rsidRDefault="00FC1CD4" w:rsidP="002240FF">
            <w:pPr>
              <w:spacing w:line="240" w:lineRule="auto"/>
              <w:ind w:right="566"/>
              <w:jc w:val="both"/>
              <w:rPr>
                <w:rFonts w:ascii="Times New Roman" w:hAnsi="Times New Roman" w:cs="Times New Roman"/>
                <w:i/>
              </w:rPr>
            </w:pPr>
          </w:p>
        </w:tc>
      </w:tr>
      <w:tr w:rsidR="00FC1CD4" w:rsidRPr="00EF31BE" w:rsidTr="005D6A59">
        <w:trPr>
          <w:trHeight w:val="838"/>
        </w:trPr>
        <w:tc>
          <w:tcPr>
            <w:tcW w:w="4503" w:type="dxa"/>
          </w:tcPr>
          <w:p w:rsidR="00FC1CD4" w:rsidRPr="00E11A9B" w:rsidRDefault="00FC1CD4" w:rsidP="002240FF">
            <w:pPr>
              <w:spacing w:line="240" w:lineRule="auto"/>
              <w:ind w:right="566"/>
              <w:jc w:val="both"/>
              <w:rPr>
                <w:rFonts w:ascii="Times New Roman" w:hAnsi="Times New Roman" w:cs="Times New Roman"/>
              </w:rPr>
            </w:pPr>
            <w:r w:rsidRPr="00E11A9B">
              <w:rPr>
                <w:rFonts w:ascii="Times New Roman" w:hAnsi="Times New Roman" w:cs="Times New Roman"/>
                <w:b/>
              </w:rPr>
              <w:t>ИД 1</w:t>
            </w:r>
            <w:r w:rsidRPr="00E11A9B">
              <w:rPr>
                <w:rFonts w:ascii="Times New Roman" w:hAnsi="Times New Roman" w:cs="Times New Roman"/>
              </w:rPr>
              <w:t xml:space="preserve"> Разрабатывает план лечения заболевания или состояния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C1CD4" w:rsidRPr="00E11A9B" w:rsidRDefault="00FC1CD4" w:rsidP="002240FF">
            <w:pPr>
              <w:spacing w:line="240" w:lineRule="auto"/>
              <w:ind w:right="566"/>
              <w:jc w:val="both"/>
              <w:rPr>
                <w:rFonts w:ascii="Times New Roman" w:hAnsi="Times New Roman" w:cs="Times New Roman"/>
              </w:rPr>
            </w:pPr>
            <w:r w:rsidRPr="00E11A9B">
              <w:rPr>
                <w:rFonts w:ascii="Times New Roman" w:hAnsi="Times New Roman" w:cs="Times New Roman"/>
                <w:b/>
              </w:rPr>
              <w:t>ИД 2</w:t>
            </w:r>
            <w:r w:rsidRPr="00E11A9B">
              <w:rPr>
                <w:rFonts w:ascii="Times New Roman" w:hAnsi="Times New Roman" w:cs="Times New Roman"/>
              </w:rPr>
              <w:t xml:space="preserve"> Назначает лекарственные препараты, медицинские изделия и лечебное питание с учетом диагноза, возраста и клинической картины болезни</w:t>
            </w:r>
            <w:r>
              <w:t xml:space="preserve"> </w:t>
            </w:r>
            <w:r w:rsidRPr="00E11A9B">
              <w:rPr>
                <w:rFonts w:ascii="Times New Roman" w:hAnsi="Times New Roman" w:cs="Times New Roman"/>
              </w:rPr>
              <w:t>и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C1CD4" w:rsidRPr="00E11A9B" w:rsidRDefault="00FC1CD4" w:rsidP="002240FF">
            <w:pPr>
              <w:spacing w:line="240" w:lineRule="auto"/>
              <w:ind w:right="566"/>
              <w:jc w:val="both"/>
              <w:rPr>
                <w:rFonts w:ascii="Times New Roman" w:hAnsi="Times New Roman" w:cs="Times New Roman"/>
              </w:rPr>
            </w:pPr>
            <w:r w:rsidRPr="00E11A9B">
              <w:rPr>
                <w:rFonts w:ascii="Times New Roman" w:hAnsi="Times New Roman" w:cs="Times New Roman"/>
                <w:b/>
              </w:rPr>
              <w:t>ИД 3</w:t>
            </w:r>
            <w:r w:rsidRPr="00E11A9B">
              <w:rPr>
                <w:rFonts w:ascii="Times New Roman" w:hAnsi="Times New Roman" w:cs="Times New Roman"/>
              </w:rPr>
              <w:t xml:space="preserve"> Применяет немедикаментозное лечение с учетом диагноза, возраста и клинической картины болезни в соответствии с действующими </w:t>
            </w:r>
            <w:r w:rsidRPr="00E11A9B">
              <w:rPr>
                <w:rFonts w:ascii="Times New Roman" w:hAnsi="Times New Roman" w:cs="Times New Roman"/>
              </w:rPr>
              <w:lastRenderedPageBreak/>
              <w:t>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C1CD4" w:rsidRPr="00E11A9B" w:rsidRDefault="00FC1CD4" w:rsidP="002240FF">
            <w:pPr>
              <w:spacing w:line="240" w:lineRule="auto"/>
              <w:ind w:right="566"/>
              <w:jc w:val="both"/>
              <w:rPr>
                <w:rFonts w:ascii="Times New Roman" w:hAnsi="Times New Roman" w:cs="Times New Roman"/>
              </w:rPr>
            </w:pPr>
            <w:r w:rsidRPr="00E11A9B">
              <w:rPr>
                <w:rFonts w:ascii="Times New Roman" w:hAnsi="Times New Roman" w:cs="Times New Roman"/>
                <w:b/>
              </w:rPr>
              <w:t>ИД 4</w:t>
            </w:r>
            <w:r w:rsidRPr="00E11A9B">
              <w:rPr>
                <w:rFonts w:ascii="Times New Roman" w:hAnsi="Times New Roman" w:cs="Times New Roman"/>
              </w:rPr>
              <w:t xml:space="preserve"> Оценивает эффективность и безопасность применения лекарственных препаратов, медицинских изделий, лечебного питания и иных методов лечения</w:t>
            </w:r>
          </w:p>
          <w:p w:rsidR="00FC1CD4" w:rsidRPr="00E11A9B" w:rsidRDefault="00FC1CD4" w:rsidP="002240FF">
            <w:pPr>
              <w:spacing w:line="240" w:lineRule="auto"/>
              <w:ind w:right="566"/>
              <w:jc w:val="both"/>
              <w:rPr>
                <w:rFonts w:ascii="Times New Roman" w:hAnsi="Times New Roman" w:cs="Times New Roman"/>
              </w:rPr>
            </w:pPr>
            <w:r w:rsidRPr="00E11A9B">
              <w:rPr>
                <w:rFonts w:ascii="Times New Roman" w:hAnsi="Times New Roman" w:cs="Times New Roman"/>
                <w:b/>
              </w:rPr>
              <w:t>ИД 5</w:t>
            </w:r>
            <w:r w:rsidRPr="00E11A9B">
              <w:rPr>
                <w:rFonts w:ascii="Times New Roman" w:hAnsi="Times New Roman" w:cs="Times New Roman"/>
              </w:rPr>
              <w:t xml:space="preserve"> Оценивает эффективность и безопасность мероприятий медицинской реабилитации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C1CD4" w:rsidRPr="00EF31BE" w:rsidRDefault="00FC1CD4" w:rsidP="002240FF">
            <w:pPr>
              <w:spacing w:line="240" w:lineRule="auto"/>
              <w:ind w:right="566"/>
              <w:jc w:val="both"/>
              <w:rPr>
                <w:rFonts w:ascii="Times New Roman" w:hAnsi="Times New Roman" w:cs="Times New Roman"/>
              </w:rPr>
            </w:pPr>
            <w:r w:rsidRPr="00E11A9B">
              <w:rPr>
                <w:rFonts w:ascii="Times New Roman" w:hAnsi="Times New Roman" w:cs="Times New Roman"/>
                <w:b/>
              </w:rPr>
              <w:t>ИД 6</w:t>
            </w:r>
            <w:r w:rsidRPr="00E11A9B">
              <w:rPr>
                <w:rFonts w:ascii="Times New Roman" w:hAnsi="Times New Roman" w:cs="Times New Roman"/>
              </w:rPr>
              <w:t xml:space="preserve"> Организовывает персонализированное лечение пациента детского возраста, беременных женщин</w:t>
            </w:r>
          </w:p>
        </w:tc>
        <w:tc>
          <w:tcPr>
            <w:tcW w:w="3503" w:type="dxa"/>
          </w:tcPr>
          <w:p w:rsidR="00FC1CD4" w:rsidRPr="00EF31BE" w:rsidRDefault="00FC1CD4" w:rsidP="002240FF">
            <w:pPr>
              <w:spacing w:line="240" w:lineRule="auto"/>
              <w:ind w:right="566"/>
              <w:jc w:val="both"/>
              <w:rPr>
                <w:rFonts w:ascii="Times New Roman" w:hAnsi="Times New Roman" w:cs="Times New Roman"/>
              </w:rPr>
            </w:pPr>
            <w:r w:rsidRPr="00EF31BE">
              <w:rPr>
                <w:rFonts w:ascii="Times New Roman" w:hAnsi="Times New Roman" w:cs="Times New Roman"/>
              </w:rPr>
              <w:lastRenderedPageBreak/>
              <w:t xml:space="preserve"> </w:t>
            </w:r>
            <w:r w:rsidRPr="008F508C">
              <w:rPr>
                <w:rFonts w:ascii="Times New Roman" w:hAnsi="Times New Roman" w:cs="Times New Roman"/>
              </w:rPr>
              <w:t>Способен назначать лечение и осуществлять контроль его эффективности и безопасности</w:t>
            </w:r>
          </w:p>
        </w:tc>
        <w:tc>
          <w:tcPr>
            <w:tcW w:w="1565" w:type="dxa"/>
          </w:tcPr>
          <w:p w:rsidR="00FC1CD4" w:rsidRPr="00EF31BE" w:rsidRDefault="00FC1CD4" w:rsidP="002240FF">
            <w:pPr>
              <w:spacing w:line="240" w:lineRule="auto"/>
              <w:ind w:right="566"/>
              <w:jc w:val="both"/>
              <w:rPr>
                <w:rFonts w:ascii="Times New Roman" w:hAnsi="Times New Roman" w:cs="Times New Roman"/>
              </w:rPr>
            </w:pPr>
            <w:r>
              <w:rPr>
                <w:rFonts w:ascii="Times New Roman" w:hAnsi="Times New Roman" w:cs="Times New Roman"/>
              </w:rPr>
              <w:t>ОПК-7</w:t>
            </w:r>
          </w:p>
          <w:p w:rsidR="00FC1CD4" w:rsidRPr="00EF31BE" w:rsidRDefault="00FC1CD4" w:rsidP="002240FF">
            <w:pPr>
              <w:spacing w:line="240" w:lineRule="auto"/>
              <w:ind w:right="566"/>
              <w:jc w:val="both"/>
              <w:rPr>
                <w:rFonts w:ascii="Times New Roman" w:hAnsi="Times New Roman" w:cs="Times New Roman"/>
                <w:i/>
              </w:rPr>
            </w:pPr>
          </w:p>
        </w:tc>
      </w:tr>
      <w:tr w:rsidR="00FC1CD4" w:rsidTr="005D6A59">
        <w:trPr>
          <w:trHeight w:val="838"/>
        </w:trPr>
        <w:tc>
          <w:tcPr>
            <w:tcW w:w="4503" w:type="dxa"/>
          </w:tcPr>
          <w:p w:rsidR="00FC1CD4" w:rsidRPr="006661E3" w:rsidRDefault="00FC1CD4" w:rsidP="002240FF">
            <w:pPr>
              <w:spacing w:line="240" w:lineRule="auto"/>
              <w:ind w:right="566"/>
              <w:jc w:val="both"/>
              <w:rPr>
                <w:rFonts w:ascii="Times New Roman" w:hAnsi="Times New Roman" w:cs="Times New Roman"/>
              </w:rPr>
            </w:pPr>
            <w:r w:rsidRPr="006661E3">
              <w:rPr>
                <w:rFonts w:ascii="Times New Roman" w:hAnsi="Times New Roman" w:cs="Times New Roman"/>
                <w:b/>
              </w:rPr>
              <w:lastRenderedPageBreak/>
              <w:t>ИД 4</w:t>
            </w:r>
            <w:r w:rsidRPr="006661E3">
              <w:rPr>
                <w:rFonts w:ascii="Times New Roman" w:hAnsi="Times New Roman" w:cs="Times New Roman"/>
              </w:rPr>
              <w:t xml:space="preserve"> Выполняет мероприятия медицинской реабилитации пациента, в том числе при реализации индивидуальной программы реабилитации или </w:t>
            </w:r>
            <w:proofErr w:type="spellStart"/>
            <w:r w:rsidRPr="006661E3">
              <w:rPr>
                <w:rFonts w:ascii="Times New Roman" w:hAnsi="Times New Roman" w:cs="Times New Roman"/>
              </w:rPr>
              <w:t>абилитации</w:t>
            </w:r>
            <w:proofErr w:type="spellEnd"/>
            <w:r w:rsidRPr="006661E3">
              <w:rPr>
                <w:rFonts w:ascii="Times New Roman" w:hAnsi="Times New Roman" w:cs="Times New Roman"/>
              </w:rPr>
              <w:t xml:space="preserve">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rsidR="00FC1CD4" w:rsidRPr="00BB7246" w:rsidRDefault="00FC1CD4" w:rsidP="002240FF">
            <w:pPr>
              <w:spacing w:line="240" w:lineRule="auto"/>
              <w:ind w:right="566"/>
              <w:jc w:val="both"/>
              <w:rPr>
                <w:rFonts w:ascii="Times New Roman" w:hAnsi="Times New Roman" w:cs="Times New Roman"/>
              </w:rPr>
            </w:pPr>
            <w:r w:rsidRPr="006661E3">
              <w:rPr>
                <w:rFonts w:ascii="Times New Roman" w:hAnsi="Times New Roman" w:cs="Times New Roman"/>
                <w:b/>
              </w:rPr>
              <w:t>ИД 5</w:t>
            </w:r>
            <w:r w:rsidRPr="006661E3">
              <w:rPr>
                <w:rFonts w:ascii="Times New Roman" w:hAnsi="Times New Roman" w:cs="Times New Roman"/>
              </w:rPr>
              <w:t xml:space="preserve"> Оценивает эффективность и безопасность мероприятий медицинской реабилитации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w:t>
            </w:r>
            <w:r>
              <w:t xml:space="preserve"> </w:t>
            </w:r>
            <w:r w:rsidRPr="006661E3">
              <w:rPr>
                <w:rFonts w:ascii="Times New Roman" w:hAnsi="Times New Roman" w:cs="Times New Roman"/>
              </w:rPr>
              <w:t>стандартов медицинской помощи</w:t>
            </w:r>
          </w:p>
        </w:tc>
        <w:tc>
          <w:tcPr>
            <w:tcW w:w="3503" w:type="dxa"/>
          </w:tcPr>
          <w:p w:rsidR="00FC1CD4" w:rsidRPr="00FD003A" w:rsidRDefault="00FC1CD4" w:rsidP="002240FF">
            <w:pPr>
              <w:spacing w:line="240" w:lineRule="auto"/>
              <w:ind w:right="566"/>
              <w:jc w:val="both"/>
              <w:rPr>
                <w:rFonts w:ascii="Times New Roman" w:hAnsi="Times New Roman" w:cs="Times New Roman"/>
              </w:rPr>
            </w:pPr>
            <w:r w:rsidRPr="00FD003A">
              <w:rPr>
                <w:rFonts w:ascii="Times New Roman" w:hAnsi="Times New Roman" w:cs="Times New Roman"/>
              </w:rPr>
              <w:t xml:space="preserve">Способен реализовывать и осуществлять контроль эффективности медицинской реабилитации пациента, в том числе при реализации индивидуальных программ реабилитации и </w:t>
            </w:r>
            <w:proofErr w:type="spellStart"/>
            <w:r w:rsidRPr="00FD003A">
              <w:rPr>
                <w:rFonts w:ascii="Times New Roman" w:hAnsi="Times New Roman" w:cs="Times New Roman"/>
              </w:rPr>
              <w:t>абилитации</w:t>
            </w:r>
            <w:proofErr w:type="spellEnd"/>
            <w:r w:rsidRPr="00FD003A">
              <w:rPr>
                <w:rFonts w:ascii="Times New Roman" w:hAnsi="Times New Roman" w:cs="Times New Roman"/>
              </w:rPr>
              <w:t xml:space="preserve"> ребенка-инвалида, проводить оценку способности пациента осуществлять трудовую деятельность</w:t>
            </w:r>
          </w:p>
          <w:p w:rsidR="00FC1CD4" w:rsidRPr="00EF31BE" w:rsidRDefault="00FC1CD4" w:rsidP="002240FF">
            <w:pPr>
              <w:spacing w:line="240" w:lineRule="auto"/>
              <w:ind w:right="566"/>
              <w:jc w:val="both"/>
              <w:rPr>
                <w:rFonts w:ascii="Times New Roman" w:hAnsi="Times New Roman" w:cs="Times New Roman"/>
              </w:rPr>
            </w:pPr>
          </w:p>
        </w:tc>
        <w:tc>
          <w:tcPr>
            <w:tcW w:w="1565" w:type="dxa"/>
          </w:tcPr>
          <w:p w:rsidR="00FC1CD4" w:rsidRDefault="00FC1CD4" w:rsidP="002240FF">
            <w:pPr>
              <w:spacing w:line="240" w:lineRule="auto"/>
              <w:ind w:right="566"/>
              <w:jc w:val="both"/>
              <w:rPr>
                <w:rFonts w:ascii="Times New Roman" w:hAnsi="Times New Roman" w:cs="Times New Roman"/>
              </w:rPr>
            </w:pPr>
            <w:r>
              <w:rPr>
                <w:rFonts w:ascii="Times New Roman" w:hAnsi="Times New Roman" w:cs="Times New Roman"/>
              </w:rPr>
              <w:t>ОПК-8</w:t>
            </w:r>
          </w:p>
        </w:tc>
      </w:tr>
      <w:tr w:rsidR="00FC1CD4" w:rsidTr="005D6A59">
        <w:trPr>
          <w:trHeight w:val="838"/>
        </w:trPr>
        <w:tc>
          <w:tcPr>
            <w:tcW w:w="4503" w:type="dxa"/>
          </w:tcPr>
          <w:p w:rsidR="00FC1CD4" w:rsidRPr="00BB7246" w:rsidRDefault="00FC1CD4" w:rsidP="002240FF">
            <w:pPr>
              <w:spacing w:line="240" w:lineRule="auto"/>
              <w:ind w:right="566"/>
              <w:jc w:val="both"/>
              <w:rPr>
                <w:rFonts w:ascii="Times New Roman" w:hAnsi="Times New Roman" w:cs="Times New Roman"/>
              </w:rPr>
            </w:pPr>
            <w:r w:rsidRPr="00F00FD3">
              <w:rPr>
                <w:rFonts w:ascii="Times New Roman" w:hAnsi="Times New Roman" w:cs="Times New Roman"/>
                <w:b/>
              </w:rPr>
              <w:t>ИД 1</w:t>
            </w:r>
            <w:r w:rsidRPr="00F00FD3">
              <w:rPr>
                <w:rFonts w:ascii="Times New Roman" w:hAnsi="Times New Roman" w:cs="Times New Roman"/>
              </w:rPr>
              <w:t xml:space="preserve"> Использует современные информационные и коммуникационные средства и технологии, библиографические ресурсы, медико-биологическую терминологию в решении стандартных задач профессиональной деятельности</w:t>
            </w:r>
          </w:p>
        </w:tc>
        <w:tc>
          <w:tcPr>
            <w:tcW w:w="3503" w:type="dxa"/>
          </w:tcPr>
          <w:p w:rsidR="00FC1CD4" w:rsidRPr="00EF31BE" w:rsidRDefault="00FC1CD4" w:rsidP="002240FF">
            <w:pPr>
              <w:spacing w:line="240" w:lineRule="auto"/>
              <w:ind w:right="566"/>
              <w:jc w:val="both"/>
              <w:rPr>
                <w:rFonts w:ascii="Times New Roman" w:hAnsi="Times New Roman" w:cs="Times New Roman"/>
              </w:rPr>
            </w:pPr>
            <w:r w:rsidRPr="006F0DF0">
              <w:rPr>
                <w:rFonts w:ascii="Times New Roman" w:hAnsi="Times New Roman" w:cs="Times New Roman"/>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1565" w:type="dxa"/>
          </w:tcPr>
          <w:p w:rsidR="00FC1CD4" w:rsidRDefault="00FC1CD4" w:rsidP="002240FF">
            <w:pPr>
              <w:spacing w:line="240" w:lineRule="auto"/>
              <w:ind w:right="566"/>
              <w:jc w:val="both"/>
              <w:rPr>
                <w:rFonts w:ascii="Times New Roman" w:hAnsi="Times New Roman" w:cs="Times New Roman"/>
              </w:rPr>
            </w:pPr>
            <w:r>
              <w:rPr>
                <w:rFonts w:ascii="Times New Roman" w:hAnsi="Times New Roman" w:cs="Times New Roman"/>
              </w:rPr>
              <w:t>ОПК-10</w:t>
            </w:r>
          </w:p>
        </w:tc>
      </w:tr>
      <w:tr w:rsidR="00FC1CD4" w:rsidTr="005D6A59">
        <w:trPr>
          <w:trHeight w:val="838"/>
        </w:trPr>
        <w:tc>
          <w:tcPr>
            <w:tcW w:w="4503" w:type="dxa"/>
          </w:tcPr>
          <w:p w:rsidR="00FC1CD4" w:rsidRPr="00F00FD3" w:rsidRDefault="00FC1CD4" w:rsidP="002240FF">
            <w:pPr>
              <w:spacing w:line="240" w:lineRule="auto"/>
              <w:ind w:right="566"/>
              <w:jc w:val="both"/>
              <w:rPr>
                <w:rFonts w:ascii="Times New Roman" w:hAnsi="Times New Roman" w:cs="Times New Roman"/>
              </w:rPr>
            </w:pPr>
            <w:r w:rsidRPr="00F00FD3">
              <w:rPr>
                <w:rFonts w:ascii="Times New Roman" w:hAnsi="Times New Roman" w:cs="Times New Roman"/>
                <w:b/>
              </w:rPr>
              <w:lastRenderedPageBreak/>
              <w:t>ИД 1</w:t>
            </w:r>
            <w:r w:rsidRPr="00F00FD3">
              <w:rPr>
                <w:rFonts w:ascii="Times New Roman" w:hAnsi="Times New Roman" w:cs="Times New Roman"/>
              </w:rPr>
              <w:t xml:space="preserve"> Осуществляет обследование детей с целью установления диагноза</w:t>
            </w:r>
          </w:p>
          <w:p w:rsidR="00FC1CD4" w:rsidRPr="00F00FD3" w:rsidRDefault="00FC1CD4" w:rsidP="002240FF">
            <w:pPr>
              <w:spacing w:line="240" w:lineRule="auto"/>
              <w:ind w:right="566"/>
              <w:jc w:val="both"/>
              <w:rPr>
                <w:rFonts w:ascii="Times New Roman" w:hAnsi="Times New Roman" w:cs="Times New Roman"/>
              </w:rPr>
            </w:pPr>
            <w:r w:rsidRPr="00F00FD3">
              <w:rPr>
                <w:rFonts w:ascii="Times New Roman" w:hAnsi="Times New Roman" w:cs="Times New Roman"/>
                <w:b/>
              </w:rPr>
              <w:t>ИД 2</w:t>
            </w:r>
            <w:r w:rsidRPr="00F00FD3">
              <w:rPr>
                <w:rFonts w:ascii="Times New Roman" w:hAnsi="Times New Roman" w:cs="Times New Roman"/>
              </w:rPr>
              <w:t xml:space="preserve"> Назначает лечение детям и контролирует его эффективность и безопасность</w:t>
            </w:r>
          </w:p>
          <w:p w:rsidR="00FC1CD4" w:rsidRPr="00F00FD3" w:rsidRDefault="00FC1CD4" w:rsidP="002240FF">
            <w:pPr>
              <w:spacing w:line="240" w:lineRule="auto"/>
              <w:ind w:right="566"/>
              <w:jc w:val="both"/>
              <w:rPr>
                <w:rFonts w:ascii="Times New Roman" w:hAnsi="Times New Roman" w:cs="Times New Roman"/>
              </w:rPr>
            </w:pPr>
            <w:r w:rsidRPr="00F00FD3">
              <w:rPr>
                <w:rFonts w:ascii="Times New Roman" w:hAnsi="Times New Roman" w:cs="Times New Roman"/>
                <w:b/>
              </w:rPr>
              <w:t>ИД 4</w:t>
            </w:r>
            <w:r w:rsidRPr="00F00FD3">
              <w:rPr>
                <w:rFonts w:ascii="Times New Roman" w:hAnsi="Times New Roman" w:cs="Times New Roman"/>
              </w:rPr>
              <w:t xml:space="preserve"> Проводит профилактические мероприятия, в том числе санитарно-просветительные работы, среди детей и их родителей</w:t>
            </w:r>
          </w:p>
          <w:p w:rsidR="00FC1CD4" w:rsidRPr="00BB7246" w:rsidRDefault="00FC1CD4" w:rsidP="002240FF">
            <w:pPr>
              <w:spacing w:line="240" w:lineRule="auto"/>
              <w:ind w:right="566"/>
              <w:jc w:val="both"/>
              <w:rPr>
                <w:rFonts w:ascii="Times New Roman" w:hAnsi="Times New Roman" w:cs="Times New Roman"/>
              </w:rPr>
            </w:pPr>
            <w:r w:rsidRPr="00F00FD3">
              <w:rPr>
                <w:rFonts w:ascii="Times New Roman" w:hAnsi="Times New Roman" w:cs="Times New Roman"/>
                <w:b/>
              </w:rPr>
              <w:t>ИД 5</w:t>
            </w:r>
            <w:r w:rsidRPr="00F00FD3">
              <w:rPr>
                <w:rFonts w:ascii="Times New Roman" w:hAnsi="Times New Roman" w:cs="Times New Roman"/>
              </w:rPr>
              <w:t xml:space="preserve"> Организует деятельность  медицинского персонала и ведет медицинскую документацию</w:t>
            </w:r>
          </w:p>
        </w:tc>
        <w:tc>
          <w:tcPr>
            <w:tcW w:w="3503" w:type="dxa"/>
          </w:tcPr>
          <w:p w:rsidR="00FC1CD4" w:rsidRPr="00F00FD3" w:rsidRDefault="00FC1CD4" w:rsidP="002240FF">
            <w:pPr>
              <w:spacing w:line="240" w:lineRule="auto"/>
              <w:ind w:right="566"/>
              <w:jc w:val="both"/>
              <w:rPr>
                <w:rFonts w:ascii="Times New Roman" w:hAnsi="Times New Roman" w:cs="Times New Roman"/>
                <w:b/>
              </w:rPr>
            </w:pPr>
            <w:r w:rsidRPr="00F00FD3">
              <w:rPr>
                <w:rFonts w:ascii="Times New Roman" w:hAnsi="Times New Roman" w:cs="Times New Roman"/>
                <w:b/>
              </w:rPr>
              <w:t xml:space="preserve">Профессиональные </w:t>
            </w:r>
          </w:p>
          <w:p w:rsidR="00FC1CD4" w:rsidRDefault="00FC1CD4" w:rsidP="002240FF">
            <w:pPr>
              <w:spacing w:line="240" w:lineRule="auto"/>
              <w:ind w:right="566"/>
              <w:jc w:val="both"/>
              <w:rPr>
                <w:rFonts w:ascii="Times New Roman" w:hAnsi="Times New Roman" w:cs="Times New Roman"/>
                <w:b/>
              </w:rPr>
            </w:pPr>
            <w:r w:rsidRPr="00F00FD3">
              <w:rPr>
                <w:rFonts w:ascii="Times New Roman" w:hAnsi="Times New Roman" w:cs="Times New Roman"/>
                <w:b/>
              </w:rPr>
              <w:t>Компетенции</w:t>
            </w:r>
          </w:p>
          <w:p w:rsidR="00FC1CD4" w:rsidRPr="0078096B" w:rsidRDefault="00FC1CD4" w:rsidP="002240FF">
            <w:pPr>
              <w:spacing w:line="240" w:lineRule="auto"/>
              <w:ind w:right="566"/>
              <w:jc w:val="both"/>
              <w:rPr>
                <w:rFonts w:ascii="Times New Roman" w:hAnsi="Times New Roman" w:cs="Times New Roman"/>
              </w:rPr>
            </w:pPr>
            <w:r w:rsidRPr="0078096B">
              <w:rPr>
                <w:rFonts w:ascii="Times New Roman" w:hAnsi="Times New Roman" w:cs="Times New Roman"/>
              </w:rPr>
              <w:t>Способен оказывать медицинскую помощь детям в амбулаторных условиях, не предусматривающих круглосуточного медицинского наблюдения и лечения, в том числе на дому при вызове медицинского работника</w:t>
            </w:r>
          </w:p>
          <w:p w:rsidR="00FC1CD4" w:rsidRPr="00EF31BE" w:rsidRDefault="00FC1CD4" w:rsidP="002240FF">
            <w:pPr>
              <w:spacing w:line="240" w:lineRule="auto"/>
              <w:ind w:right="566"/>
              <w:jc w:val="both"/>
              <w:rPr>
                <w:rFonts w:ascii="Times New Roman" w:hAnsi="Times New Roman" w:cs="Times New Roman"/>
              </w:rPr>
            </w:pPr>
          </w:p>
        </w:tc>
        <w:tc>
          <w:tcPr>
            <w:tcW w:w="1565" w:type="dxa"/>
          </w:tcPr>
          <w:p w:rsidR="00FC1CD4" w:rsidRDefault="00FC1CD4" w:rsidP="002240FF">
            <w:pPr>
              <w:spacing w:line="240" w:lineRule="auto"/>
              <w:ind w:right="566"/>
              <w:jc w:val="both"/>
              <w:rPr>
                <w:rFonts w:ascii="Times New Roman" w:hAnsi="Times New Roman" w:cs="Times New Roman"/>
              </w:rPr>
            </w:pPr>
            <w:r>
              <w:rPr>
                <w:rFonts w:ascii="Times New Roman" w:hAnsi="Times New Roman" w:cs="Times New Roman"/>
              </w:rPr>
              <w:t>ПК-1</w:t>
            </w:r>
          </w:p>
        </w:tc>
      </w:tr>
    </w:tbl>
    <w:p w:rsidR="008D1787" w:rsidRDefault="008D1787" w:rsidP="002240FF">
      <w:pPr>
        <w:pStyle w:val="a8"/>
        <w:tabs>
          <w:tab w:val="left" w:pos="1718"/>
        </w:tabs>
        <w:spacing w:line="240" w:lineRule="auto"/>
        <w:ind w:left="0" w:right="566"/>
        <w:jc w:val="both"/>
        <w:rPr>
          <w:rFonts w:ascii="Times New Roman" w:hAnsi="Times New Roman" w:cs="Times New Roman"/>
          <w:b/>
          <w:sz w:val="24"/>
          <w:szCs w:val="24"/>
        </w:rPr>
      </w:pPr>
    </w:p>
    <w:p w:rsidR="00D21339" w:rsidRPr="00CD34BB" w:rsidRDefault="008A22A1" w:rsidP="00CD34BB">
      <w:pPr>
        <w:pStyle w:val="a8"/>
        <w:numPr>
          <w:ilvl w:val="0"/>
          <w:numId w:val="22"/>
        </w:numPr>
        <w:tabs>
          <w:tab w:val="left" w:pos="1718"/>
        </w:tabs>
        <w:spacing w:line="240" w:lineRule="auto"/>
        <w:ind w:right="566"/>
        <w:jc w:val="both"/>
        <w:rPr>
          <w:rFonts w:ascii="Times New Roman" w:hAnsi="Times New Roman" w:cs="Times New Roman"/>
          <w:b/>
          <w:sz w:val="24"/>
          <w:szCs w:val="24"/>
        </w:rPr>
      </w:pPr>
      <w:r w:rsidRPr="00CD34BB">
        <w:rPr>
          <w:rFonts w:ascii="Times New Roman" w:hAnsi="Times New Roman" w:cs="Times New Roman"/>
          <w:b/>
          <w:sz w:val="24"/>
          <w:szCs w:val="24"/>
        </w:rPr>
        <w:t>Структура и содержание учебной дисциплины:</w:t>
      </w:r>
    </w:p>
    <w:p w:rsidR="008A22A1" w:rsidRPr="008A22A1" w:rsidRDefault="008A22A1" w:rsidP="002240FF">
      <w:pPr>
        <w:pStyle w:val="a8"/>
        <w:tabs>
          <w:tab w:val="left" w:pos="1718"/>
        </w:tabs>
        <w:spacing w:line="240" w:lineRule="auto"/>
        <w:ind w:left="0" w:right="566"/>
        <w:jc w:val="both"/>
        <w:rPr>
          <w:rFonts w:ascii="Times New Roman" w:hAnsi="Times New Roman" w:cs="Times New Roman"/>
          <w:sz w:val="24"/>
          <w:szCs w:val="24"/>
        </w:rPr>
      </w:pPr>
      <w:r>
        <w:rPr>
          <w:rFonts w:ascii="Times New Roman" w:hAnsi="Times New Roman" w:cs="Times New Roman"/>
          <w:sz w:val="24"/>
          <w:szCs w:val="24"/>
        </w:rPr>
        <w:t>Общая трудоемкость дисциплины составляет __ 2__ зачетные единицы (ЗЕ) - 72 часа.</w:t>
      </w:r>
    </w:p>
    <w:tbl>
      <w:tblPr>
        <w:tblW w:w="104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93"/>
        <w:gridCol w:w="425"/>
        <w:gridCol w:w="567"/>
        <w:gridCol w:w="709"/>
        <w:gridCol w:w="1134"/>
        <w:gridCol w:w="851"/>
        <w:gridCol w:w="1086"/>
        <w:gridCol w:w="2234"/>
      </w:tblGrid>
      <w:tr w:rsidR="002F7B33" w:rsidRPr="00EF31BE" w:rsidTr="002F7B33">
        <w:trPr>
          <w:cantSplit/>
          <w:trHeight w:val="1134"/>
        </w:trPr>
        <w:tc>
          <w:tcPr>
            <w:tcW w:w="710" w:type="dxa"/>
            <w:vMerge w:val="restart"/>
          </w:tcPr>
          <w:p w:rsidR="002F7B33" w:rsidRPr="002F7B33" w:rsidRDefault="002F7B33" w:rsidP="002240FF">
            <w:pPr>
              <w:spacing w:line="240" w:lineRule="auto"/>
              <w:ind w:right="566"/>
              <w:jc w:val="both"/>
              <w:rPr>
                <w:rFonts w:ascii="Times New Roman" w:hAnsi="Times New Roman" w:cs="Times New Roman"/>
                <w:b/>
              </w:rPr>
            </w:pPr>
            <w:r w:rsidRPr="002F7B33">
              <w:rPr>
                <w:rFonts w:ascii="Times New Roman" w:hAnsi="Times New Roman" w:cs="Times New Roman"/>
              </w:rPr>
              <w:t>№ п/п</w:t>
            </w:r>
          </w:p>
          <w:p w:rsidR="002F7B33" w:rsidRPr="002F7B33" w:rsidRDefault="002F7B33" w:rsidP="002240FF">
            <w:pPr>
              <w:spacing w:line="240" w:lineRule="auto"/>
              <w:ind w:right="566"/>
              <w:jc w:val="both"/>
              <w:rPr>
                <w:rFonts w:ascii="Times New Roman" w:hAnsi="Times New Roman" w:cs="Times New Roman"/>
                <w:b/>
              </w:rPr>
            </w:pPr>
            <w:r w:rsidRPr="002F7B33">
              <w:rPr>
                <w:rFonts w:ascii="Times New Roman" w:hAnsi="Times New Roman" w:cs="Times New Roman"/>
              </w:rPr>
              <w:t>1</w:t>
            </w:r>
          </w:p>
        </w:tc>
        <w:tc>
          <w:tcPr>
            <w:tcW w:w="2693" w:type="dxa"/>
            <w:vMerge w:val="restart"/>
          </w:tcPr>
          <w:p w:rsidR="002F7B33" w:rsidRPr="002F7B33" w:rsidRDefault="002F7B33" w:rsidP="002240FF">
            <w:pPr>
              <w:spacing w:line="240" w:lineRule="auto"/>
              <w:ind w:right="566" w:firstLine="184"/>
              <w:jc w:val="both"/>
              <w:rPr>
                <w:rFonts w:ascii="Times New Roman" w:hAnsi="Times New Roman" w:cs="Times New Roman"/>
                <w:b/>
              </w:rPr>
            </w:pPr>
            <w:r w:rsidRPr="002F7B33">
              <w:rPr>
                <w:rFonts w:ascii="Times New Roman" w:hAnsi="Times New Roman" w:cs="Times New Roman"/>
              </w:rPr>
              <w:t>Раздел учебной дисциплины</w:t>
            </w:r>
          </w:p>
        </w:tc>
        <w:tc>
          <w:tcPr>
            <w:tcW w:w="425" w:type="dxa"/>
            <w:vMerge w:val="restart"/>
            <w:textDirection w:val="btLr"/>
          </w:tcPr>
          <w:p w:rsidR="002F7B33" w:rsidRPr="002F7B33" w:rsidRDefault="002F7B33" w:rsidP="002240FF">
            <w:pPr>
              <w:spacing w:line="240" w:lineRule="auto"/>
              <w:ind w:right="566" w:firstLine="184"/>
              <w:jc w:val="both"/>
              <w:rPr>
                <w:rFonts w:ascii="Times New Roman" w:hAnsi="Times New Roman" w:cs="Times New Roman"/>
              </w:rPr>
            </w:pPr>
            <w:r w:rsidRPr="002F7B33">
              <w:rPr>
                <w:rFonts w:ascii="Times New Roman" w:hAnsi="Times New Roman" w:cs="Times New Roman"/>
              </w:rPr>
              <w:t>Семестр</w:t>
            </w:r>
          </w:p>
          <w:p w:rsidR="002F7B33" w:rsidRPr="002F7B33" w:rsidRDefault="002F7B33" w:rsidP="002240FF">
            <w:pPr>
              <w:spacing w:line="240" w:lineRule="auto"/>
              <w:ind w:right="566" w:firstLine="184"/>
              <w:jc w:val="both"/>
              <w:rPr>
                <w:rFonts w:ascii="Times New Roman" w:hAnsi="Times New Roman" w:cs="Times New Roman"/>
              </w:rPr>
            </w:pPr>
          </w:p>
          <w:p w:rsidR="002F7B33" w:rsidRPr="002F7B33" w:rsidRDefault="002F7B33" w:rsidP="002240FF">
            <w:pPr>
              <w:spacing w:line="240" w:lineRule="auto"/>
              <w:ind w:right="566" w:firstLine="184"/>
              <w:jc w:val="both"/>
              <w:rPr>
                <w:rFonts w:ascii="Times New Roman" w:hAnsi="Times New Roman" w:cs="Times New Roman"/>
              </w:rPr>
            </w:pPr>
          </w:p>
        </w:tc>
        <w:tc>
          <w:tcPr>
            <w:tcW w:w="567" w:type="dxa"/>
            <w:vMerge w:val="restart"/>
            <w:textDirection w:val="btLr"/>
          </w:tcPr>
          <w:p w:rsidR="002F7B33" w:rsidRPr="002F7B33" w:rsidRDefault="002F7B33" w:rsidP="002240FF">
            <w:pPr>
              <w:spacing w:line="240" w:lineRule="auto"/>
              <w:ind w:right="566" w:firstLine="184"/>
              <w:jc w:val="both"/>
              <w:rPr>
                <w:rFonts w:ascii="Times New Roman" w:hAnsi="Times New Roman" w:cs="Times New Roman"/>
              </w:rPr>
            </w:pPr>
            <w:r w:rsidRPr="002F7B33">
              <w:rPr>
                <w:rFonts w:ascii="Times New Roman" w:hAnsi="Times New Roman" w:cs="Times New Roman"/>
              </w:rPr>
              <w:t>Неделя цикла</w:t>
            </w:r>
          </w:p>
        </w:tc>
        <w:tc>
          <w:tcPr>
            <w:tcW w:w="3780" w:type="dxa"/>
            <w:gridSpan w:val="4"/>
          </w:tcPr>
          <w:p w:rsidR="002F7B33" w:rsidRPr="002F7B33" w:rsidRDefault="002F7B33" w:rsidP="002240FF">
            <w:pPr>
              <w:spacing w:line="240" w:lineRule="auto"/>
              <w:ind w:right="566" w:firstLine="184"/>
              <w:jc w:val="both"/>
              <w:rPr>
                <w:rFonts w:ascii="Times New Roman" w:hAnsi="Times New Roman" w:cs="Times New Roman"/>
                <w:b/>
              </w:rPr>
            </w:pPr>
            <w:r w:rsidRPr="002F7B33">
              <w:rPr>
                <w:rFonts w:ascii="Times New Roman" w:hAnsi="Times New Roman" w:cs="Times New Roman"/>
              </w:rPr>
              <w:t>Виды учебной работы, включая самостоятельную работу обучающегося и трудоемкость (в часах)</w:t>
            </w:r>
          </w:p>
        </w:tc>
        <w:tc>
          <w:tcPr>
            <w:tcW w:w="2234" w:type="dxa"/>
          </w:tcPr>
          <w:p w:rsidR="002F7B33" w:rsidRPr="002F7B33" w:rsidRDefault="002F7B33" w:rsidP="002240FF">
            <w:pPr>
              <w:spacing w:line="240" w:lineRule="auto"/>
              <w:ind w:right="566" w:firstLine="184"/>
              <w:jc w:val="both"/>
              <w:rPr>
                <w:rFonts w:ascii="Times New Roman" w:hAnsi="Times New Roman" w:cs="Times New Roman"/>
              </w:rPr>
            </w:pPr>
            <w:r w:rsidRPr="002F7B33">
              <w:rPr>
                <w:rFonts w:ascii="Times New Roman" w:hAnsi="Times New Roman" w:cs="Times New Roman"/>
              </w:rPr>
              <w:t xml:space="preserve">Формы текущего контроля успеваемости </w:t>
            </w:r>
            <w:r w:rsidRPr="002F7B33">
              <w:rPr>
                <w:rFonts w:ascii="Times New Roman" w:hAnsi="Times New Roman" w:cs="Times New Roman"/>
                <w:i/>
              </w:rPr>
              <w:t>(по неделям семестра)</w:t>
            </w:r>
            <w:r w:rsidRPr="002F7B33">
              <w:rPr>
                <w:rFonts w:ascii="Times New Roman" w:hAnsi="Times New Roman" w:cs="Times New Roman"/>
              </w:rPr>
              <w:t xml:space="preserve"> Форма промежуточной аттестации (</w:t>
            </w:r>
            <w:r w:rsidRPr="002F7B33">
              <w:rPr>
                <w:rFonts w:ascii="Times New Roman" w:hAnsi="Times New Roman" w:cs="Times New Roman"/>
                <w:i/>
              </w:rPr>
              <w:t>по семестрам)</w:t>
            </w:r>
          </w:p>
        </w:tc>
      </w:tr>
      <w:tr w:rsidR="002F7B33" w:rsidRPr="00EF31BE" w:rsidTr="002F7B33">
        <w:tc>
          <w:tcPr>
            <w:tcW w:w="710" w:type="dxa"/>
            <w:vMerge/>
          </w:tcPr>
          <w:p w:rsidR="002F7B33" w:rsidRPr="002F7B33" w:rsidRDefault="002F7B33" w:rsidP="002240FF">
            <w:pPr>
              <w:spacing w:line="240" w:lineRule="auto"/>
              <w:ind w:right="566"/>
              <w:jc w:val="both"/>
              <w:rPr>
                <w:rFonts w:ascii="Times New Roman" w:hAnsi="Times New Roman" w:cs="Times New Roman"/>
              </w:rPr>
            </w:pPr>
          </w:p>
        </w:tc>
        <w:tc>
          <w:tcPr>
            <w:tcW w:w="2693" w:type="dxa"/>
            <w:vMerge/>
          </w:tcPr>
          <w:p w:rsidR="002F7B33" w:rsidRPr="002F7B33" w:rsidRDefault="002F7B33" w:rsidP="002240FF">
            <w:pPr>
              <w:spacing w:line="240" w:lineRule="auto"/>
              <w:ind w:right="566" w:firstLine="184"/>
              <w:jc w:val="both"/>
              <w:rPr>
                <w:rFonts w:ascii="Times New Roman" w:hAnsi="Times New Roman" w:cs="Times New Roman"/>
              </w:rPr>
            </w:pPr>
          </w:p>
        </w:tc>
        <w:tc>
          <w:tcPr>
            <w:tcW w:w="425" w:type="dxa"/>
            <w:vMerge/>
          </w:tcPr>
          <w:p w:rsidR="002F7B33" w:rsidRPr="002F7B33" w:rsidRDefault="002F7B33" w:rsidP="002240FF">
            <w:pPr>
              <w:spacing w:line="240" w:lineRule="auto"/>
              <w:ind w:right="566" w:firstLine="184"/>
              <w:jc w:val="both"/>
              <w:rPr>
                <w:rFonts w:ascii="Times New Roman" w:hAnsi="Times New Roman" w:cs="Times New Roman"/>
              </w:rPr>
            </w:pPr>
          </w:p>
        </w:tc>
        <w:tc>
          <w:tcPr>
            <w:tcW w:w="567" w:type="dxa"/>
            <w:vMerge/>
          </w:tcPr>
          <w:p w:rsidR="002F7B33" w:rsidRPr="002F7B33" w:rsidRDefault="002F7B33" w:rsidP="002240FF">
            <w:pPr>
              <w:spacing w:line="240" w:lineRule="auto"/>
              <w:ind w:right="566" w:firstLine="184"/>
              <w:jc w:val="both"/>
              <w:rPr>
                <w:rFonts w:ascii="Times New Roman" w:hAnsi="Times New Roman" w:cs="Times New Roman"/>
              </w:rPr>
            </w:pPr>
          </w:p>
        </w:tc>
        <w:tc>
          <w:tcPr>
            <w:tcW w:w="709"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Лекции</w:t>
            </w:r>
          </w:p>
        </w:tc>
        <w:tc>
          <w:tcPr>
            <w:tcW w:w="1134" w:type="dxa"/>
          </w:tcPr>
          <w:p w:rsidR="002F7B33" w:rsidRPr="002F7B33" w:rsidRDefault="002F7B33" w:rsidP="002240FF">
            <w:pPr>
              <w:spacing w:line="240" w:lineRule="auto"/>
              <w:ind w:right="566"/>
              <w:jc w:val="both"/>
              <w:rPr>
                <w:rFonts w:ascii="Times New Roman" w:hAnsi="Times New Roman" w:cs="Times New Roman"/>
              </w:rPr>
            </w:pPr>
            <w:proofErr w:type="spellStart"/>
            <w:r w:rsidRPr="002F7B33">
              <w:rPr>
                <w:rFonts w:ascii="Times New Roman" w:hAnsi="Times New Roman" w:cs="Times New Roman"/>
              </w:rPr>
              <w:t>Практ</w:t>
            </w:r>
            <w:proofErr w:type="spellEnd"/>
            <w:r w:rsidRPr="002F7B33">
              <w:rPr>
                <w:rFonts w:ascii="Times New Roman" w:hAnsi="Times New Roman" w:cs="Times New Roman"/>
              </w:rPr>
              <w:t>.</w:t>
            </w:r>
          </w:p>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занятия</w:t>
            </w:r>
          </w:p>
        </w:tc>
        <w:tc>
          <w:tcPr>
            <w:tcW w:w="851" w:type="dxa"/>
          </w:tcPr>
          <w:p w:rsidR="002F7B33" w:rsidRPr="002F7B33" w:rsidRDefault="002F7B33" w:rsidP="002240FF">
            <w:pPr>
              <w:spacing w:line="240" w:lineRule="auto"/>
              <w:ind w:right="566" w:firstLine="34"/>
              <w:jc w:val="both"/>
              <w:rPr>
                <w:rFonts w:ascii="Times New Roman" w:hAnsi="Times New Roman" w:cs="Times New Roman"/>
              </w:rPr>
            </w:pPr>
            <w:r w:rsidRPr="002F7B33">
              <w:rPr>
                <w:rFonts w:ascii="Times New Roman" w:hAnsi="Times New Roman" w:cs="Times New Roman"/>
              </w:rPr>
              <w:t>Семинары</w:t>
            </w:r>
          </w:p>
        </w:tc>
        <w:tc>
          <w:tcPr>
            <w:tcW w:w="1086" w:type="dxa"/>
          </w:tcPr>
          <w:p w:rsidR="002F7B33" w:rsidRPr="002F7B33" w:rsidRDefault="002F7B33" w:rsidP="002240FF">
            <w:pPr>
              <w:spacing w:line="240" w:lineRule="auto"/>
              <w:ind w:right="566" w:firstLine="34"/>
              <w:jc w:val="both"/>
              <w:rPr>
                <w:rFonts w:ascii="Times New Roman" w:hAnsi="Times New Roman" w:cs="Times New Roman"/>
              </w:rPr>
            </w:pPr>
            <w:proofErr w:type="spellStart"/>
            <w:r w:rsidRPr="002F7B33">
              <w:rPr>
                <w:rFonts w:ascii="Times New Roman" w:hAnsi="Times New Roman" w:cs="Times New Roman"/>
              </w:rPr>
              <w:t>Самост</w:t>
            </w:r>
            <w:proofErr w:type="spellEnd"/>
            <w:r w:rsidRPr="002F7B33">
              <w:rPr>
                <w:rFonts w:ascii="Times New Roman" w:hAnsi="Times New Roman" w:cs="Times New Roman"/>
              </w:rPr>
              <w:t>. работа</w:t>
            </w:r>
          </w:p>
        </w:tc>
        <w:tc>
          <w:tcPr>
            <w:tcW w:w="2234" w:type="dxa"/>
          </w:tcPr>
          <w:p w:rsidR="002F7B33" w:rsidRPr="002F7B33" w:rsidRDefault="002F7B33" w:rsidP="002240FF">
            <w:pPr>
              <w:spacing w:line="240" w:lineRule="auto"/>
              <w:ind w:right="566" w:firstLine="184"/>
              <w:jc w:val="both"/>
              <w:rPr>
                <w:rFonts w:ascii="Times New Roman" w:hAnsi="Times New Roman" w:cs="Times New Roman"/>
              </w:rPr>
            </w:pPr>
          </w:p>
        </w:tc>
      </w:tr>
      <w:tr w:rsidR="002F7B33" w:rsidRPr="00EF31BE" w:rsidTr="002F7B33">
        <w:trPr>
          <w:trHeight w:val="623"/>
        </w:trPr>
        <w:tc>
          <w:tcPr>
            <w:tcW w:w="710"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1.</w:t>
            </w:r>
          </w:p>
        </w:tc>
        <w:tc>
          <w:tcPr>
            <w:tcW w:w="2693" w:type="dxa"/>
          </w:tcPr>
          <w:p w:rsidR="002F7B33" w:rsidRPr="002F7B33" w:rsidRDefault="002F7B33" w:rsidP="002240FF">
            <w:pPr>
              <w:spacing w:line="240" w:lineRule="auto"/>
              <w:ind w:right="566"/>
              <w:jc w:val="both"/>
              <w:rPr>
                <w:rFonts w:ascii="Times New Roman" w:hAnsi="Times New Roman" w:cs="Times New Roman"/>
              </w:rPr>
            </w:pPr>
            <w:r>
              <w:rPr>
                <w:rFonts w:ascii="Times New Roman" w:hAnsi="Times New Roman" w:cs="Times New Roman"/>
                <w:b/>
              </w:rPr>
              <w:t xml:space="preserve">Методы раннего </w:t>
            </w:r>
            <w:r w:rsidRPr="002F7B33">
              <w:rPr>
                <w:rFonts w:ascii="Times New Roman" w:hAnsi="Times New Roman" w:cs="Times New Roman"/>
                <w:b/>
              </w:rPr>
              <w:t>вы</w:t>
            </w:r>
            <w:r>
              <w:rPr>
                <w:rFonts w:ascii="Times New Roman" w:hAnsi="Times New Roman" w:cs="Times New Roman"/>
                <w:b/>
              </w:rPr>
              <w:t>явления</w:t>
            </w:r>
            <w:r w:rsidRPr="002F7B33">
              <w:rPr>
                <w:rFonts w:ascii="Times New Roman" w:hAnsi="Times New Roman" w:cs="Times New Roman"/>
                <w:b/>
              </w:rPr>
              <w:t xml:space="preserve"> туберкулёза у детей и подростков</w:t>
            </w:r>
            <w:r>
              <w:rPr>
                <w:rFonts w:ascii="Times New Roman" w:hAnsi="Times New Roman" w:cs="Times New Roman"/>
                <w:b/>
              </w:rPr>
              <w:t>. Диагностика туберкулеза у детей и подростков.</w:t>
            </w:r>
          </w:p>
          <w:p w:rsidR="002F7B33" w:rsidRPr="002F7B33" w:rsidRDefault="002F7B33" w:rsidP="002240FF">
            <w:pPr>
              <w:spacing w:line="240" w:lineRule="auto"/>
              <w:ind w:right="566"/>
              <w:jc w:val="both"/>
              <w:rPr>
                <w:rFonts w:ascii="Times New Roman" w:hAnsi="Times New Roman" w:cs="Times New Roman"/>
                <w:b/>
              </w:rPr>
            </w:pPr>
          </w:p>
        </w:tc>
        <w:tc>
          <w:tcPr>
            <w:tcW w:w="425" w:type="dxa"/>
          </w:tcPr>
          <w:p w:rsidR="002F7B33" w:rsidRPr="002F7B33" w:rsidRDefault="002F7B33" w:rsidP="002240FF">
            <w:pPr>
              <w:spacing w:line="240" w:lineRule="auto"/>
              <w:ind w:right="566" w:firstLine="34"/>
              <w:jc w:val="both"/>
              <w:rPr>
                <w:rFonts w:ascii="Times New Roman" w:hAnsi="Times New Roman" w:cs="Times New Roman"/>
              </w:rPr>
            </w:pPr>
            <w:r>
              <w:rPr>
                <w:rFonts w:ascii="Times New Roman" w:hAnsi="Times New Roman" w:cs="Times New Roman"/>
              </w:rPr>
              <w:t>С</w:t>
            </w:r>
          </w:p>
        </w:tc>
        <w:tc>
          <w:tcPr>
            <w:tcW w:w="567" w:type="dxa"/>
          </w:tcPr>
          <w:p w:rsidR="002F7B33" w:rsidRPr="002F7B33" w:rsidRDefault="002F7B33" w:rsidP="002240FF">
            <w:pPr>
              <w:spacing w:line="240" w:lineRule="auto"/>
              <w:ind w:right="566" w:firstLine="34"/>
              <w:jc w:val="both"/>
              <w:rPr>
                <w:rFonts w:ascii="Times New Roman" w:hAnsi="Times New Roman" w:cs="Times New Roman"/>
              </w:rPr>
            </w:pPr>
            <w:r w:rsidRPr="002F7B33">
              <w:rPr>
                <w:rFonts w:ascii="Times New Roman" w:hAnsi="Times New Roman" w:cs="Times New Roman"/>
              </w:rPr>
              <w:t>1</w:t>
            </w:r>
          </w:p>
        </w:tc>
        <w:tc>
          <w:tcPr>
            <w:tcW w:w="709" w:type="dxa"/>
          </w:tcPr>
          <w:p w:rsidR="002F7B33" w:rsidRPr="002F7B33" w:rsidRDefault="002F7B33" w:rsidP="002240FF">
            <w:pPr>
              <w:spacing w:line="240" w:lineRule="auto"/>
              <w:ind w:right="566"/>
              <w:jc w:val="both"/>
              <w:rPr>
                <w:rFonts w:ascii="Times New Roman" w:hAnsi="Times New Roman" w:cs="Times New Roman"/>
              </w:rPr>
            </w:pPr>
          </w:p>
        </w:tc>
        <w:tc>
          <w:tcPr>
            <w:tcW w:w="1134" w:type="dxa"/>
          </w:tcPr>
          <w:p w:rsidR="002F7B33" w:rsidRPr="002F7B33" w:rsidRDefault="00A51D10" w:rsidP="002240FF">
            <w:pPr>
              <w:spacing w:line="240" w:lineRule="auto"/>
              <w:ind w:right="566"/>
              <w:jc w:val="both"/>
              <w:rPr>
                <w:rFonts w:ascii="Times New Roman" w:hAnsi="Times New Roman" w:cs="Times New Roman"/>
              </w:rPr>
            </w:pPr>
            <w:r>
              <w:rPr>
                <w:rFonts w:ascii="Times New Roman" w:hAnsi="Times New Roman" w:cs="Times New Roman"/>
              </w:rPr>
              <w:t>8</w:t>
            </w:r>
          </w:p>
        </w:tc>
        <w:tc>
          <w:tcPr>
            <w:tcW w:w="851" w:type="dxa"/>
          </w:tcPr>
          <w:p w:rsidR="002F7B33" w:rsidRPr="002F7B33" w:rsidRDefault="002F7B33" w:rsidP="002240FF">
            <w:pPr>
              <w:spacing w:line="240" w:lineRule="auto"/>
              <w:ind w:right="566" w:firstLine="34"/>
              <w:jc w:val="both"/>
              <w:rPr>
                <w:rFonts w:ascii="Times New Roman" w:hAnsi="Times New Roman" w:cs="Times New Roman"/>
                <w:lang w:val="en-US"/>
              </w:rPr>
            </w:pPr>
          </w:p>
        </w:tc>
        <w:tc>
          <w:tcPr>
            <w:tcW w:w="1086" w:type="dxa"/>
          </w:tcPr>
          <w:p w:rsidR="002F7B33" w:rsidRPr="002F7B33" w:rsidRDefault="002F7B33" w:rsidP="002240FF">
            <w:pPr>
              <w:spacing w:line="240" w:lineRule="auto"/>
              <w:ind w:right="566" w:firstLine="34"/>
              <w:jc w:val="both"/>
              <w:rPr>
                <w:rFonts w:ascii="Times New Roman" w:hAnsi="Times New Roman" w:cs="Times New Roman"/>
              </w:rPr>
            </w:pPr>
            <w:r w:rsidRPr="002F7B33">
              <w:rPr>
                <w:rFonts w:ascii="Times New Roman" w:hAnsi="Times New Roman" w:cs="Times New Roman"/>
              </w:rPr>
              <w:t>6</w:t>
            </w:r>
          </w:p>
        </w:tc>
        <w:tc>
          <w:tcPr>
            <w:tcW w:w="2234"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 xml:space="preserve"> опрос, решение ситуационной задачи</w:t>
            </w:r>
            <w:r>
              <w:rPr>
                <w:rFonts w:ascii="Times New Roman" w:hAnsi="Times New Roman" w:cs="Times New Roman"/>
              </w:rPr>
              <w:t>, тестовый контроль</w:t>
            </w:r>
          </w:p>
          <w:p w:rsidR="002F7B33" w:rsidRPr="002F7B33" w:rsidRDefault="002F7B33" w:rsidP="002240FF">
            <w:pPr>
              <w:spacing w:line="240" w:lineRule="auto"/>
              <w:ind w:right="566"/>
              <w:jc w:val="both"/>
              <w:rPr>
                <w:rFonts w:ascii="Times New Roman" w:hAnsi="Times New Roman" w:cs="Times New Roman"/>
              </w:rPr>
            </w:pPr>
          </w:p>
        </w:tc>
      </w:tr>
      <w:tr w:rsidR="002F7B33" w:rsidRPr="00EF31BE" w:rsidTr="002F7B33">
        <w:tc>
          <w:tcPr>
            <w:tcW w:w="710"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2.</w:t>
            </w:r>
          </w:p>
        </w:tc>
        <w:tc>
          <w:tcPr>
            <w:tcW w:w="2693" w:type="dxa"/>
          </w:tcPr>
          <w:p w:rsidR="002F7B33" w:rsidRPr="002F7B33" w:rsidRDefault="002F7B33" w:rsidP="002240FF">
            <w:pPr>
              <w:spacing w:line="240" w:lineRule="auto"/>
              <w:ind w:right="566"/>
              <w:jc w:val="both"/>
              <w:rPr>
                <w:rFonts w:ascii="Times New Roman" w:hAnsi="Times New Roman" w:cs="Times New Roman"/>
                <w:bCs/>
              </w:rPr>
            </w:pPr>
            <w:r w:rsidRPr="002F7B33">
              <w:rPr>
                <w:rFonts w:ascii="Times New Roman" w:hAnsi="Times New Roman" w:cs="Times New Roman"/>
                <w:b/>
              </w:rPr>
              <w:t xml:space="preserve"> </w:t>
            </w:r>
            <w:r w:rsidRPr="002F7B33">
              <w:rPr>
                <w:rFonts w:ascii="Times New Roman" w:hAnsi="Times New Roman" w:cs="Times New Roman"/>
                <w:b/>
                <w:bCs/>
              </w:rPr>
              <w:t xml:space="preserve">Клинические формы туберкулёза </w:t>
            </w:r>
            <w:r>
              <w:rPr>
                <w:rFonts w:ascii="Times New Roman" w:hAnsi="Times New Roman" w:cs="Times New Roman"/>
                <w:b/>
                <w:bCs/>
              </w:rPr>
              <w:t>органов дыхания у детей и подростков.</w:t>
            </w:r>
          </w:p>
        </w:tc>
        <w:tc>
          <w:tcPr>
            <w:tcW w:w="425" w:type="dxa"/>
          </w:tcPr>
          <w:p w:rsidR="002F7B33" w:rsidRPr="002F7B33" w:rsidRDefault="002F7B33" w:rsidP="002240FF">
            <w:pPr>
              <w:spacing w:line="240" w:lineRule="auto"/>
              <w:ind w:right="566" w:firstLine="34"/>
              <w:jc w:val="both"/>
              <w:rPr>
                <w:rFonts w:ascii="Times New Roman" w:hAnsi="Times New Roman" w:cs="Times New Roman"/>
              </w:rPr>
            </w:pPr>
            <w:r>
              <w:rPr>
                <w:rFonts w:ascii="Times New Roman" w:hAnsi="Times New Roman" w:cs="Times New Roman"/>
              </w:rPr>
              <w:t>С</w:t>
            </w:r>
          </w:p>
        </w:tc>
        <w:tc>
          <w:tcPr>
            <w:tcW w:w="567" w:type="dxa"/>
          </w:tcPr>
          <w:p w:rsidR="002F7B33" w:rsidRPr="002F7B33" w:rsidRDefault="002F7B33" w:rsidP="002240FF">
            <w:pPr>
              <w:spacing w:line="240" w:lineRule="auto"/>
              <w:ind w:right="566" w:firstLine="34"/>
              <w:jc w:val="both"/>
              <w:rPr>
                <w:rFonts w:ascii="Times New Roman" w:hAnsi="Times New Roman" w:cs="Times New Roman"/>
              </w:rPr>
            </w:pPr>
            <w:r>
              <w:rPr>
                <w:rFonts w:ascii="Times New Roman" w:hAnsi="Times New Roman" w:cs="Times New Roman"/>
              </w:rPr>
              <w:t>1</w:t>
            </w:r>
          </w:p>
        </w:tc>
        <w:tc>
          <w:tcPr>
            <w:tcW w:w="709" w:type="dxa"/>
          </w:tcPr>
          <w:p w:rsidR="002F7B33" w:rsidRPr="002F7B33" w:rsidRDefault="002F7B33" w:rsidP="002240FF">
            <w:pPr>
              <w:spacing w:line="240" w:lineRule="auto"/>
              <w:ind w:right="566"/>
              <w:jc w:val="both"/>
              <w:rPr>
                <w:rFonts w:ascii="Times New Roman" w:hAnsi="Times New Roman" w:cs="Times New Roman"/>
              </w:rPr>
            </w:pPr>
          </w:p>
        </w:tc>
        <w:tc>
          <w:tcPr>
            <w:tcW w:w="1134" w:type="dxa"/>
          </w:tcPr>
          <w:p w:rsidR="002F7B33" w:rsidRPr="002F7B33" w:rsidRDefault="00A51D10" w:rsidP="002240FF">
            <w:pPr>
              <w:spacing w:line="240" w:lineRule="auto"/>
              <w:ind w:right="566"/>
              <w:jc w:val="both"/>
              <w:rPr>
                <w:rFonts w:ascii="Times New Roman" w:hAnsi="Times New Roman" w:cs="Times New Roman"/>
              </w:rPr>
            </w:pPr>
            <w:r>
              <w:rPr>
                <w:rFonts w:ascii="Times New Roman" w:hAnsi="Times New Roman" w:cs="Times New Roman"/>
              </w:rPr>
              <w:t>12</w:t>
            </w:r>
          </w:p>
        </w:tc>
        <w:tc>
          <w:tcPr>
            <w:tcW w:w="851" w:type="dxa"/>
          </w:tcPr>
          <w:p w:rsidR="002F7B33" w:rsidRPr="002F7B33" w:rsidRDefault="002F7B33" w:rsidP="002240FF">
            <w:pPr>
              <w:spacing w:line="240" w:lineRule="auto"/>
              <w:ind w:right="566" w:firstLine="34"/>
              <w:jc w:val="both"/>
              <w:rPr>
                <w:rFonts w:ascii="Times New Roman" w:hAnsi="Times New Roman" w:cs="Times New Roman"/>
              </w:rPr>
            </w:pPr>
          </w:p>
        </w:tc>
        <w:tc>
          <w:tcPr>
            <w:tcW w:w="1086" w:type="dxa"/>
          </w:tcPr>
          <w:p w:rsidR="002F7B33" w:rsidRPr="002F7B33" w:rsidRDefault="002F7B33" w:rsidP="002240FF">
            <w:pPr>
              <w:spacing w:line="240" w:lineRule="auto"/>
              <w:ind w:right="566" w:firstLine="34"/>
              <w:jc w:val="both"/>
              <w:rPr>
                <w:rFonts w:ascii="Times New Roman" w:hAnsi="Times New Roman" w:cs="Times New Roman"/>
              </w:rPr>
            </w:pPr>
            <w:r w:rsidRPr="002F7B33">
              <w:rPr>
                <w:rFonts w:ascii="Times New Roman" w:hAnsi="Times New Roman" w:cs="Times New Roman"/>
              </w:rPr>
              <w:t>1</w:t>
            </w:r>
            <w:r w:rsidR="00A51D10">
              <w:rPr>
                <w:rFonts w:ascii="Times New Roman" w:hAnsi="Times New Roman" w:cs="Times New Roman"/>
              </w:rPr>
              <w:t>0</w:t>
            </w:r>
          </w:p>
        </w:tc>
        <w:tc>
          <w:tcPr>
            <w:tcW w:w="2234"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-опрос,</w:t>
            </w:r>
          </w:p>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 решение ситуационной задачи</w:t>
            </w:r>
          </w:p>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 тестирование</w:t>
            </w:r>
          </w:p>
          <w:p w:rsidR="002F7B33" w:rsidRPr="002F7B33" w:rsidRDefault="002F7B33" w:rsidP="002240FF">
            <w:pPr>
              <w:spacing w:line="240" w:lineRule="auto"/>
              <w:ind w:right="566" w:firstLine="184"/>
              <w:jc w:val="both"/>
              <w:rPr>
                <w:rFonts w:ascii="Times New Roman" w:hAnsi="Times New Roman" w:cs="Times New Roman"/>
              </w:rPr>
            </w:pPr>
          </w:p>
        </w:tc>
      </w:tr>
      <w:tr w:rsidR="002F7B33" w:rsidRPr="00EF31BE" w:rsidTr="002F7B33">
        <w:tc>
          <w:tcPr>
            <w:tcW w:w="710"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lastRenderedPageBreak/>
              <w:t>3.</w:t>
            </w:r>
          </w:p>
          <w:p w:rsidR="002F7B33" w:rsidRPr="002F7B33" w:rsidRDefault="002F7B33" w:rsidP="002240FF">
            <w:pPr>
              <w:spacing w:line="240" w:lineRule="auto"/>
              <w:ind w:right="566"/>
              <w:jc w:val="both"/>
              <w:rPr>
                <w:rFonts w:ascii="Times New Roman" w:hAnsi="Times New Roman" w:cs="Times New Roman"/>
              </w:rPr>
            </w:pPr>
          </w:p>
        </w:tc>
        <w:tc>
          <w:tcPr>
            <w:tcW w:w="2693" w:type="dxa"/>
          </w:tcPr>
          <w:p w:rsidR="002F7B33" w:rsidRPr="002F7B33" w:rsidRDefault="002F7B33" w:rsidP="002240FF">
            <w:pPr>
              <w:pStyle w:val="3"/>
              <w:shd w:val="clear" w:color="auto" w:fill="auto"/>
              <w:spacing w:before="0" w:after="0" w:line="240" w:lineRule="auto"/>
              <w:ind w:right="566" w:firstLine="184"/>
              <w:rPr>
                <w:b/>
                <w:sz w:val="22"/>
                <w:szCs w:val="22"/>
              </w:rPr>
            </w:pPr>
            <w:r>
              <w:rPr>
                <w:b/>
                <w:bCs/>
                <w:sz w:val="22"/>
                <w:szCs w:val="22"/>
              </w:rPr>
              <w:t xml:space="preserve">Особенности лечения  туберкулеза у </w:t>
            </w:r>
            <w:r w:rsidRPr="002F7B33">
              <w:rPr>
                <w:b/>
                <w:bCs/>
                <w:sz w:val="22"/>
                <w:szCs w:val="22"/>
              </w:rPr>
              <w:t xml:space="preserve"> детей и подростков</w:t>
            </w:r>
            <w:r>
              <w:rPr>
                <w:b/>
                <w:bCs/>
                <w:sz w:val="22"/>
                <w:szCs w:val="22"/>
              </w:rPr>
              <w:t>. Противотуберкулезные препараты , побочные действия и их коррекция.</w:t>
            </w:r>
          </w:p>
        </w:tc>
        <w:tc>
          <w:tcPr>
            <w:tcW w:w="425" w:type="dxa"/>
          </w:tcPr>
          <w:p w:rsidR="002F7B33" w:rsidRPr="002F7B33" w:rsidRDefault="002F7B33" w:rsidP="002240FF">
            <w:pPr>
              <w:spacing w:line="240" w:lineRule="auto"/>
              <w:ind w:right="566" w:firstLine="34"/>
              <w:jc w:val="both"/>
              <w:rPr>
                <w:rFonts w:ascii="Times New Roman" w:hAnsi="Times New Roman" w:cs="Times New Roman"/>
              </w:rPr>
            </w:pPr>
            <w:r>
              <w:rPr>
                <w:rFonts w:ascii="Times New Roman" w:hAnsi="Times New Roman" w:cs="Times New Roman"/>
              </w:rPr>
              <w:t>С</w:t>
            </w:r>
          </w:p>
        </w:tc>
        <w:tc>
          <w:tcPr>
            <w:tcW w:w="567" w:type="dxa"/>
          </w:tcPr>
          <w:p w:rsidR="002F7B33" w:rsidRPr="002F7B33" w:rsidRDefault="002F7B33" w:rsidP="002240FF">
            <w:pPr>
              <w:spacing w:line="240" w:lineRule="auto"/>
              <w:ind w:right="566" w:firstLine="34"/>
              <w:jc w:val="both"/>
              <w:rPr>
                <w:rFonts w:ascii="Times New Roman" w:hAnsi="Times New Roman" w:cs="Times New Roman"/>
              </w:rPr>
            </w:pPr>
            <w:r w:rsidRPr="002F7B33">
              <w:rPr>
                <w:rFonts w:ascii="Times New Roman" w:hAnsi="Times New Roman" w:cs="Times New Roman"/>
              </w:rPr>
              <w:t>1</w:t>
            </w:r>
          </w:p>
        </w:tc>
        <w:tc>
          <w:tcPr>
            <w:tcW w:w="709" w:type="dxa"/>
          </w:tcPr>
          <w:p w:rsidR="002F7B33" w:rsidRPr="002F7B33" w:rsidRDefault="002F7B33" w:rsidP="002240FF">
            <w:pPr>
              <w:spacing w:line="240" w:lineRule="auto"/>
              <w:ind w:right="566"/>
              <w:jc w:val="both"/>
              <w:rPr>
                <w:rFonts w:ascii="Times New Roman" w:hAnsi="Times New Roman" w:cs="Times New Roman"/>
              </w:rPr>
            </w:pPr>
          </w:p>
        </w:tc>
        <w:tc>
          <w:tcPr>
            <w:tcW w:w="1134" w:type="dxa"/>
          </w:tcPr>
          <w:p w:rsidR="002F7B33" w:rsidRPr="002F7B33" w:rsidRDefault="00A51D10" w:rsidP="002240FF">
            <w:pPr>
              <w:spacing w:line="240" w:lineRule="auto"/>
              <w:ind w:right="566"/>
              <w:jc w:val="both"/>
              <w:rPr>
                <w:rFonts w:ascii="Times New Roman" w:hAnsi="Times New Roman" w:cs="Times New Roman"/>
              </w:rPr>
            </w:pPr>
            <w:r>
              <w:rPr>
                <w:rFonts w:ascii="Times New Roman" w:hAnsi="Times New Roman" w:cs="Times New Roman"/>
              </w:rPr>
              <w:t>4</w:t>
            </w:r>
          </w:p>
        </w:tc>
        <w:tc>
          <w:tcPr>
            <w:tcW w:w="851" w:type="dxa"/>
          </w:tcPr>
          <w:p w:rsidR="002F7B33" w:rsidRPr="002F7B33" w:rsidRDefault="002F7B33" w:rsidP="002240FF">
            <w:pPr>
              <w:spacing w:line="240" w:lineRule="auto"/>
              <w:ind w:right="566" w:firstLine="184"/>
              <w:jc w:val="both"/>
              <w:rPr>
                <w:rFonts w:ascii="Times New Roman" w:hAnsi="Times New Roman" w:cs="Times New Roman"/>
              </w:rPr>
            </w:pPr>
          </w:p>
        </w:tc>
        <w:tc>
          <w:tcPr>
            <w:tcW w:w="1086" w:type="dxa"/>
          </w:tcPr>
          <w:p w:rsidR="002F7B33" w:rsidRPr="002F7B33" w:rsidRDefault="00A51D10" w:rsidP="002240FF">
            <w:pPr>
              <w:spacing w:line="240" w:lineRule="auto"/>
              <w:ind w:right="566" w:firstLine="34"/>
              <w:jc w:val="both"/>
              <w:rPr>
                <w:rFonts w:ascii="Times New Roman" w:hAnsi="Times New Roman" w:cs="Times New Roman"/>
              </w:rPr>
            </w:pPr>
            <w:r>
              <w:rPr>
                <w:rFonts w:ascii="Times New Roman" w:hAnsi="Times New Roman" w:cs="Times New Roman"/>
              </w:rPr>
              <w:t>8</w:t>
            </w:r>
          </w:p>
        </w:tc>
        <w:tc>
          <w:tcPr>
            <w:tcW w:w="2234"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-опрос,</w:t>
            </w:r>
          </w:p>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 решение ситуационной задачи</w:t>
            </w:r>
          </w:p>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 тестирование</w:t>
            </w:r>
          </w:p>
          <w:p w:rsidR="002F7B33" w:rsidRPr="002F7B33" w:rsidRDefault="002F7B33" w:rsidP="002240FF">
            <w:pPr>
              <w:spacing w:line="240" w:lineRule="auto"/>
              <w:ind w:right="566" w:firstLine="184"/>
              <w:jc w:val="both"/>
              <w:rPr>
                <w:rFonts w:ascii="Times New Roman" w:hAnsi="Times New Roman" w:cs="Times New Roman"/>
              </w:rPr>
            </w:pPr>
          </w:p>
        </w:tc>
      </w:tr>
      <w:tr w:rsidR="002F7B33" w:rsidRPr="00EF31BE" w:rsidTr="002F7B33">
        <w:tc>
          <w:tcPr>
            <w:tcW w:w="710"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4.</w:t>
            </w:r>
          </w:p>
        </w:tc>
        <w:tc>
          <w:tcPr>
            <w:tcW w:w="2693" w:type="dxa"/>
          </w:tcPr>
          <w:p w:rsidR="002F7B33" w:rsidRPr="002F7B33" w:rsidRDefault="002F7B33" w:rsidP="002240FF">
            <w:pPr>
              <w:widowControl w:val="0"/>
              <w:tabs>
                <w:tab w:val="left" w:pos="708"/>
              </w:tabs>
              <w:spacing w:line="240" w:lineRule="auto"/>
              <w:ind w:right="566" w:firstLine="184"/>
              <w:jc w:val="both"/>
              <w:rPr>
                <w:rFonts w:ascii="Times New Roman" w:hAnsi="Times New Roman" w:cs="Times New Roman"/>
                <w:b/>
                <w:bCs/>
              </w:rPr>
            </w:pPr>
            <w:r w:rsidRPr="002F7B33">
              <w:rPr>
                <w:rFonts w:ascii="Times New Roman" w:hAnsi="Times New Roman" w:cs="Times New Roman"/>
                <w:b/>
                <w:bCs/>
              </w:rPr>
              <w:t>Организация противотуберкулёзной помощи</w:t>
            </w:r>
            <w:r>
              <w:rPr>
                <w:rFonts w:ascii="Times New Roman" w:hAnsi="Times New Roman" w:cs="Times New Roman"/>
                <w:b/>
                <w:bCs/>
              </w:rPr>
              <w:t xml:space="preserve"> детскому </w:t>
            </w:r>
            <w:proofErr w:type="gramStart"/>
            <w:r>
              <w:rPr>
                <w:rFonts w:ascii="Times New Roman" w:hAnsi="Times New Roman" w:cs="Times New Roman"/>
                <w:b/>
                <w:bCs/>
              </w:rPr>
              <w:t xml:space="preserve">населению </w:t>
            </w:r>
            <w:r w:rsidRPr="002F7B33">
              <w:rPr>
                <w:rFonts w:ascii="Times New Roman" w:hAnsi="Times New Roman" w:cs="Times New Roman"/>
                <w:b/>
                <w:bCs/>
              </w:rPr>
              <w:t>.</w:t>
            </w:r>
            <w:proofErr w:type="gramEnd"/>
            <w:r w:rsidRPr="002F7B33">
              <w:rPr>
                <w:rFonts w:ascii="Times New Roman" w:hAnsi="Times New Roman" w:cs="Times New Roman"/>
                <w:b/>
                <w:bCs/>
              </w:rPr>
              <w:t xml:space="preserve"> Профилактика туберкулёза у детей и подростов.</w:t>
            </w:r>
            <w:r w:rsidR="0053737D">
              <w:rPr>
                <w:rFonts w:ascii="Times New Roman" w:hAnsi="Times New Roman" w:cs="Times New Roman"/>
                <w:b/>
                <w:bCs/>
              </w:rPr>
              <w:t xml:space="preserve"> Итоговое занятие.</w:t>
            </w:r>
          </w:p>
        </w:tc>
        <w:tc>
          <w:tcPr>
            <w:tcW w:w="425" w:type="dxa"/>
          </w:tcPr>
          <w:p w:rsidR="002F7B33" w:rsidRPr="002F7B33" w:rsidRDefault="002F7B33" w:rsidP="002240FF">
            <w:pPr>
              <w:spacing w:line="240" w:lineRule="auto"/>
              <w:ind w:right="566" w:firstLine="34"/>
              <w:jc w:val="both"/>
              <w:rPr>
                <w:rFonts w:ascii="Times New Roman" w:hAnsi="Times New Roman" w:cs="Times New Roman"/>
              </w:rPr>
            </w:pPr>
            <w:r>
              <w:rPr>
                <w:rFonts w:ascii="Times New Roman" w:hAnsi="Times New Roman" w:cs="Times New Roman"/>
              </w:rPr>
              <w:t>С</w:t>
            </w:r>
          </w:p>
        </w:tc>
        <w:tc>
          <w:tcPr>
            <w:tcW w:w="567" w:type="dxa"/>
          </w:tcPr>
          <w:p w:rsidR="002F7B33" w:rsidRPr="002F7B33" w:rsidRDefault="002F7B33" w:rsidP="002240FF">
            <w:pPr>
              <w:spacing w:line="240" w:lineRule="auto"/>
              <w:ind w:right="566" w:firstLine="34"/>
              <w:jc w:val="both"/>
              <w:rPr>
                <w:rFonts w:ascii="Times New Roman" w:hAnsi="Times New Roman" w:cs="Times New Roman"/>
              </w:rPr>
            </w:pPr>
            <w:r w:rsidRPr="002F7B33">
              <w:rPr>
                <w:rFonts w:ascii="Times New Roman" w:hAnsi="Times New Roman" w:cs="Times New Roman"/>
              </w:rPr>
              <w:t>2</w:t>
            </w:r>
          </w:p>
        </w:tc>
        <w:tc>
          <w:tcPr>
            <w:tcW w:w="709" w:type="dxa"/>
          </w:tcPr>
          <w:p w:rsidR="002F7B33" w:rsidRPr="002F7B33" w:rsidRDefault="002F7B33" w:rsidP="002240FF">
            <w:pPr>
              <w:spacing w:line="240" w:lineRule="auto"/>
              <w:ind w:right="566"/>
              <w:jc w:val="both"/>
              <w:rPr>
                <w:rFonts w:ascii="Times New Roman" w:hAnsi="Times New Roman" w:cs="Times New Roman"/>
              </w:rPr>
            </w:pPr>
          </w:p>
        </w:tc>
        <w:tc>
          <w:tcPr>
            <w:tcW w:w="1134" w:type="dxa"/>
          </w:tcPr>
          <w:p w:rsidR="002F7B33" w:rsidRPr="002F7B33" w:rsidRDefault="00A51D10" w:rsidP="002240FF">
            <w:pPr>
              <w:spacing w:line="240" w:lineRule="auto"/>
              <w:ind w:right="566"/>
              <w:jc w:val="both"/>
              <w:rPr>
                <w:rFonts w:ascii="Times New Roman" w:hAnsi="Times New Roman" w:cs="Times New Roman"/>
              </w:rPr>
            </w:pPr>
            <w:r>
              <w:rPr>
                <w:rFonts w:ascii="Times New Roman" w:hAnsi="Times New Roman" w:cs="Times New Roman"/>
              </w:rPr>
              <w:t>12</w:t>
            </w:r>
          </w:p>
        </w:tc>
        <w:tc>
          <w:tcPr>
            <w:tcW w:w="851" w:type="dxa"/>
          </w:tcPr>
          <w:p w:rsidR="002F7B33" w:rsidRPr="002F7B33" w:rsidRDefault="002F7B33" w:rsidP="002240FF">
            <w:pPr>
              <w:spacing w:line="240" w:lineRule="auto"/>
              <w:ind w:right="566" w:firstLine="184"/>
              <w:jc w:val="both"/>
              <w:rPr>
                <w:rFonts w:ascii="Times New Roman" w:hAnsi="Times New Roman" w:cs="Times New Roman"/>
              </w:rPr>
            </w:pPr>
          </w:p>
        </w:tc>
        <w:tc>
          <w:tcPr>
            <w:tcW w:w="1086" w:type="dxa"/>
          </w:tcPr>
          <w:p w:rsidR="002F7B33" w:rsidRPr="002F7B33" w:rsidRDefault="00A51D10" w:rsidP="002240FF">
            <w:pPr>
              <w:spacing w:line="240" w:lineRule="auto"/>
              <w:ind w:right="566"/>
              <w:jc w:val="both"/>
              <w:rPr>
                <w:rFonts w:ascii="Times New Roman" w:hAnsi="Times New Roman" w:cs="Times New Roman"/>
              </w:rPr>
            </w:pPr>
            <w:r>
              <w:rPr>
                <w:rFonts w:ascii="Times New Roman" w:hAnsi="Times New Roman" w:cs="Times New Roman"/>
              </w:rPr>
              <w:t>9</w:t>
            </w:r>
          </w:p>
        </w:tc>
        <w:tc>
          <w:tcPr>
            <w:tcW w:w="2234" w:type="dxa"/>
          </w:tcPr>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-опрос,</w:t>
            </w:r>
          </w:p>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 решение ситуационной задачи</w:t>
            </w:r>
          </w:p>
          <w:p w:rsidR="002F7B33" w:rsidRPr="002F7B33" w:rsidRDefault="002F7B33" w:rsidP="002240FF">
            <w:pPr>
              <w:spacing w:line="240" w:lineRule="auto"/>
              <w:ind w:right="566"/>
              <w:jc w:val="both"/>
              <w:rPr>
                <w:rFonts w:ascii="Times New Roman" w:hAnsi="Times New Roman" w:cs="Times New Roman"/>
              </w:rPr>
            </w:pPr>
            <w:r w:rsidRPr="002F7B33">
              <w:rPr>
                <w:rFonts w:ascii="Times New Roman" w:hAnsi="Times New Roman" w:cs="Times New Roman"/>
              </w:rPr>
              <w:t>- тестирование</w:t>
            </w:r>
          </w:p>
          <w:p w:rsidR="002F7B33" w:rsidRPr="002F7B33" w:rsidRDefault="002F7B33" w:rsidP="002240FF">
            <w:pPr>
              <w:spacing w:line="240" w:lineRule="auto"/>
              <w:ind w:right="566" w:firstLine="184"/>
              <w:jc w:val="both"/>
              <w:rPr>
                <w:rFonts w:ascii="Times New Roman" w:hAnsi="Times New Roman" w:cs="Times New Roman"/>
              </w:rPr>
            </w:pPr>
          </w:p>
        </w:tc>
      </w:tr>
      <w:tr w:rsidR="002F7B33" w:rsidRPr="00EF31BE" w:rsidTr="002F7B33">
        <w:tc>
          <w:tcPr>
            <w:tcW w:w="710" w:type="dxa"/>
          </w:tcPr>
          <w:p w:rsidR="002F7B33" w:rsidRPr="002F7B33" w:rsidRDefault="002F7B33" w:rsidP="002240FF">
            <w:pPr>
              <w:spacing w:line="240" w:lineRule="auto"/>
              <w:ind w:right="566"/>
              <w:jc w:val="both"/>
              <w:rPr>
                <w:rFonts w:ascii="Times New Roman" w:hAnsi="Times New Roman" w:cs="Times New Roman"/>
              </w:rPr>
            </w:pPr>
          </w:p>
        </w:tc>
        <w:tc>
          <w:tcPr>
            <w:tcW w:w="2693" w:type="dxa"/>
          </w:tcPr>
          <w:p w:rsidR="002F7B33" w:rsidRPr="002F7B33" w:rsidRDefault="002F7B33" w:rsidP="002240FF">
            <w:pPr>
              <w:spacing w:line="240" w:lineRule="auto"/>
              <w:ind w:right="566" w:firstLine="184"/>
              <w:jc w:val="both"/>
              <w:rPr>
                <w:rFonts w:ascii="Times New Roman" w:hAnsi="Times New Roman" w:cs="Times New Roman"/>
                <w:b/>
                <w:bCs/>
              </w:rPr>
            </w:pPr>
            <w:r w:rsidRPr="002F7B33">
              <w:rPr>
                <w:rFonts w:ascii="Times New Roman" w:hAnsi="Times New Roman" w:cs="Times New Roman"/>
                <w:b/>
                <w:bCs/>
              </w:rPr>
              <w:t>ИТОГ</w:t>
            </w:r>
          </w:p>
        </w:tc>
        <w:tc>
          <w:tcPr>
            <w:tcW w:w="425" w:type="dxa"/>
          </w:tcPr>
          <w:p w:rsidR="002F7B33" w:rsidRPr="002F7B33" w:rsidRDefault="002F7B33" w:rsidP="002240FF">
            <w:pPr>
              <w:spacing w:line="240" w:lineRule="auto"/>
              <w:ind w:right="566" w:firstLine="34"/>
              <w:jc w:val="both"/>
              <w:rPr>
                <w:rFonts w:ascii="Times New Roman" w:hAnsi="Times New Roman" w:cs="Times New Roman"/>
              </w:rPr>
            </w:pPr>
          </w:p>
        </w:tc>
        <w:tc>
          <w:tcPr>
            <w:tcW w:w="567" w:type="dxa"/>
          </w:tcPr>
          <w:p w:rsidR="002F7B33" w:rsidRPr="002F7B33" w:rsidRDefault="002F7B33" w:rsidP="002240FF">
            <w:pPr>
              <w:spacing w:line="240" w:lineRule="auto"/>
              <w:ind w:right="566" w:firstLine="34"/>
              <w:jc w:val="both"/>
              <w:rPr>
                <w:rFonts w:ascii="Times New Roman" w:hAnsi="Times New Roman" w:cs="Times New Roman"/>
              </w:rPr>
            </w:pPr>
          </w:p>
        </w:tc>
        <w:tc>
          <w:tcPr>
            <w:tcW w:w="709" w:type="dxa"/>
          </w:tcPr>
          <w:p w:rsidR="002F7B33" w:rsidRPr="002F7B33" w:rsidRDefault="002F7B33" w:rsidP="002240FF">
            <w:pPr>
              <w:spacing w:line="240" w:lineRule="auto"/>
              <w:ind w:right="566"/>
              <w:jc w:val="both"/>
              <w:rPr>
                <w:rFonts w:ascii="Times New Roman" w:hAnsi="Times New Roman" w:cs="Times New Roman"/>
                <w:b/>
              </w:rPr>
            </w:pPr>
          </w:p>
        </w:tc>
        <w:tc>
          <w:tcPr>
            <w:tcW w:w="1134" w:type="dxa"/>
          </w:tcPr>
          <w:p w:rsidR="002F7B33" w:rsidRPr="002F7B33" w:rsidRDefault="002F7B33" w:rsidP="002240FF">
            <w:pPr>
              <w:spacing w:line="240" w:lineRule="auto"/>
              <w:ind w:right="566"/>
              <w:jc w:val="both"/>
              <w:rPr>
                <w:rFonts w:ascii="Times New Roman" w:hAnsi="Times New Roman" w:cs="Times New Roman"/>
                <w:b/>
              </w:rPr>
            </w:pPr>
            <w:r>
              <w:rPr>
                <w:rFonts w:ascii="Times New Roman" w:hAnsi="Times New Roman" w:cs="Times New Roman"/>
                <w:b/>
              </w:rPr>
              <w:t>36</w:t>
            </w:r>
          </w:p>
        </w:tc>
        <w:tc>
          <w:tcPr>
            <w:tcW w:w="851" w:type="dxa"/>
          </w:tcPr>
          <w:p w:rsidR="002F7B33" w:rsidRPr="002F7B33" w:rsidRDefault="002F7B33" w:rsidP="002240FF">
            <w:pPr>
              <w:spacing w:line="240" w:lineRule="auto"/>
              <w:ind w:right="566" w:firstLine="184"/>
              <w:jc w:val="both"/>
              <w:rPr>
                <w:rFonts w:ascii="Times New Roman" w:hAnsi="Times New Roman" w:cs="Times New Roman"/>
              </w:rPr>
            </w:pPr>
          </w:p>
        </w:tc>
        <w:tc>
          <w:tcPr>
            <w:tcW w:w="1086" w:type="dxa"/>
          </w:tcPr>
          <w:p w:rsidR="002F7B33" w:rsidRPr="002F7B33" w:rsidRDefault="002F7B33" w:rsidP="002240FF">
            <w:pPr>
              <w:spacing w:line="240" w:lineRule="auto"/>
              <w:ind w:right="566"/>
              <w:jc w:val="both"/>
              <w:rPr>
                <w:rFonts w:ascii="Times New Roman" w:hAnsi="Times New Roman" w:cs="Times New Roman"/>
                <w:b/>
              </w:rPr>
            </w:pPr>
            <w:r>
              <w:rPr>
                <w:rFonts w:ascii="Times New Roman" w:hAnsi="Times New Roman" w:cs="Times New Roman"/>
                <w:b/>
              </w:rPr>
              <w:t>33</w:t>
            </w:r>
          </w:p>
        </w:tc>
        <w:tc>
          <w:tcPr>
            <w:tcW w:w="2234" w:type="dxa"/>
          </w:tcPr>
          <w:p w:rsidR="002F7B33" w:rsidRPr="002F7B33" w:rsidRDefault="002F7B33" w:rsidP="002240FF">
            <w:pPr>
              <w:spacing w:line="240" w:lineRule="auto"/>
              <w:ind w:right="566" w:firstLine="184"/>
              <w:jc w:val="both"/>
              <w:rPr>
                <w:rFonts w:ascii="Times New Roman" w:hAnsi="Times New Roman" w:cs="Times New Roman"/>
                <w:b/>
              </w:rPr>
            </w:pPr>
            <w:r w:rsidRPr="002F7B33">
              <w:rPr>
                <w:rFonts w:ascii="Times New Roman" w:hAnsi="Times New Roman" w:cs="Times New Roman"/>
                <w:b/>
              </w:rPr>
              <w:t>Промежуточная  аттестац</w:t>
            </w:r>
            <w:r>
              <w:rPr>
                <w:rFonts w:ascii="Times New Roman" w:hAnsi="Times New Roman" w:cs="Times New Roman"/>
                <w:b/>
              </w:rPr>
              <w:t>ия – зачет (3</w:t>
            </w:r>
            <w:r w:rsidRPr="002F7B33">
              <w:rPr>
                <w:rFonts w:ascii="Times New Roman" w:hAnsi="Times New Roman" w:cs="Times New Roman"/>
                <w:b/>
              </w:rPr>
              <w:t xml:space="preserve"> ч.)</w:t>
            </w:r>
          </w:p>
        </w:tc>
      </w:tr>
    </w:tbl>
    <w:p w:rsidR="00D21339" w:rsidRPr="00D21339" w:rsidRDefault="00D21339" w:rsidP="002240FF">
      <w:pPr>
        <w:spacing w:line="240" w:lineRule="auto"/>
        <w:ind w:right="566"/>
        <w:jc w:val="both"/>
      </w:pPr>
    </w:p>
    <w:p w:rsidR="0053737D" w:rsidRPr="009A3833" w:rsidRDefault="0053737D" w:rsidP="00CD34BB">
      <w:pPr>
        <w:tabs>
          <w:tab w:val="left" w:pos="1053"/>
        </w:tabs>
        <w:spacing w:line="240" w:lineRule="auto"/>
        <w:ind w:right="566"/>
        <w:jc w:val="center"/>
      </w:pPr>
      <w:r w:rsidRPr="0053737D">
        <w:rPr>
          <w:rFonts w:ascii="Times New Roman" w:hAnsi="Times New Roman" w:cs="Times New Roman"/>
          <w:b/>
          <w:sz w:val="24"/>
        </w:rPr>
        <w:t>Основные</w:t>
      </w:r>
      <w:r w:rsidRPr="0053737D">
        <w:rPr>
          <w:rFonts w:ascii="Times New Roman" w:hAnsi="Times New Roman" w:cs="Times New Roman"/>
          <w:b/>
          <w:spacing w:val="-4"/>
          <w:sz w:val="24"/>
        </w:rPr>
        <w:t xml:space="preserve"> </w:t>
      </w:r>
      <w:r w:rsidRPr="0053737D">
        <w:rPr>
          <w:rFonts w:ascii="Times New Roman" w:hAnsi="Times New Roman" w:cs="Times New Roman"/>
          <w:b/>
          <w:sz w:val="24"/>
        </w:rPr>
        <w:t>разделы</w:t>
      </w:r>
      <w:r w:rsidRPr="0053737D">
        <w:rPr>
          <w:rFonts w:ascii="Times New Roman" w:hAnsi="Times New Roman" w:cs="Times New Roman"/>
          <w:b/>
          <w:spacing w:val="-1"/>
          <w:sz w:val="24"/>
        </w:rPr>
        <w:t xml:space="preserve"> </w:t>
      </w:r>
      <w:r w:rsidRPr="0053737D">
        <w:rPr>
          <w:rFonts w:ascii="Times New Roman" w:hAnsi="Times New Roman" w:cs="Times New Roman"/>
          <w:b/>
          <w:sz w:val="24"/>
        </w:rPr>
        <w:t>рабочей</w:t>
      </w:r>
      <w:r w:rsidRPr="0053737D">
        <w:rPr>
          <w:rFonts w:ascii="Times New Roman" w:hAnsi="Times New Roman" w:cs="Times New Roman"/>
          <w:b/>
          <w:spacing w:val="-1"/>
          <w:sz w:val="24"/>
        </w:rPr>
        <w:t xml:space="preserve"> </w:t>
      </w:r>
      <w:r w:rsidRPr="0053737D">
        <w:rPr>
          <w:rFonts w:ascii="Times New Roman" w:hAnsi="Times New Roman" w:cs="Times New Roman"/>
          <w:b/>
          <w:sz w:val="24"/>
        </w:rPr>
        <w:t>программы</w:t>
      </w:r>
      <w:r w:rsidRPr="0053737D">
        <w:rPr>
          <w:rFonts w:ascii="Times New Roman" w:hAnsi="Times New Roman" w:cs="Times New Roman"/>
          <w:b/>
          <w:spacing w:val="-3"/>
          <w:sz w:val="24"/>
        </w:rPr>
        <w:t xml:space="preserve"> </w:t>
      </w:r>
      <w:r w:rsidRPr="0053737D">
        <w:rPr>
          <w:rFonts w:ascii="Times New Roman" w:hAnsi="Times New Roman" w:cs="Times New Roman"/>
          <w:b/>
          <w:sz w:val="24"/>
        </w:rPr>
        <w:t>дисциплины</w:t>
      </w:r>
    </w:p>
    <w:p w:rsidR="0053737D" w:rsidRDefault="0053737D" w:rsidP="002240FF">
      <w:pPr>
        <w:pStyle w:val="a3"/>
        <w:ind w:right="566"/>
        <w:jc w:val="both"/>
        <w:rPr>
          <w:b/>
        </w:rPr>
      </w:pPr>
    </w:p>
    <w:tbl>
      <w:tblPr>
        <w:tblStyle w:val="TableNormal"/>
        <w:tblW w:w="0" w:type="auto"/>
        <w:tblInd w:w="1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6"/>
        <w:gridCol w:w="2148"/>
      </w:tblGrid>
      <w:tr w:rsidR="0053737D" w:rsidTr="005D6A59">
        <w:trPr>
          <w:trHeight w:val="275"/>
        </w:trPr>
        <w:tc>
          <w:tcPr>
            <w:tcW w:w="4551" w:type="dxa"/>
            <w:gridSpan w:val="2"/>
          </w:tcPr>
          <w:p w:rsidR="0053737D" w:rsidRDefault="0053737D" w:rsidP="002240FF">
            <w:pPr>
              <w:pStyle w:val="TableParagraph"/>
              <w:ind w:right="566"/>
              <w:jc w:val="both"/>
              <w:rPr>
                <w:b/>
                <w:sz w:val="24"/>
              </w:rPr>
            </w:pPr>
            <w:proofErr w:type="spellStart"/>
            <w:r>
              <w:rPr>
                <w:b/>
                <w:sz w:val="24"/>
              </w:rPr>
              <w:t>Вид</w:t>
            </w:r>
            <w:proofErr w:type="spellEnd"/>
            <w:r>
              <w:rPr>
                <w:b/>
                <w:spacing w:val="-2"/>
                <w:sz w:val="24"/>
              </w:rPr>
              <w:t xml:space="preserve"> </w:t>
            </w:r>
            <w:proofErr w:type="spellStart"/>
            <w:r>
              <w:rPr>
                <w:b/>
                <w:sz w:val="24"/>
              </w:rPr>
              <w:t>учебной</w:t>
            </w:r>
            <w:proofErr w:type="spellEnd"/>
            <w:r>
              <w:rPr>
                <w:b/>
                <w:spacing w:val="-1"/>
                <w:sz w:val="24"/>
              </w:rPr>
              <w:t xml:space="preserve"> </w:t>
            </w:r>
            <w:proofErr w:type="spellStart"/>
            <w:r>
              <w:rPr>
                <w:b/>
                <w:sz w:val="24"/>
              </w:rPr>
              <w:t>работы</w:t>
            </w:r>
            <w:proofErr w:type="spellEnd"/>
          </w:p>
        </w:tc>
        <w:tc>
          <w:tcPr>
            <w:tcW w:w="2148" w:type="dxa"/>
          </w:tcPr>
          <w:p w:rsidR="0053737D" w:rsidRDefault="0053737D" w:rsidP="002240FF">
            <w:pPr>
              <w:pStyle w:val="TableParagraph"/>
              <w:ind w:right="566"/>
              <w:jc w:val="both"/>
              <w:rPr>
                <w:b/>
                <w:sz w:val="24"/>
              </w:rPr>
            </w:pPr>
            <w:proofErr w:type="spellStart"/>
            <w:r>
              <w:rPr>
                <w:b/>
                <w:sz w:val="24"/>
              </w:rPr>
              <w:t>Семестр</w:t>
            </w:r>
            <w:proofErr w:type="spellEnd"/>
            <w:r>
              <w:rPr>
                <w:b/>
                <w:spacing w:val="-2"/>
                <w:sz w:val="24"/>
              </w:rPr>
              <w:t xml:space="preserve"> </w:t>
            </w:r>
            <w:r>
              <w:rPr>
                <w:b/>
                <w:sz w:val="24"/>
              </w:rPr>
              <w:t>С</w:t>
            </w:r>
          </w:p>
        </w:tc>
      </w:tr>
      <w:tr w:rsidR="0053737D" w:rsidTr="005D6A59">
        <w:trPr>
          <w:trHeight w:val="551"/>
        </w:trPr>
        <w:tc>
          <w:tcPr>
            <w:tcW w:w="4551" w:type="dxa"/>
            <w:gridSpan w:val="2"/>
          </w:tcPr>
          <w:p w:rsidR="0053737D" w:rsidRPr="0053737D" w:rsidRDefault="0053737D" w:rsidP="002240FF">
            <w:pPr>
              <w:pStyle w:val="TableParagraph"/>
              <w:ind w:right="566"/>
              <w:jc w:val="both"/>
              <w:rPr>
                <w:b/>
                <w:sz w:val="24"/>
                <w:lang w:val="ru-RU"/>
              </w:rPr>
            </w:pPr>
            <w:r w:rsidRPr="0053737D">
              <w:rPr>
                <w:b/>
                <w:sz w:val="24"/>
                <w:lang w:val="ru-RU"/>
              </w:rPr>
              <w:t>Аудиторные</w:t>
            </w:r>
            <w:r w:rsidRPr="0053737D">
              <w:rPr>
                <w:b/>
                <w:spacing w:val="-5"/>
                <w:sz w:val="24"/>
                <w:lang w:val="ru-RU"/>
              </w:rPr>
              <w:t xml:space="preserve"> </w:t>
            </w:r>
            <w:r w:rsidRPr="0053737D">
              <w:rPr>
                <w:b/>
                <w:sz w:val="24"/>
                <w:lang w:val="ru-RU"/>
              </w:rPr>
              <w:t>занятия</w:t>
            </w:r>
            <w:r w:rsidRPr="0053737D">
              <w:rPr>
                <w:b/>
                <w:spacing w:val="-2"/>
                <w:sz w:val="24"/>
                <w:lang w:val="ru-RU"/>
              </w:rPr>
              <w:t xml:space="preserve"> </w:t>
            </w:r>
            <w:r w:rsidRPr="0053737D">
              <w:rPr>
                <w:b/>
                <w:sz w:val="24"/>
                <w:lang w:val="ru-RU"/>
              </w:rPr>
              <w:t>(всего),</w:t>
            </w:r>
            <w:r w:rsidRPr="0053737D">
              <w:rPr>
                <w:b/>
                <w:spacing w:val="-3"/>
                <w:sz w:val="24"/>
                <w:lang w:val="ru-RU"/>
              </w:rPr>
              <w:t xml:space="preserve"> </w:t>
            </w:r>
            <w:r w:rsidRPr="0053737D">
              <w:rPr>
                <w:b/>
                <w:sz w:val="24"/>
                <w:lang w:val="ru-RU"/>
              </w:rPr>
              <w:t>в</w:t>
            </w:r>
            <w:r w:rsidRPr="0053737D">
              <w:rPr>
                <w:b/>
                <w:spacing w:val="-3"/>
                <w:sz w:val="24"/>
                <w:lang w:val="ru-RU"/>
              </w:rPr>
              <w:t xml:space="preserve"> </w:t>
            </w:r>
            <w:r w:rsidRPr="0053737D">
              <w:rPr>
                <w:b/>
                <w:sz w:val="24"/>
                <w:lang w:val="ru-RU"/>
              </w:rPr>
              <w:t>том</w:t>
            </w:r>
            <w:r w:rsidRPr="0053737D">
              <w:rPr>
                <w:b/>
                <w:spacing w:val="-57"/>
                <w:sz w:val="24"/>
                <w:lang w:val="ru-RU"/>
              </w:rPr>
              <w:t xml:space="preserve"> </w:t>
            </w:r>
            <w:r w:rsidRPr="0053737D">
              <w:rPr>
                <w:b/>
                <w:sz w:val="24"/>
                <w:lang w:val="ru-RU"/>
              </w:rPr>
              <w:t>числе:</w:t>
            </w:r>
          </w:p>
        </w:tc>
        <w:tc>
          <w:tcPr>
            <w:tcW w:w="2148" w:type="dxa"/>
          </w:tcPr>
          <w:p w:rsidR="0053737D" w:rsidRPr="0053737D" w:rsidRDefault="0053737D" w:rsidP="002240FF">
            <w:pPr>
              <w:pStyle w:val="TableParagraph"/>
              <w:ind w:right="566"/>
              <w:jc w:val="both"/>
              <w:rPr>
                <w:b/>
                <w:sz w:val="24"/>
                <w:lang w:val="ru-RU"/>
              </w:rPr>
            </w:pPr>
            <w:r>
              <w:rPr>
                <w:b/>
                <w:sz w:val="24"/>
                <w:lang w:val="ru-RU"/>
              </w:rPr>
              <w:t>36</w:t>
            </w:r>
          </w:p>
        </w:tc>
      </w:tr>
      <w:tr w:rsidR="0053737D" w:rsidTr="005D6A59">
        <w:trPr>
          <w:trHeight w:val="275"/>
        </w:trPr>
        <w:tc>
          <w:tcPr>
            <w:tcW w:w="4551" w:type="dxa"/>
            <w:gridSpan w:val="2"/>
          </w:tcPr>
          <w:p w:rsidR="0053737D" w:rsidRDefault="0053737D" w:rsidP="002240FF">
            <w:pPr>
              <w:pStyle w:val="TableParagraph"/>
              <w:ind w:right="566"/>
              <w:jc w:val="both"/>
              <w:rPr>
                <w:sz w:val="24"/>
              </w:rPr>
            </w:pPr>
            <w:proofErr w:type="spellStart"/>
            <w:r>
              <w:rPr>
                <w:sz w:val="24"/>
              </w:rPr>
              <w:t>Лекции</w:t>
            </w:r>
            <w:proofErr w:type="spellEnd"/>
            <w:r>
              <w:rPr>
                <w:spacing w:val="-2"/>
                <w:sz w:val="24"/>
              </w:rPr>
              <w:t xml:space="preserve"> </w:t>
            </w:r>
            <w:r>
              <w:rPr>
                <w:sz w:val="24"/>
              </w:rPr>
              <w:t>(Л)</w:t>
            </w:r>
          </w:p>
        </w:tc>
        <w:tc>
          <w:tcPr>
            <w:tcW w:w="2148" w:type="dxa"/>
          </w:tcPr>
          <w:p w:rsidR="0053737D" w:rsidRDefault="0053737D" w:rsidP="002240FF">
            <w:pPr>
              <w:pStyle w:val="TableParagraph"/>
              <w:ind w:right="566"/>
              <w:jc w:val="both"/>
              <w:rPr>
                <w:sz w:val="24"/>
              </w:rPr>
            </w:pPr>
            <w:r>
              <w:rPr>
                <w:w w:val="99"/>
                <w:sz w:val="24"/>
              </w:rPr>
              <w:t>-</w:t>
            </w:r>
          </w:p>
        </w:tc>
      </w:tr>
      <w:tr w:rsidR="0053737D" w:rsidTr="005D6A59">
        <w:trPr>
          <w:trHeight w:val="278"/>
        </w:trPr>
        <w:tc>
          <w:tcPr>
            <w:tcW w:w="4551" w:type="dxa"/>
            <w:gridSpan w:val="2"/>
          </w:tcPr>
          <w:p w:rsidR="0053737D" w:rsidRDefault="0053737D" w:rsidP="002240FF">
            <w:pPr>
              <w:pStyle w:val="TableParagraph"/>
              <w:spacing w:before="1"/>
              <w:ind w:right="566"/>
              <w:jc w:val="both"/>
              <w:rPr>
                <w:sz w:val="24"/>
              </w:rPr>
            </w:pPr>
            <w:proofErr w:type="spellStart"/>
            <w:r>
              <w:rPr>
                <w:sz w:val="24"/>
              </w:rPr>
              <w:t>Практические</w:t>
            </w:r>
            <w:proofErr w:type="spellEnd"/>
            <w:r>
              <w:rPr>
                <w:spacing w:val="-5"/>
                <w:sz w:val="24"/>
              </w:rPr>
              <w:t xml:space="preserve"> </w:t>
            </w:r>
            <w:proofErr w:type="spellStart"/>
            <w:r>
              <w:rPr>
                <w:sz w:val="24"/>
              </w:rPr>
              <w:t>занятия</w:t>
            </w:r>
            <w:proofErr w:type="spellEnd"/>
            <w:r>
              <w:rPr>
                <w:spacing w:val="-4"/>
                <w:sz w:val="24"/>
              </w:rPr>
              <w:t xml:space="preserve"> </w:t>
            </w:r>
            <w:r>
              <w:rPr>
                <w:sz w:val="24"/>
              </w:rPr>
              <w:t>(ПЗ)</w:t>
            </w:r>
          </w:p>
        </w:tc>
        <w:tc>
          <w:tcPr>
            <w:tcW w:w="2148" w:type="dxa"/>
          </w:tcPr>
          <w:p w:rsidR="0053737D" w:rsidRPr="0053737D" w:rsidRDefault="0053737D" w:rsidP="002240FF">
            <w:pPr>
              <w:pStyle w:val="TableParagraph"/>
              <w:spacing w:before="1"/>
              <w:ind w:right="566"/>
              <w:jc w:val="both"/>
              <w:rPr>
                <w:sz w:val="24"/>
                <w:lang w:val="ru-RU"/>
              </w:rPr>
            </w:pPr>
            <w:r>
              <w:rPr>
                <w:sz w:val="24"/>
                <w:lang w:val="ru-RU"/>
              </w:rPr>
              <w:t>36</w:t>
            </w:r>
          </w:p>
        </w:tc>
      </w:tr>
      <w:tr w:rsidR="0053737D" w:rsidTr="005D6A59">
        <w:trPr>
          <w:trHeight w:val="278"/>
        </w:trPr>
        <w:tc>
          <w:tcPr>
            <w:tcW w:w="4551" w:type="dxa"/>
            <w:gridSpan w:val="2"/>
          </w:tcPr>
          <w:p w:rsidR="0053737D" w:rsidRPr="0053737D" w:rsidRDefault="0053737D" w:rsidP="002240FF">
            <w:pPr>
              <w:pStyle w:val="TableParagraph"/>
              <w:spacing w:before="1"/>
              <w:ind w:right="566"/>
              <w:jc w:val="both"/>
              <w:rPr>
                <w:sz w:val="24"/>
                <w:lang w:val="ru-RU"/>
              </w:rPr>
            </w:pPr>
            <w:r w:rsidRPr="0053737D">
              <w:rPr>
                <w:b/>
                <w:sz w:val="24"/>
                <w:lang w:val="ru-RU"/>
              </w:rPr>
              <w:t>Самостоятельная работа студента(СРС)</w:t>
            </w:r>
          </w:p>
        </w:tc>
        <w:tc>
          <w:tcPr>
            <w:tcW w:w="2148" w:type="dxa"/>
          </w:tcPr>
          <w:p w:rsidR="0053737D" w:rsidRPr="0053737D" w:rsidRDefault="007C0E18" w:rsidP="002240FF">
            <w:pPr>
              <w:pStyle w:val="TableParagraph"/>
              <w:spacing w:before="1"/>
              <w:ind w:right="566"/>
              <w:jc w:val="both"/>
              <w:rPr>
                <w:b/>
                <w:sz w:val="24"/>
                <w:lang w:val="ru-RU"/>
              </w:rPr>
            </w:pPr>
            <w:r>
              <w:rPr>
                <w:b/>
                <w:sz w:val="24"/>
                <w:lang w:val="ru-RU"/>
              </w:rPr>
              <w:t>33</w:t>
            </w:r>
          </w:p>
        </w:tc>
      </w:tr>
      <w:tr w:rsidR="0053737D" w:rsidTr="005D6A59">
        <w:trPr>
          <w:trHeight w:val="278"/>
        </w:trPr>
        <w:tc>
          <w:tcPr>
            <w:tcW w:w="4551" w:type="dxa"/>
            <w:gridSpan w:val="2"/>
          </w:tcPr>
          <w:p w:rsidR="0053737D" w:rsidRPr="0053737D" w:rsidRDefault="0053737D" w:rsidP="002240FF">
            <w:pPr>
              <w:pStyle w:val="TableParagraph"/>
              <w:spacing w:before="1"/>
              <w:ind w:right="566"/>
              <w:jc w:val="both"/>
              <w:rPr>
                <w:sz w:val="24"/>
                <w:lang w:val="ru-RU"/>
              </w:rPr>
            </w:pPr>
            <w:r>
              <w:rPr>
                <w:sz w:val="24"/>
                <w:lang w:val="ru-RU"/>
              </w:rPr>
              <w:t>Выписка рецептов</w:t>
            </w:r>
          </w:p>
        </w:tc>
        <w:tc>
          <w:tcPr>
            <w:tcW w:w="2148" w:type="dxa"/>
          </w:tcPr>
          <w:p w:rsidR="0053737D" w:rsidRPr="007C0E18" w:rsidRDefault="007C0E18" w:rsidP="002240FF">
            <w:pPr>
              <w:pStyle w:val="TableParagraph"/>
              <w:spacing w:before="1"/>
              <w:ind w:right="566"/>
              <w:jc w:val="both"/>
              <w:rPr>
                <w:sz w:val="24"/>
                <w:lang w:val="ru-RU"/>
              </w:rPr>
            </w:pPr>
            <w:r>
              <w:rPr>
                <w:sz w:val="24"/>
                <w:lang w:val="ru-RU"/>
              </w:rPr>
              <w:t>2</w:t>
            </w:r>
          </w:p>
        </w:tc>
      </w:tr>
      <w:tr w:rsidR="0053737D" w:rsidTr="005D6A59">
        <w:trPr>
          <w:trHeight w:val="278"/>
        </w:trPr>
        <w:tc>
          <w:tcPr>
            <w:tcW w:w="4551" w:type="dxa"/>
            <w:gridSpan w:val="2"/>
          </w:tcPr>
          <w:p w:rsidR="0053737D" w:rsidRPr="0053737D" w:rsidRDefault="0053737D" w:rsidP="002240FF">
            <w:pPr>
              <w:pStyle w:val="TableParagraph"/>
              <w:spacing w:before="1"/>
              <w:ind w:right="566"/>
              <w:jc w:val="both"/>
              <w:rPr>
                <w:sz w:val="24"/>
                <w:lang w:val="ru-RU"/>
              </w:rPr>
            </w:pPr>
            <w:r>
              <w:rPr>
                <w:sz w:val="24"/>
                <w:lang w:val="ru-RU"/>
              </w:rPr>
              <w:t>Подготовка к занятиям (ПЗ)</w:t>
            </w:r>
          </w:p>
        </w:tc>
        <w:tc>
          <w:tcPr>
            <w:tcW w:w="2148" w:type="dxa"/>
          </w:tcPr>
          <w:p w:rsidR="0053737D" w:rsidRPr="007C0E18" w:rsidRDefault="007C0E18" w:rsidP="002240FF">
            <w:pPr>
              <w:pStyle w:val="TableParagraph"/>
              <w:spacing w:before="1"/>
              <w:ind w:right="566"/>
              <w:jc w:val="both"/>
              <w:rPr>
                <w:sz w:val="24"/>
                <w:lang w:val="ru-RU"/>
              </w:rPr>
            </w:pPr>
            <w:r>
              <w:rPr>
                <w:sz w:val="24"/>
                <w:lang w:val="ru-RU"/>
              </w:rPr>
              <w:t>12</w:t>
            </w:r>
          </w:p>
        </w:tc>
      </w:tr>
      <w:tr w:rsidR="0053737D" w:rsidTr="005D6A59">
        <w:trPr>
          <w:trHeight w:val="278"/>
        </w:trPr>
        <w:tc>
          <w:tcPr>
            <w:tcW w:w="4551" w:type="dxa"/>
            <w:gridSpan w:val="2"/>
          </w:tcPr>
          <w:p w:rsidR="0053737D" w:rsidRPr="0053737D" w:rsidRDefault="0053737D" w:rsidP="002240FF">
            <w:pPr>
              <w:pStyle w:val="TableParagraph"/>
              <w:spacing w:before="1"/>
              <w:ind w:right="566"/>
              <w:jc w:val="both"/>
              <w:rPr>
                <w:sz w:val="24"/>
                <w:lang w:val="ru-RU"/>
              </w:rPr>
            </w:pPr>
            <w:r>
              <w:rPr>
                <w:sz w:val="24"/>
                <w:lang w:val="ru-RU"/>
              </w:rPr>
              <w:t>Подготовка к текущему контролю (ПТК)</w:t>
            </w:r>
          </w:p>
        </w:tc>
        <w:tc>
          <w:tcPr>
            <w:tcW w:w="2148" w:type="dxa"/>
          </w:tcPr>
          <w:p w:rsidR="0053737D" w:rsidRPr="0053737D" w:rsidRDefault="007C0E18" w:rsidP="002240FF">
            <w:pPr>
              <w:pStyle w:val="TableParagraph"/>
              <w:spacing w:before="1"/>
              <w:ind w:right="566"/>
              <w:jc w:val="both"/>
              <w:rPr>
                <w:sz w:val="24"/>
                <w:lang w:val="ru-RU"/>
              </w:rPr>
            </w:pPr>
            <w:r>
              <w:rPr>
                <w:sz w:val="24"/>
                <w:lang w:val="ru-RU"/>
              </w:rPr>
              <w:t>8</w:t>
            </w:r>
          </w:p>
        </w:tc>
      </w:tr>
      <w:tr w:rsidR="0053737D" w:rsidTr="005D6A59">
        <w:trPr>
          <w:trHeight w:val="278"/>
        </w:trPr>
        <w:tc>
          <w:tcPr>
            <w:tcW w:w="4551" w:type="dxa"/>
            <w:gridSpan w:val="2"/>
          </w:tcPr>
          <w:p w:rsidR="0053737D" w:rsidRPr="0053737D" w:rsidRDefault="0053737D" w:rsidP="002240FF">
            <w:pPr>
              <w:pStyle w:val="TableParagraph"/>
              <w:spacing w:before="1"/>
              <w:ind w:right="566"/>
              <w:jc w:val="both"/>
              <w:rPr>
                <w:sz w:val="24"/>
                <w:lang w:val="ru-RU"/>
              </w:rPr>
            </w:pPr>
            <w:r>
              <w:rPr>
                <w:sz w:val="24"/>
                <w:lang w:val="ru-RU"/>
              </w:rPr>
              <w:t>Подготовка к промежуточному контролю (ППК)</w:t>
            </w:r>
          </w:p>
        </w:tc>
        <w:tc>
          <w:tcPr>
            <w:tcW w:w="2148" w:type="dxa"/>
          </w:tcPr>
          <w:p w:rsidR="0053737D" w:rsidRPr="0053737D" w:rsidRDefault="007C0E18" w:rsidP="002240FF">
            <w:pPr>
              <w:pStyle w:val="TableParagraph"/>
              <w:spacing w:before="1"/>
              <w:ind w:right="566"/>
              <w:jc w:val="both"/>
              <w:rPr>
                <w:sz w:val="24"/>
                <w:lang w:val="ru-RU"/>
              </w:rPr>
            </w:pPr>
            <w:r>
              <w:rPr>
                <w:sz w:val="24"/>
                <w:lang w:val="ru-RU"/>
              </w:rPr>
              <w:t>11</w:t>
            </w:r>
          </w:p>
        </w:tc>
      </w:tr>
      <w:tr w:rsidR="00784EC2" w:rsidTr="00AE772E">
        <w:trPr>
          <w:trHeight w:val="278"/>
        </w:trPr>
        <w:tc>
          <w:tcPr>
            <w:tcW w:w="2275" w:type="dxa"/>
          </w:tcPr>
          <w:p w:rsidR="00784EC2" w:rsidRPr="0053737D" w:rsidRDefault="00784EC2" w:rsidP="002240FF">
            <w:pPr>
              <w:pStyle w:val="TableParagraph"/>
              <w:spacing w:before="1"/>
              <w:ind w:right="566"/>
              <w:jc w:val="both"/>
              <w:rPr>
                <w:sz w:val="24"/>
                <w:lang w:val="ru-RU"/>
              </w:rPr>
            </w:pPr>
            <w:r>
              <w:rPr>
                <w:sz w:val="24"/>
                <w:lang w:val="ru-RU"/>
              </w:rPr>
              <w:t>Вид промежуточной аттестации</w:t>
            </w:r>
          </w:p>
        </w:tc>
        <w:tc>
          <w:tcPr>
            <w:tcW w:w="2276" w:type="dxa"/>
          </w:tcPr>
          <w:p w:rsidR="00784EC2" w:rsidRPr="00784EC2" w:rsidRDefault="00784EC2" w:rsidP="002240FF">
            <w:pPr>
              <w:pStyle w:val="TableParagraph"/>
              <w:spacing w:before="1"/>
              <w:ind w:right="566"/>
              <w:jc w:val="both"/>
              <w:rPr>
                <w:sz w:val="24"/>
                <w:lang w:val="ru-RU"/>
              </w:rPr>
            </w:pPr>
            <w:r>
              <w:rPr>
                <w:sz w:val="24"/>
                <w:lang w:val="ru-RU"/>
              </w:rPr>
              <w:t xml:space="preserve">Зачет </w:t>
            </w:r>
          </w:p>
        </w:tc>
        <w:tc>
          <w:tcPr>
            <w:tcW w:w="2148" w:type="dxa"/>
          </w:tcPr>
          <w:p w:rsidR="00784EC2" w:rsidRPr="0053737D" w:rsidRDefault="00784EC2" w:rsidP="002240FF">
            <w:pPr>
              <w:pStyle w:val="TableParagraph"/>
              <w:spacing w:before="1"/>
              <w:ind w:right="566"/>
              <w:jc w:val="both"/>
              <w:rPr>
                <w:sz w:val="24"/>
                <w:lang w:val="ru-RU"/>
              </w:rPr>
            </w:pPr>
            <w:r>
              <w:rPr>
                <w:sz w:val="24"/>
                <w:lang w:val="ru-RU"/>
              </w:rPr>
              <w:t>3ч</w:t>
            </w:r>
          </w:p>
        </w:tc>
      </w:tr>
      <w:tr w:rsidR="00784EC2" w:rsidTr="00784EC2">
        <w:trPr>
          <w:trHeight w:val="206"/>
        </w:trPr>
        <w:tc>
          <w:tcPr>
            <w:tcW w:w="2275" w:type="dxa"/>
            <w:vMerge w:val="restart"/>
          </w:tcPr>
          <w:p w:rsidR="00784EC2" w:rsidRPr="00784EC2" w:rsidRDefault="00784EC2" w:rsidP="002240FF">
            <w:pPr>
              <w:pStyle w:val="TableParagraph"/>
              <w:spacing w:before="1"/>
              <w:ind w:right="566"/>
              <w:jc w:val="both"/>
              <w:rPr>
                <w:b/>
                <w:sz w:val="24"/>
                <w:lang w:val="ru-RU"/>
              </w:rPr>
            </w:pPr>
            <w:r w:rsidRPr="00784EC2">
              <w:rPr>
                <w:b/>
                <w:sz w:val="24"/>
                <w:lang w:val="ru-RU"/>
              </w:rPr>
              <w:t>Итого: общая трудоемкость</w:t>
            </w:r>
          </w:p>
        </w:tc>
        <w:tc>
          <w:tcPr>
            <w:tcW w:w="2276" w:type="dxa"/>
          </w:tcPr>
          <w:p w:rsidR="00784EC2" w:rsidRPr="00784EC2" w:rsidRDefault="00784EC2" w:rsidP="002240FF">
            <w:pPr>
              <w:pStyle w:val="TableParagraph"/>
              <w:spacing w:before="1"/>
              <w:ind w:right="566"/>
              <w:jc w:val="both"/>
              <w:rPr>
                <w:sz w:val="24"/>
                <w:lang w:val="ru-RU"/>
              </w:rPr>
            </w:pPr>
            <w:r>
              <w:rPr>
                <w:sz w:val="24"/>
                <w:lang w:val="ru-RU"/>
              </w:rPr>
              <w:t>час</w:t>
            </w:r>
          </w:p>
        </w:tc>
        <w:tc>
          <w:tcPr>
            <w:tcW w:w="2148" w:type="dxa"/>
          </w:tcPr>
          <w:p w:rsidR="00784EC2" w:rsidRPr="00784EC2" w:rsidRDefault="00784EC2" w:rsidP="002240FF">
            <w:pPr>
              <w:pStyle w:val="TableParagraph"/>
              <w:spacing w:before="1"/>
              <w:ind w:right="566"/>
              <w:jc w:val="both"/>
              <w:rPr>
                <w:sz w:val="24"/>
                <w:lang w:val="ru-RU"/>
              </w:rPr>
            </w:pPr>
            <w:r>
              <w:rPr>
                <w:sz w:val="24"/>
                <w:lang w:val="ru-RU"/>
              </w:rPr>
              <w:t>72</w:t>
            </w:r>
          </w:p>
        </w:tc>
      </w:tr>
      <w:tr w:rsidR="00784EC2" w:rsidTr="00AE772E">
        <w:trPr>
          <w:trHeight w:val="205"/>
        </w:trPr>
        <w:tc>
          <w:tcPr>
            <w:tcW w:w="2275" w:type="dxa"/>
            <w:vMerge/>
          </w:tcPr>
          <w:p w:rsidR="00784EC2" w:rsidRDefault="00784EC2" w:rsidP="002240FF">
            <w:pPr>
              <w:pStyle w:val="TableParagraph"/>
              <w:spacing w:before="1"/>
              <w:ind w:right="566"/>
              <w:jc w:val="both"/>
              <w:rPr>
                <w:sz w:val="24"/>
              </w:rPr>
            </w:pPr>
          </w:p>
        </w:tc>
        <w:tc>
          <w:tcPr>
            <w:tcW w:w="2276" w:type="dxa"/>
          </w:tcPr>
          <w:p w:rsidR="00784EC2" w:rsidRPr="00784EC2" w:rsidRDefault="00784EC2" w:rsidP="002240FF">
            <w:pPr>
              <w:pStyle w:val="TableParagraph"/>
              <w:spacing w:before="1"/>
              <w:ind w:right="566"/>
              <w:jc w:val="both"/>
              <w:rPr>
                <w:sz w:val="24"/>
                <w:lang w:val="ru-RU"/>
              </w:rPr>
            </w:pPr>
            <w:r>
              <w:rPr>
                <w:sz w:val="24"/>
                <w:lang w:val="ru-RU"/>
              </w:rPr>
              <w:t>ЗЕТ</w:t>
            </w:r>
          </w:p>
        </w:tc>
        <w:tc>
          <w:tcPr>
            <w:tcW w:w="2148" w:type="dxa"/>
          </w:tcPr>
          <w:p w:rsidR="00784EC2" w:rsidRPr="00784EC2" w:rsidRDefault="00784EC2" w:rsidP="002240FF">
            <w:pPr>
              <w:pStyle w:val="TableParagraph"/>
              <w:spacing w:before="1"/>
              <w:ind w:right="566"/>
              <w:jc w:val="both"/>
              <w:rPr>
                <w:sz w:val="24"/>
                <w:lang w:val="ru-RU"/>
              </w:rPr>
            </w:pPr>
            <w:r>
              <w:rPr>
                <w:sz w:val="24"/>
                <w:lang w:val="ru-RU"/>
              </w:rPr>
              <w:t>2</w:t>
            </w:r>
          </w:p>
        </w:tc>
      </w:tr>
    </w:tbl>
    <w:p w:rsidR="00DF144C" w:rsidRDefault="00DF144C" w:rsidP="002240FF">
      <w:pPr>
        <w:spacing w:before="90" w:after="23" w:line="240" w:lineRule="auto"/>
        <w:ind w:right="566"/>
        <w:jc w:val="both"/>
        <w:rPr>
          <w:rFonts w:ascii="Times New Roman" w:hAnsi="Times New Roman" w:cs="Times New Roman"/>
          <w:b/>
          <w:sz w:val="24"/>
        </w:rPr>
      </w:pPr>
    </w:p>
    <w:p w:rsidR="00DF144C" w:rsidRDefault="00DF144C" w:rsidP="00CD34BB">
      <w:pPr>
        <w:spacing w:before="90" w:after="23" w:line="240" w:lineRule="auto"/>
        <w:ind w:right="566"/>
        <w:jc w:val="center"/>
        <w:rPr>
          <w:rFonts w:ascii="Times New Roman" w:hAnsi="Times New Roman" w:cs="Times New Roman"/>
          <w:b/>
          <w:sz w:val="24"/>
        </w:rPr>
      </w:pPr>
      <w:r w:rsidRPr="00DF144C">
        <w:rPr>
          <w:rFonts w:ascii="Times New Roman" w:hAnsi="Times New Roman" w:cs="Times New Roman"/>
          <w:b/>
          <w:sz w:val="24"/>
        </w:rPr>
        <w:t>2.1.</w:t>
      </w:r>
      <w:r w:rsidRPr="00DF144C">
        <w:rPr>
          <w:rFonts w:ascii="Times New Roman" w:hAnsi="Times New Roman" w:cs="Times New Roman"/>
          <w:b/>
          <w:spacing w:val="-3"/>
          <w:sz w:val="24"/>
        </w:rPr>
        <w:t xml:space="preserve"> </w:t>
      </w:r>
      <w:r w:rsidRPr="00DF144C">
        <w:rPr>
          <w:rFonts w:ascii="Times New Roman" w:hAnsi="Times New Roman" w:cs="Times New Roman"/>
          <w:b/>
          <w:sz w:val="24"/>
        </w:rPr>
        <w:t>Распределение</w:t>
      </w:r>
      <w:r w:rsidRPr="00DF144C">
        <w:rPr>
          <w:rFonts w:ascii="Times New Roman" w:hAnsi="Times New Roman" w:cs="Times New Roman"/>
          <w:b/>
          <w:spacing w:val="-4"/>
          <w:sz w:val="24"/>
        </w:rPr>
        <w:t xml:space="preserve"> </w:t>
      </w:r>
      <w:r w:rsidRPr="00DF144C">
        <w:rPr>
          <w:rFonts w:ascii="Times New Roman" w:hAnsi="Times New Roman" w:cs="Times New Roman"/>
          <w:b/>
          <w:sz w:val="24"/>
        </w:rPr>
        <w:t>тематики</w:t>
      </w:r>
      <w:r w:rsidRPr="00DF144C">
        <w:rPr>
          <w:rFonts w:ascii="Times New Roman" w:hAnsi="Times New Roman" w:cs="Times New Roman"/>
          <w:b/>
          <w:spacing w:val="-1"/>
          <w:sz w:val="24"/>
        </w:rPr>
        <w:t xml:space="preserve"> </w:t>
      </w:r>
      <w:r w:rsidRPr="00DF144C">
        <w:rPr>
          <w:rFonts w:ascii="Times New Roman" w:hAnsi="Times New Roman" w:cs="Times New Roman"/>
          <w:b/>
          <w:sz w:val="24"/>
        </w:rPr>
        <w:t>аудиторной</w:t>
      </w:r>
      <w:r w:rsidRPr="00DF144C">
        <w:rPr>
          <w:rFonts w:ascii="Times New Roman" w:hAnsi="Times New Roman" w:cs="Times New Roman"/>
          <w:b/>
          <w:spacing w:val="-3"/>
          <w:sz w:val="24"/>
        </w:rPr>
        <w:t xml:space="preserve"> </w:t>
      </w:r>
      <w:r w:rsidRPr="00DF144C">
        <w:rPr>
          <w:rFonts w:ascii="Times New Roman" w:hAnsi="Times New Roman" w:cs="Times New Roman"/>
          <w:b/>
          <w:sz w:val="24"/>
        </w:rPr>
        <w:t>работы:</w:t>
      </w:r>
    </w:p>
    <w:p w:rsidR="009A3833" w:rsidRPr="00DF144C" w:rsidRDefault="009A3833" w:rsidP="002240FF">
      <w:pPr>
        <w:spacing w:before="90" w:after="23" w:line="240" w:lineRule="auto"/>
        <w:ind w:right="566"/>
        <w:jc w:val="both"/>
        <w:rPr>
          <w:rFonts w:ascii="Times New Roman" w:hAnsi="Times New Roman" w:cs="Times New Roman"/>
          <w:b/>
          <w:sz w:val="24"/>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6901"/>
        <w:gridCol w:w="1903"/>
      </w:tblGrid>
      <w:tr w:rsidR="00DF144C" w:rsidTr="005D6A59">
        <w:trPr>
          <w:trHeight w:val="304"/>
        </w:trPr>
        <w:tc>
          <w:tcPr>
            <w:tcW w:w="763" w:type="dxa"/>
          </w:tcPr>
          <w:p w:rsidR="00DF144C" w:rsidRPr="00CD34BB" w:rsidRDefault="00CD34BB" w:rsidP="002240FF">
            <w:pPr>
              <w:pStyle w:val="TableParagraph"/>
              <w:spacing w:before="6"/>
              <w:ind w:right="566"/>
              <w:jc w:val="both"/>
              <w:rPr>
                <w:b/>
                <w:sz w:val="24"/>
                <w:lang w:val="ru-RU"/>
              </w:rPr>
            </w:pPr>
            <w:r>
              <w:rPr>
                <w:b/>
                <w:sz w:val="24"/>
                <w:lang w:val="ru-RU"/>
              </w:rPr>
              <w:t>№</w:t>
            </w:r>
          </w:p>
        </w:tc>
        <w:tc>
          <w:tcPr>
            <w:tcW w:w="6901" w:type="dxa"/>
          </w:tcPr>
          <w:p w:rsidR="00DF144C" w:rsidRDefault="00DF144C" w:rsidP="002240FF">
            <w:pPr>
              <w:pStyle w:val="TableParagraph"/>
              <w:spacing w:before="6"/>
              <w:ind w:right="566"/>
              <w:jc w:val="both"/>
              <w:rPr>
                <w:b/>
                <w:sz w:val="24"/>
              </w:rPr>
            </w:pPr>
            <w:proofErr w:type="spellStart"/>
            <w:r>
              <w:rPr>
                <w:b/>
                <w:sz w:val="24"/>
              </w:rPr>
              <w:t>Наименование</w:t>
            </w:r>
            <w:proofErr w:type="spellEnd"/>
            <w:r>
              <w:rPr>
                <w:b/>
                <w:sz w:val="24"/>
                <w:lang w:val="ru-RU"/>
              </w:rPr>
              <w:t xml:space="preserve"> </w:t>
            </w:r>
            <w:r>
              <w:rPr>
                <w:b/>
                <w:spacing w:val="-6"/>
                <w:sz w:val="24"/>
              </w:rPr>
              <w:t xml:space="preserve"> </w:t>
            </w:r>
            <w:proofErr w:type="spellStart"/>
            <w:r>
              <w:rPr>
                <w:b/>
                <w:sz w:val="24"/>
              </w:rPr>
              <w:t>тем</w:t>
            </w:r>
            <w:proofErr w:type="spellEnd"/>
            <w:r>
              <w:rPr>
                <w:b/>
                <w:spacing w:val="-4"/>
                <w:sz w:val="24"/>
              </w:rPr>
              <w:t xml:space="preserve"> </w:t>
            </w:r>
            <w:r>
              <w:rPr>
                <w:b/>
                <w:spacing w:val="-4"/>
                <w:sz w:val="24"/>
                <w:lang w:val="ru-RU"/>
              </w:rPr>
              <w:t xml:space="preserve"> </w:t>
            </w:r>
            <w:proofErr w:type="spellStart"/>
            <w:r>
              <w:rPr>
                <w:b/>
                <w:sz w:val="24"/>
              </w:rPr>
              <w:t>теоретического</w:t>
            </w:r>
            <w:proofErr w:type="spellEnd"/>
            <w:r>
              <w:rPr>
                <w:b/>
                <w:sz w:val="24"/>
                <w:lang w:val="ru-RU"/>
              </w:rPr>
              <w:t xml:space="preserve"> </w:t>
            </w:r>
            <w:r>
              <w:rPr>
                <w:b/>
                <w:spacing w:val="-2"/>
                <w:sz w:val="24"/>
              </w:rPr>
              <w:t xml:space="preserve"> </w:t>
            </w:r>
            <w:proofErr w:type="spellStart"/>
            <w:r>
              <w:rPr>
                <w:b/>
                <w:sz w:val="24"/>
              </w:rPr>
              <w:t>блока</w:t>
            </w:r>
            <w:proofErr w:type="spellEnd"/>
          </w:p>
        </w:tc>
        <w:tc>
          <w:tcPr>
            <w:tcW w:w="1903" w:type="dxa"/>
          </w:tcPr>
          <w:p w:rsidR="00DF144C" w:rsidRDefault="00DF144C" w:rsidP="002240FF">
            <w:pPr>
              <w:pStyle w:val="TableParagraph"/>
              <w:spacing w:before="6"/>
              <w:ind w:right="566"/>
              <w:jc w:val="both"/>
              <w:rPr>
                <w:b/>
                <w:sz w:val="24"/>
              </w:rPr>
            </w:pPr>
            <w:proofErr w:type="spellStart"/>
            <w:r>
              <w:rPr>
                <w:b/>
                <w:sz w:val="24"/>
              </w:rPr>
              <w:t>Объем</w:t>
            </w:r>
            <w:proofErr w:type="spellEnd"/>
            <w:r>
              <w:rPr>
                <w:b/>
                <w:spacing w:val="-3"/>
                <w:sz w:val="24"/>
              </w:rPr>
              <w:t xml:space="preserve"> </w:t>
            </w:r>
            <w:r>
              <w:rPr>
                <w:b/>
                <w:sz w:val="24"/>
              </w:rPr>
              <w:t>в</w:t>
            </w:r>
            <w:r>
              <w:rPr>
                <w:b/>
                <w:spacing w:val="-2"/>
                <w:sz w:val="24"/>
              </w:rPr>
              <w:t xml:space="preserve"> </w:t>
            </w:r>
            <w:r>
              <w:rPr>
                <w:b/>
                <w:sz w:val="24"/>
              </w:rPr>
              <w:t>АЧ</w:t>
            </w:r>
          </w:p>
        </w:tc>
      </w:tr>
      <w:tr w:rsidR="00DF144C" w:rsidTr="00E470F4">
        <w:trPr>
          <w:trHeight w:val="444"/>
        </w:trPr>
        <w:tc>
          <w:tcPr>
            <w:tcW w:w="763" w:type="dxa"/>
          </w:tcPr>
          <w:p w:rsidR="00DF144C" w:rsidRDefault="00DF144C" w:rsidP="002240FF">
            <w:pPr>
              <w:pStyle w:val="TableParagraph"/>
              <w:spacing w:before="6"/>
              <w:ind w:right="566"/>
              <w:jc w:val="both"/>
              <w:rPr>
                <w:sz w:val="24"/>
              </w:rPr>
            </w:pPr>
            <w:r>
              <w:rPr>
                <w:sz w:val="24"/>
              </w:rPr>
              <w:t>1</w:t>
            </w:r>
          </w:p>
        </w:tc>
        <w:tc>
          <w:tcPr>
            <w:tcW w:w="6901" w:type="dxa"/>
          </w:tcPr>
          <w:p w:rsidR="00DF144C" w:rsidRPr="00DF144C" w:rsidRDefault="00E470F4" w:rsidP="002240FF">
            <w:pPr>
              <w:pStyle w:val="TableParagraph"/>
              <w:spacing w:before="6"/>
              <w:ind w:right="566"/>
              <w:jc w:val="both"/>
              <w:rPr>
                <w:sz w:val="24"/>
                <w:lang w:val="ru-RU"/>
              </w:rPr>
            </w:pPr>
            <w:r>
              <w:rPr>
                <w:sz w:val="24"/>
                <w:lang w:val="ru-RU"/>
              </w:rPr>
              <w:t>Методы ранней диагностики туберкулеза у детей.</w:t>
            </w:r>
          </w:p>
        </w:tc>
        <w:tc>
          <w:tcPr>
            <w:tcW w:w="1903" w:type="dxa"/>
          </w:tcPr>
          <w:p w:rsidR="00DF144C" w:rsidRDefault="00DF144C" w:rsidP="002240FF">
            <w:pPr>
              <w:pStyle w:val="TableParagraph"/>
              <w:spacing w:before="6"/>
              <w:ind w:right="566"/>
              <w:jc w:val="both"/>
              <w:rPr>
                <w:sz w:val="24"/>
              </w:rPr>
            </w:pPr>
            <w:r>
              <w:rPr>
                <w:sz w:val="24"/>
              </w:rPr>
              <w:t>4</w:t>
            </w:r>
          </w:p>
        </w:tc>
      </w:tr>
      <w:tr w:rsidR="00DF144C" w:rsidTr="00E470F4">
        <w:trPr>
          <w:trHeight w:val="422"/>
        </w:trPr>
        <w:tc>
          <w:tcPr>
            <w:tcW w:w="763" w:type="dxa"/>
          </w:tcPr>
          <w:p w:rsidR="00DF144C" w:rsidRDefault="00DF144C" w:rsidP="002240FF">
            <w:pPr>
              <w:pStyle w:val="TableParagraph"/>
              <w:spacing w:before="6"/>
              <w:ind w:right="566"/>
              <w:jc w:val="both"/>
              <w:rPr>
                <w:sz w:val="24"/>
              </w:rPr>
            </w:pPr>
            <w:r>
              <w:rPr>
                <w:sz w:val="24"/>
              </w:rPr>
              <w:t>2</w:t>
            </w:r>
          </w:p>
        </w:tc>
        <w:tc>
          <w:tcPr>
            <w:tcW w:w="6901" w:type="dxa"/>
          </w:tcPr>
          <w:p w:rsidR="00DF144C" w:rsidRPr="00DF144C" w:rsidRDefault="00E470F4" w:rsidP="002240FF">
            <w:pPr>
              <w:pStyle w:val="TableParagraph"/>
              <w:spacing w:before="6"/>
              <w:ind w:right="566"/>
              <w:jc w:val="both"/>
              <w:rPr>
                <w:sz w:val="24"/>
                <w:lang w:val="ru-RU"/>
              </w:rPr>
            </w:pPr>
            <w:r>
              <w:rPr>
                <w:sz w:val="24"/>
                <w:lang w:val="ru-RU"/>
              </w:rPr>
              <w:t>Методы обследования детей на туберкулез</w:t>
            </w:r>
          </w:p>
        </w:tc>
        <w:tc>
          <w:tcPr>
            <w:tcW w:w="1903" w:type="dxa"/>
          </w:tcPr>
          <w:p w:rsidR="00DF144C" w:rsidRPr="00DF144C" w:rsidRDefault="00DF144C" w:rsidP="002240FF">
            <w:pPr>
              <w:pStyle w:val="TableParagraph"/>
              <w:spacing w:before="6"/>
              <w:ind w:right="566"/>
              <w:jc w:val="both"/>
              <w:rPr>
                <w:sz w:val="24"/>
                <w:lang w:val="ru-RU"/>
              </w:rPr>
            </w:pPr>
            <w:r>
              <w:rPr>
                <w:sz w:val="24"/>
                <w:lang w:val="ru-RU"/>
              </w:rPr>
              <w:t>4</w:t>
            </w:r>
          </w:p>
        </w:tc>
      </w:tr>
      <w:tr w:rsidR="00DF144C" w:rsidTr="00E470F4">
        <w:trPr>
          <w:trHeight w:val="555"/>
        </w:trPr>
        <w:tc>
          <w:tcPr>
            <w:tcW w:w="763" w:type="dxa"/>
          </w:tcPr>
          <w:p w:rsidR="00DF144C" w:rsidRPr="00E470F4" w:rsidRDefault="00E470F4" w:rsidP="002240FF">
            <w:pPr>
              <w:pStyle w:val="TableParagraph"/>
              <w:spacing w:before="6"/>
              <w:ind w:right="566"/>
              <w:jc w:val="both"/>
              <w:rPr>
                <w:sz w:val="24"/>
                <w:lang w:val="ru-RU"/>
              </w:rPr>
            </w:pPr>
            <w:r>
              <w:rPr>
                <w:sz w:val="24"/>
                <w:lang w:val="ru-RU"/>
              </w:rPr>
              <w:lastRenderedPageBreak/>
              <w:t>3</w:t>
            </w:r>
          </w:p>
        </w:tc>
        <w:tc>
          <w:tcPr>
            <w:tcW w:w="6901" w:type="dxa"/>
          </w:tcPr>
          <w:p w:rsidR="00DF144C" w:rsidRPr="00DF144C" w:rsidRDefault="00E470F4" w:rsidP="002240FF">
            <w:pPr>
              <w:pStyle w:val="TableParagraph"/>
              <w:spacing w:before="6"/>
              <w:ind w:right="566"/>
              <w:jc w:val="both"/>
              <w:rPr>
                <w:sz w:val="24"/>
                <w:lang w:val="ru-RU"/>
              </w:rPr>
            </w:pPr>
            <w:r>
              <w:rPr>
                <w:sz w:val="24"/>
                <w:lang w:val="ru-RU"/>
              </w:rPr>
              <w:t>Клинические формы первичного туберкулеза органов дыхания у детей.</w:t>
            </w:r>
          </w:p>
        </w:tc>
        <w:tc>
          <w:tcPr>
            <w:tcW w:w="1903" w:type="dxa"/>
          </w:tcPr>
          <w:p w:rsidR="00DF144C" w:rsidRPr="00DF144C" w:rsidRDefault="00DF144C" w:rsidP="002240FF">
            <w:pPr>
              <w:pStyle w:val="TableParagraph"/>
              <w:spacing w:before="6"/>
              <w:ind w:right="566"/>
              <w:jc w:val="both"/>
              <w:rPr>
                <w:sz w:val="24"/>
                <w:lang w:val="ru-RU"/>
              </w:rPr>
            </w:pPr>
            <w:r>
              <w:rPr>
                <w:sz w:val="24"/>
                <w:lang w:val="ru-RU"/>
              </w:rPr>
              <w:t>4</w:t>
            </w:r>
          </w:p>
        </w:tc>
      </w:tr>
      <w:tr w:rsidR="00DF144C" w:rsidTr="00E470F4">
        <w:trPr>
          <w:trHeight w:val="563"/>
        </w:trPr>
        <w:tc>
          <w:tcPr>
            <w:tcW w:w="763" w:type="dxa"/>
          </w:tcPr>
          <w:p w:rsidR="00DF144C" w:rsidRPr="00DF144C" w:rsidRDefault="00E470F4" w:rsidP="002240FF">
            <w:pPr>
              <w:pStyle w:val="TableParagraph"/>
              <w:spacing w:before="6"/>
              <w:ind w:right="566"/>
              <w:jc w:val="both"/>
              <w:rPr>
                <w:sz w:val="24"/>
                <w:lang w:val="ru-RU"/>
              </w:rPr>
            </w:pPr>
            <w:r>
              <w:rPr>
                <w:sz w:val="24"/>
                <w:lang w:val="ru-RU"/>
              </w:rPr>
              <w:t>4</w:t>
            </w:r>
          </w:p>
        </w:tc>
        <w:tc>
          <w:tcPr>
            <w:tcW w:w="6901" w:type="dxa"/>
          </w:tcPr>
          <w:p w:rsidR="00DF144C" w:rsidRPr="00E470F4" w:rsidRDefault="00E470F4" w:rsidP="002240FF">
            <w:pPr>
              <w:pStyle w:val="TableParagraph"/>
              <w:spacing w:before="6"/>
              <w:ind w:right="566"/>
              <w:jc w:val="both"/>
              <w:rPr>
                <w:sz w:val="24"/>
                <w:lang w:val="ru-RU"/>
              </w:rPr>
            </w:pPr>
            <w:r>
              <w:rPr>
                <w:sz w:val="24"/>
                <w:lang w:val="ru-RU"/>
              </w:rPr>
              <w:t>Клинические формы вторичного туберкулеза органов дыхания у детей.</w:t>
            </w:r>
          </w:p>
        </w:tc>
        <w:tc>
          <w:tcPr>
            <w:tcW w:w="1903" w:type="dxa"/>
          </w:tcPr>
          <w:p w:rsidR="00DF144C" w:rsidRPr="00E470F4" w:rsidRDefault="00E470F4" w:rsidP="002240FF">
            <w:pPr>
              <w:pStyle w:val="TableParagraph"/>
              <w:spacing w:before="6"/>
              <w:ind w:right="566"/>
              <w:jc w:val="both"/>
              <w:rPr>
                <w:sz w:val="24"/>
                <w:lang w:val="ru-RU"/>
              </w:rPr>
            </w:pPr>
            <w:r>
              <w:rPr>
                <w:sz w:val="24"/>
                <w:lang w:val="ru-RU"/>
              </w:rPr>
              <w:t>4</w:t>
            </w:r>
          </w:p>
        </w:tc>
      </w:tr>
      <w:tr w:rsidR="00DF144C" w:rsidTr="00E470F4">
        <w:trPr>
          <w:trHeight w:val="359"/>
        </w:trPr>
        <w:tc>
          <w:tcPr>
            <w:tcW w:w="763" w:type="dxa"/>
          </w:tcPr>
          <w:p w:rsidR="00DF144C" w:rsidRPr="00DF144C" w:rsidRDefault="00E470F4" w:rsidP="002240FF">
            <w:pPr>
              <w:pStyle w:val="TableParagraph"/>
              <w:spacing w:before="6"/>
              <w:ind w:right="566"/>
              <w:jc w:val="both"/>
              <w:rPr>
                <w:sz w:val="24"/>
                <w:lang w:val="ru-RU"/>
              </w:rPr>
            </w:pPr>
            <w:r>
              <w:rPr>
                <w:sz w:val="24"/>
                <w:lang w:val="ru-RU"/>
              </w:rPr>
              <w:t>5</w:t>
            </w:r>
          </w:p>
        </w:tc>
        <w:tc>
          <w:tcPr>
            <w:tcW w:w="6901" w:type="dxa"/>
          </w:tcPr>
          <w:p w:rsidR="00DF144C" w:rsidRPr="00E470F4" w:rsidRDefault="00E470F4" w:rsidP="002240FF">
            <w:pPr>
              <w:pStyle w:val="TableParagraph"/>
              <w:spacing w:before="6"/>
              <w:ind w:right="566"/>
              <w:jc w:val="both"/>
              <w:rPr>
                <w:sz w:val="24"/>
                <w:lang w:val="ru-RU"/>
              </w:rPr>
            </w:pPr>
            <w:proofErr w:type="spellStart"/>
            <w:r>
              <w:rPr>
                <w:sz w:val="24"/>
                <w:lang w:val="ru-RU"/>
              </w:rPr>
              <w:t>Внелогочный</w:t>
            </w:r>
            <w:proofErr w:type="spellEnd"/>
            <w:r>
              <w:rPr>
                <w:sz w:val="24"/>
                <w:lang w:val="ru-RU"/>
              </w:rPr>
              <w:t xml:space="preserve"> туберкулез у детей.</w:t>
            </w:r>
          </w:p>
        </w:tc>
        <w:tc>
          <w:tcPr>
            <w:tcW w:w="1903" w:type="dxa"/>
          </w:tcPr>
          <w:p w:rsidR="00DF144C" w:rsidRPr="00E470F4" w:rsidRDefault="00DF144C" w:rsidP="002240FF">
            <w:pPr>
              <w:pStyle w:val="TableParagraph"/>
              <w:spacing w:before="6"/>
              <w:ind w:right="566"/>
              <w:jc w:val="both"/>
              <w:rPr>
                <w:sz w:val="24"/>
                <w:lang w:val="ru-RU"/>
              </w:rPr>
            </w:pPr>
          </w:p>
        </w:tc>
      </w:tr>
      <w:tr w:rsidR="00DF144C" w:rsidTr="00E470F4">
        <w:trPr>
          <w:trHeight w:val="663"/>
        </w:trPr>
        <w:tc>
          <w:tcPr>
            <w:tcW w:w="763" w:type="dxa"/>
          </w:tcPr>
          <w:p w:rsidR="00DF144C" w:rsidRPr="00DF144C" w:rsidRDefault="00E470F4" w:rsidP="002240FF">
            <w:pPr>
              <w:pStyle w:val="TableParagraph"/>
              <w:spacing w:before="6"/>
              <w:ind w:right="566"/>
              <w:jc w:val="both"/>
              <w:rPr>
                <w:sz w:val="24"/>
                <w:lang w:val="ru-RU"/>
              </w:rPr>
            </w:pPr>
            <w:r>
              <w:rPr>
                <w:sz w:val="24"/>
                <w:lang w:val="ru-RU"/>
              </w:rPr>
              <w:t>6</w:t>
            </w:r>
          </w:p>
        </w:tc>
        <w:tc>
          <w:tcPr>
            <w:tcW w:w="6901" w:type="dxa"/>
          </w:tcPr>
          <w:p w:rsidR="00DF144C" w:rsidRPr="00E470F4" w:rsidRDefault="00E470F4" w:rsidP="002240FF">
            <w:pPr>
              <w:pStyle w:val="TableParagraph"/>
              <w:spacing w:before="6"/>
              <w:ind w:right="566"/>
              <w:jc w:val="both"/>
              <w:rPr>
                <w:sz w:val="24"/>
                <w:lang w:val="ru-RU"/>
              </w:rPr>
            </w:pPr>
            <w:r>
              <w:rPr>
                <w:bCs/>
                <w:lang w:val="ru-RU"/>
              </w:rPr>
              <w:t xml:space="preserve">Методы </w:t>
            </w:r>
            <w:r w:rsidRPr="00E470F4">
              <w:rPr>
                <w:bCs/>
                <w:lang w:val="ru-RU"/>
              </w:rPr>
              <w:t>лечения  туберкулеза у  детей и подростков. Противотуберкулезные препараты , побочные действия и их коррекция.</w:t>
            </w:r>
          </w:p>
        </w:tc>
        <w:tc>
          <w:tcPr>
            <w:tcW w:w="1903" w:type="dxa"/>
          </w:tcPr>
          <w:p w:rsidR="00DF144C" w:rsidRPr="00E470F4" w:rsidRDefault="00E470F4" w:rsidP="002240FF">
            <w:pPr>
              <w:pStyle w:val="TableParagraph"/>
              <w:spacing w:before="6"/>
              <w:ind w:right="566"/>
              <w:jc w:val="both"/>
              <w:rPr>
                <w:sz w:val="24"/>
                <w:lang w:val="ru-RU"/>
              </w:rPr>
            </w:pPr>
            <w:r>
              <w:rPr>
                <w:sz w:val="24"/>
                <w:lang w:val="ru-RU"/>
              </w:rPr>
              <w:t>4</w:t>
            </w:r>
          </w:p>
        </w:tc>
      </w:tr>
      <w:tr w:rsidR="00DF144C" w:rsidTr="00E470F4">
        <w:trPr>
          <w:trHeight w:val="417"/>
        </w:trPr>
        <w:tc>
          <w:tcPr>
            <w:tcW w:w="763" w:type="dxa"/>
          </w:tcPr>
          <w:p w:rsidR="00DF144C" w:rsidRPr="00DF144C" w:rsidRDefault="00E470F4" w:rsidP="002240FF">
            <w:pPr>
              <w:pStyle w:val="TableParagraph"/>
              <w:spacing w:before="6"/>
              <w:ind w:right="566"/>
              <w:jc w:val="both"/>
              <w:rPr>
                <w:sz w:val="24"/>
                <w:lang w:val="ru-RU"/>
              </w:rPr>
            </w:pPr>
            <w:r>
              <w:rPr>
                <w:sz w:val="24"/>
                <w:lang w:val="ru-RU"/>
              </w:rPr>
              <w:t>7</w:t>
            </w:r>
          </w:p>
        </w:tc>
        <w:tc>
          <w:tcPr>
            <w:tcW w:w="6901" w:type="dxa"/>
          </w:tcPr>
          <w:p w:rsidR="00DF144C" w:rsidRPr="00E470F4" w:rsidRDefault="00E470F4" w:rsidP="002240FF">
            <w:pPr>
              <w:pStyle w:val="TableParagraph"/>
              <w:spacing w:before="6"/>
              <w:ind w:right="566"/>
              <w:jc w:val="both"/>
              <w:rPr>
                <w:sz w:val="24"/>
                <w:lang w:val="ru-RU"/>
              </w:rPr>
            </w:pPr>
            <w:r>
              <w:rPr>
                <w:sz w:val="24"/>
                <w:lang w:val="ru-RU"/>
              </w:rPr>
              <w:t xml:space="preserve">Методы специфической профилактики туберкулеза у детей. </w:t>
            </w:r>
          </w:p>
        </w:tc>
        <w:tc>
          <w:tcPr>
            <w:tcW w:w="1903" w:type="dxa"/>
          </w:tcPr>
          <w:p w:rsidR="00DF144C" w:rsidRPr="00E470F4" w:rsidRDefault="00E470F4" w:rsidP="002240FF">
            <w:pPr>
              <w:pStyle w:val="TableParagraph"/>
              <w:spacing w:before="6"/>
              <w:ind w:right="566"/>
              <w:jc w:val="both"/>
              <w:rPr>
                <w:sz w:val="24"/>
                <w:lang w:val="ru-RU"/>
              </w:rPr>
            </w:pPr>
            <w:r>
              <w:rPr>
                <w:sz w:val="24"/>
                <w:lang w:val="ru-RU"/>
              </w:rPr>
              <w:t>4</w:t>
            </w:r>
          </w:p>
        </w:tc>
      </w:tr>
      <w:tr w:rsidR="00DF144C" w:rsidTr="00E470F4">
        <w:trPr>
          <w:trHeight w:val="565"/>
        </w:trPr>
        <w:tc>
          <w:tcPr>
            <w:tcW w:w="763" w:type="dxa"/>
          </w:tcPr>
          <w:p w:rsidR="00DF144C" w:rsidRPr="00DF144C" w:rsidRDefault="00E470F4" w:rsidP="002240FF">
            <w:pPr>
              <w:pStyle w:val="TableParagraph"/>
              <w:spacing w:before="6"/>
              <w:ind w:right="566"/>
              <w:jc w:val="both"/>
              <w:rPr>
                <w:sz w:val="24"/>
                <w:lang w:val="ru-RU"/>
              </w:rPr>
            </w:pPr>
            <w:r>
              <w:rPr>
                <w:sz w:val="24"/>
                <w:lang w:val="ru-RU"/>
              </w:rPr>
              <w:t>8</w:t>
            </w:r>
          </w:p>
        </w:tc>
        <w:tc>
          <w:tcPr>
            <w:tcW w:w="6901" w:type="dxa"/>
          </w:tcPr>
          <w:p w:rsidR="00DF144C" w:rsidRPr="00E470F4" w:rsidRDefault="00E470F4" w:rsidP="002240FF">
            <w:pPr>
              <w:pStyle w:val="TableParagraph"/>
              <w:spacing w:before="6"/>
              <w:ind w:right="566"/>
              <w:jc w:val="both"/>
              <w:rPr>
                <w:sz w:val="24"/>
                <w:lang w:val="ru-RU"/>
              </w:rPr>
            </w:pPr>
            <w:r>
              <w:rPr>
                <w:sz w:val="24"/>
                <w:lang w:val="ru-RU"/>
              </w:rPr>
              <w:t>Методы социальной и санитарной профилактики туберкулеза.</w:t>
            </w:r>
          </w:p>
        </w:tc>
        <w:tc>
          <w:tcPr>
            <w:tcW w:w="1903" w:type="dxa"/>
          </w:tcPr>
          <w:p w:rsidR="00DF144C" w:rsidRPr="00E470F4" w:rsidRDefault="00E470F4" w:rsidP="002240FF">
            <w:pPr>
              <w:pStyle w:val="TableParagraph"/>
              <w:spacing w:before="6"/>
              <w:ind w:right="566"/>
              <w:jc w:val="both"/>
              <w:rPr>
                <w:sz w:val="24"/>
                <w:lang w:val="ru-RU"/>
              </w:rPr>
            </w:pPr>
            <w:r>
              <w:rPr>
                <w:sz w:val="24"/>
                <w:lang w:val="ru-RU"/>
              </w:rPr>
              <w:t>4</w:t>
            </w:r>
          </w:p>
        </w:tc>
      </w:tr>
      <w:tr w:rsidR="00E470F4" w:rsidTr="00E470F4">
        <w:trPr>
          <w:trHeight w:val="829"/>
        </w:trPr>
        <w:tc>
          <w:tcPr>
            <w:tcW w:w="763" w:type="dxa"/>
          </w:tcPr>
          <w:p w:rsidR="00E470F4" w:rsidRPr="00E470F4" w:rsidRDefault="00E470F4" w:rsidP="002240FF">
            <w:pPr>
              <w:pStyle w:val="TableParagraph"/>
              <w:spacing w:before="6"/>
              <w:ind w:right="566"/>
              <w:jc w:val="both"/>
              <w:rPr>
                <w:sz w:val="24"/>
                <w:lang w:val="ru-RU"/>
              </w:rPr>
            </w:pPr>
            <w:r>
              <w:rPr>
                <w:sz w:val="24"/>
                <w:lang w:val="ru-RU"/>
              </w:rPr>
              <w:t>9</w:t>
            </w:r>
          </w:p>
        </w:tc>
        <w:tc>
          <w:tcPr>
            <w:tcW w:w="6901" w:type="dxa"/>
          </w:tcPr>
          <w:p w:rsidR="00E470F4" w:rsidRPr="00E470F4" w:rsidRDefault="00E470F4" w:rsidP="002240FF">
            <w:pPr>
              <w:pStyle w:val="TableParagraph"/>
              <w:spacing w:before="6"/>
              <w:ind w:right="566"/>
              <w:jc w:val="both"/>
              <w:rPr>
                <w:sz w:val="24"/>
                <w:lang w:val="ru-RU"/>
              </w:rPr>
            </w:pPr>
            <w:r>
              <w:rPr>
                <w:sz w:val="24"/>
                <w:lang w:val="ru-RU"/>
              </w:rPr>
              <w:t xml:space="preserve">Организация противотуберкулезной помощи детскому населению </w:t>
            </w:r>
          </w:p>
        </w:tc>
        <w:tc>
          <w:tcPr>
            <w:tcW w:w="1903" w:type="dxa"/>
          </w:tcPr>
          <w:p w:rsidR="00E470F4" w:rsidRPr="00E470F4" w:rsidRDefault="00E470F4" w:rsidP="002240FF">
            <w:pPr>
              <w:pStyle w:val="TableParagraph"/>
              <w:spacing w:before="6"/>
              <w:ind w:right="566"/>
              <w:jc w:val="both"/>
              <w:rPr>
                <w:sz w:val="24"/>
                <w:lang w:val="ru-RU"/>
              </w:rPr>
            </w:pPr>
          </w:p>
        </w:tc>
      </w:tr>
      <w:tr w:rsidR="00DF144C" w:rsidTr="005D6A59">
        <w:trPr>
          <w:trHeight w:val="323"/>
        </w:trPr>
        <w:tc>
          <w:tcPr>
            <w:tcW w:w="763" w:type="dxa"/>
          </w:tcPr>
          <w:p w:rsidR="00DF144C" w:rsidRPr="00E470F4" w:rsidRDefault="00DF144C" w:rsidP="002240FF">
            <w:pPr>
              <w:pStyle w:val="TableParagraph"/>
              <w:ind w:right="566"/>
              <w:jc w:val="both"/>
              <w:rPr>
                <w:sz w:val="24"/>
                <w:lang w:val="ru-RU"/>
              </w:rPr>
            </w:pPr>
          </w:p>
        </w:tc>
        <w:tc>
          <w:tcPr>
            <w:tcW w:w="6901" w:type="dxa"/>
          </w:tcPr>
          <w:p w:rsidR="00DF144C" w:rsidRPr="00E470F4" w:rsidRDefault="00DF144C" w:rsidP="002240FF">
            <w:pPr>
              <w:pStyle w:val="TableParagraph"/>
              <w:spacing w:before="6"/>
              <w:ind w:right="566"/>
              <w:jc w:val="both"/>
              <w:rPr>
                <w:b/>
                <w:sz w:val="24"/>
                <w:lang w:val="ru-RU"/>
              </w:rPr>
            </w:pPr>
            <w:r w:rsidRPr="00E470F4">
              <w:rPr>
                <w:b/>
                <w:sz w:val="24"/>
                <w:lang w:val="ru-RU"/>
              </w:rPr>
              <w:t>ИТОГО</w:t>
            </w:r>
          </w:p>
        </w:tc>
        <w:tc>
          <w:tcPr>
            <w:tcW w:w="1903" w:type="dxa"/>
          </w:tcPr>
          <w:p w:rsidR="00DF144C" w:rsidRPr="00DF144C" w:rsidRDefault="00DF144C" w:rsidP="002240FF">
            <w:pPr>
              <w:pStyle w:val="TableParagraph"/>
              <w:spacing w:before="6"/>
              <w:ind w:right="566"/>
              <w:jc w:val="both"/>
              <w:rPr>
                <w:b/>
                <w:sz w:val="24"/>
                <w:lang w:val="ru-RU"/>
              </w:rPr>
            </w:pPr>
            <w:r>
              <w:rPr>
                <w:b/>
                <w:sz w:val="24"/>
                <w:lang w:val="ru-RU"/>
              </w:rPr>
              <w:t>36</w:t>
            </w:r>
          </w:p>
        </w:tc>
      </w:tr>
    </w:tbl>
    <w:p w:rsidR="00DF144C" w:rsidRDefault="00DF144C" w:rsidP="002240FF">
      <w:pPr>
        <w:pStyle w:val="a3"/>
        <w:spacing w:before="11"/>
        <w:ind w:right="566"/>
        <w:jc w:val="both"/>
        <w:rPr>
          <w:b/>
          <w:i/>
          <w:sz w:val="29"/>
        </w:rPr>
      </w:pPr>
    </w:p>
    <w:p w:rsidR="0053737D" w:rsidRDefault="0053737D" w:rsidP="002240FF">
      <w:pPr>
        <w:spacing w:line="240" w:lineRule="auto"/>
        <w:ind w:right="566"/>
        <w:jc w:val="both"/>
        <w:rPr>
          <w:sz w:val="24"/>
        </w:rPr>
      </w:pPr>
    </w:p>
    <w:p w:rsidR="0053737D" w:rsidRDefault="0053737D" w:rsidP="002240FF">
      <w:pPr>
        <w:spacing w:line="240" w:lineRule="auto"/>
        <w:ind w:right="566"/>
        <w:jc w:val="both"/>
        <w:rPr>
          <w:sz w:val="24"/>
        </w:rPr>
        <w:sectPr w:rsidR="0053737D">
          <w:pgSz w:w="11910" w:h="16840"/>
          <w:pgMar w:top="1120" w:right="160" w:bottom="280" w:left="1020" w:header="720" w:footer="720" w:gutter="0"/>
          <w:cols w:space="720"/>
        </w:sectPr>
      </w:pPr>
    </w:p>
    <w:p w:rsidR="001F4C5A" w:rsidRPr="001F4C5A" w:rsidRDefault="001F4C5A" w:rsidP="00CD34BB">
      <w:pPr>
        <w:pStyle w:val="11"/>
        <w:numPr>
          <w:ilvl w:val="0"/>
          <w:numId w:val="6"/>
        </w:numPr>
        <w:tabs>
          <w:tab w:val="left" w:pos="1462"/>
        </w:tabs>
        <w:ind w:left="0" w:right="566" w:hanging="241"/>
      </w:pPr>
      <w:r w:rsidRPr="001F4C5A">
        <w:lastRenderedPageBreak/>
        <w:t>Фонд</w:t>
      </w:r>
      <w:r w:rsidRPr="001F4C5A">
        <w:rPr>
          <w:spacing w:val="-3"/>
        </w:rPr>
        <w:t xml:space="preserve"> </w:t>
      </w:r>
      <w:r w:rsidRPr="001F4C5A">
        <w:t>оценочных</w:t>
      </w:r>
      <w:r w:rsidRPr="001F4C5A">
        <w:rPr>
          <w:spacing w:val="-2"/>
        </w:rPr>
        <w:t xml:space="preserve"> </w:t>
      </w:r>
      <w:r w:rsidRPr="001F4C5A">
        <w:t>средств</w:t>
      </w:r>
      <w:r w:rsidRPr="001F4C5A">
        <w:rPr>
          <w:spacing w:val="-3"/>
        </w:rPr>
        <w:t xml:space="preserve"> </w:t>
      </w:r>
      <w:r w:rsidRPr="001F4C5A">
        <w:t>модуля</w:t>
      </w:r>
      <w:r w:rsidRPr="001F4C5A">
        <w:rPr>
          <w:spacing w:val="-2"/>
        </w:rPr>
        <w:t xml:space="preserve"> </w:t>
      </w:r>
      <w:r w:rsidRPr="001F4C5A">
        <w:t>включает:</w:t>
      </w:r>
    </w:p>
    <w:p w:rsidR="001F4C5A" w:rsidRPr="001F4C5A" w:rsidRDefault="001F4C5A" w:rsidP="00CD34BB">
      <w:pPr>
        <w:pStyle w:val="a8"/>
        <w:widowControl w:val="0"/>
        <w:numPr>
          <w:ilvl w:val="1"/>
          <w:numId w:val="6"/>
        </w:numPr>
        <w:tabs>
          <w:tab w:val="left" w:pos="2182"/>
        </w:tabs>
        <w:autoSpaceDE w:val="0"/>
        <w:autoSpaceDN w:val="0"/>
        <w:spacing w:before="41" w:after="0" w:line="240" w:lineRule="auto"/>
        <w:ind w:left="0" w:right="566"/>
        <w:contextualSpacing w:val="0"/>
        <w:rPr>
          <w:rFonts w:ascii="Times New Roman" w:hAnsi="Times New Roman" w:cs="Times New Roman"/>
          <w:sz w:val="24"/>
        </w:rPr>
      </w:pPr>
      <w:r w:rsidRPr="001F4C5A">
        <w:rPr>
          <w:rFonts w:ascii="Times New Roman" w:hAnsi="Times New Roman" w:cs="Times New Roman"/>
          <w:sz w:val="24"/>
        </w:rPr>
        <w:t>Тестовые</w:t>
      </w:r>
      <w:r w:rsidRPr="001F4C5A">
        <w:rPr>
          <w:rFonts w:ascii="Times New Roman" w:hAnsi="Times New Roman" w:cs="Times New Roman"/>
          <w:spacing w:val="-4"/>
          <w:sz w:val="24"/>
        </w:rPr>
        <w:t xml:space="preserve"> </w:t>
      </w:r>
      <w:r w:rsidRPr="001F4C5A">
        <w:rPr>
          <w:rFonts w:ascii="Times New Roman" w:hAnsi="Times New Roman" w:cs="Times New Roman"/>
          <w:sz w:val="24"/>
        </w:rPr>
        <w:t>задания</w:t>
      </w:r>
    </w:p>
    <w:p w:rsidR="001F4C5A" w:rsidRPr="001F4C5A" w:rsidRDefault="001F4C5A" w:rsidP="00CD34BB">
      <w:pPr>
        <w:pStyle w:val="a8"/>
        <w:widowControl w:val="0"/>
        <w:numPr>
          <w:ilvl w:val="1"/>
          <w:numId w:val="6"/>
        </w:numPr>
        <w:tabs>
          <w:tab w:val="left" w:pos="2182"/>
        </w:tabs>
        <w:autoSpaceDE w:val="0"/>
        <w:autoSpaceDN w:val="0"/>
        <w:spacing w:before="41" w:after="0" w:line="240" w:lineRule="auto"/>
        <w:ind w:left="0" w:right="566"/>
        <w:contextualSpacing w:val="0"/>
        <w:rPr>
          <w:rFonts w:ascii="Times New Roman" w:hAnsi="Times New Roman" w:cs="Times New Roman"/>
          <w:sz w:val="24"/>
        </w:rPr>
      </w:pPr>
      <w:r w:rsidRPr="001F4C5A">
        <w:rPr>
          <w:rFonts w:ascii="Times New Roman" w:hAnsi="Times New Roman" w:cs="Times New Roman"/>
          <w:sz w:val="24"/>
        </w:rPr>
        <w:t>Контрольные</w:t>
      </w:r>
      <w:r w:rsidRPr="001F4C5A">
        <w:rPr>
          <w:rFonts w:ascii="Times New Roman" w:hAnsi="Times New Roman" w:cs="Times New Roman"/>
          <w:spacing w:val="-5"/>
          <w:sz w:val="24"/>
        </w:rPr>
        <w:t xml:space="preserve"> </w:t>
      </w:r>
      <w:r w:rsidRPr="001F4C5A">
        <w:rPr>
          <w:rFonts w:ascii="Times New Roman" w:hAnsi="Times New Roman" w:cs="Times New Roman"/>
          <w:sz w:val="24"/>
        </w:rPr>
        <w:t>вопросы</w:t>
      </w:r>
      <w:r w:rsidRPr="001F4C5A">
        <w:rPr>
          <w:rFonts w:ascii="Times New Roman" w:hAnsi="Times New Roman" w:cs="Times New Roman"/>
          <w:spacing w:val="-2"/>
          <w:sz w:val="24"/>
        </w:rPr>
        <w:t xml:space="preserve"> </w:t>
      </w:r>
      <w:r w:rsidRPr="001F4C5A">
        <w:rPr>
          <w:rFonts w:ascii="Times New Roman" w:hAnsi="Times New Roman" w:cs="Times New Roman"/>
          <w:sz w:val="24"/>
        </w:rPr>
        <w:t>для</w:t>
      </w:r>
      <w:r w:rsidRPr="001F4C5A">
        <w:rPr>
          <w:rFonts w:ascii="Times New Roman" w:hAnsi="Times New Roman" w:cs="Times New Roman"/>
          <w:spacing w:val="-2"/>
          <w:sz w:val="24"/>
        </w:rPr>
        <w:t xml:space="preserve"> </w:t>
      </w:r>
      <w:r w:rsidRPr="001F4C5A">
        <w:rPr>
          <w:rFonts w:ascii="Times New Roman" w:hAnsi="Times New Roman" w:cs="Times New Roman"/>
          <w:sz w:val="24"/>
        </w:rPr>
        <w:t>собеседования</w:t>
      </w:r>
    </w:p>
    <w:p w:rsidR="001F4C5A" w:rsidRPr="001F4C5A" w:rsidRDefault="001F4C5A" w:rsidP="00CD34BB">
      <w:pPr>
        <w:pStyle w:val="a8"/>
        <w:widowControl w:val="0"/>
        <w:numPr>
          <w:ilvl w:val="0"/>
          <w:numId w:val="6"/>
        </w:numPr>
        <w:tabs>
          <w:tab w:val="left" w:pos="1462"/>
        </w:tabs>
        <w:autoSpaceDE w:val="0"/>
        <w:autoSpaceDN w:val="0"/>
        <w:spacing w:before="41" w:after="0" w:line="240" w:lineRule="auto"/>
        <w:ind w:left="0" w:right="566" w:hanging="241"/>
        <w:contextualSpacing w:val="0"/>
        <w:rPr>
          <w:rFonts w:ascii="Times New Roman" w:hAnsi="Times New Roman" w:cs="Times New Roman"/>
          <w:sz w:val="24"/>
        </w:rPr>
      </w:pPr>
      <w:r w:rsidRPr="001F4C5A">
        <w:rPr>
          <w:rFonts w:ascii="Times New Roman" w:hAnsi="Times New Roman" w:cs="Times New Roman"/>
          <w:sz w:val="24"/>
        </w:rPr>
        <w:t>Ситуационные</w:t>
      </w:r>
      <w:r w:rsidRPr="001F4C5A">
        <w:rPr>
          <w:rFonts w:ascii="Times New Roman" w:hAnsi="Times New Roman" w:cs="Times New Roman"/>
          <w:spacing w:val="-7"/>
          <w:sz w:val="24"/>
        </w:rPr>
        <w:t xml:space="preserve"> </w:t>
      </w:r>
      <w:r w:rsidRPr="001F4C5A">
        <w:rPr>
          <w:rFonts w:ascii="Times New Roman" w:hAnsi="Times New Roman" w:cs="Times New Roman"/>
          <w:sz w:val="24"/>
        </w:rPr>
        <w:t>задачи</w:t>
      </w:r>
    </w:p>
    <w:p w:rsidR="001F4C5A" w:rsidRPr="001F4C5A" w:rsidRDefault="001F4C5A" w:rsidP="00CD34BB">
      <w:pPr>
        <w:pStyle w:val="a3"/>
        <w:spacing w:before="43"/>
        <w:ind w:right="566"/>
      </w:pPr>
      <w:r w:rsidRPr="001F4C5A">
        <w:t>3.</w:t>
      </w:r>
      <w:r w:rsidRPr="001F4C5A">
        <w:rPr>
          <w:spacing w:val="-4"/>
        </w:rPr>
        <w:t xml:space="preserve"> </w:t>
      </w:r>
      <w:r w:rsidRPr="001F4C5A">
        <w:t>Перечень</w:t>
      </w:r>
      <w:r w:rsidRPr="001F4C5A">
        <w:rPr>
          <w:spacing w:val="-3"/>
        </w:rPr>
        <w:t xml:space="preserve"> </w:t>
      </w:r>
      <w:r w:rsidRPr="001F4C5A">
        <w:t>практических</w:t>
      </w:r>
      <w:r w:rsidRPr="001F4C5A">
        <w:rPr>
          <w:spacing w:val="-3"/>
        </w:rPr>
        <w:t xml:space="preserve"> </w:t>
      </w:r>
      <w:r w:rsidRPr="001F4C5A">
        <w:t>навыков</w:t>
      </w:r>
    </w:p>
    <w:p w:rsidR="001F4C5A" w:rsidRPr="001F4C5A" w:rsidRDefault="001F4C5A" w:rsidP="00CD34BB">
      <w:pPr>
        <w:pStyle w:val="a3"/>
        <w:spacing w:before="2"/>
        <w:ind w:right="566"/>
        <w:rPr>
          <w:sz w:val="33"/>
        </w:rPr>
      </w:pPr>
    </w:p>
    <w:p w:rsidR="001F4C5A" w:rsidRDefault="001F4C5A" w:rsidP="002240FF">
      <w:pPr>
        <w:pStyle w:val="210"/>
        <w:numPr>
          <w:ilvl w:val="1"/>
          <w:numId w:val="5"/>
        </w:numPr>
        <w:tabs>
          <w:tab w:val="left" w:pos="1592"/>
        </w:tabs>
        <w:ind w:left="0" w:right="566" w:hanging="361"/>
        <w:jc w:val="both"/>
      </w:pPr>
      <w:r>
        <w:t>Примеры</w:t>
      </w:r>
      <w:r>
        <w:rPr>
          <w:spacing w:val="-4"/>
        </w:rPr>
        <w:t xml:space="preserve"> </w:t>
      </w:r>
      <w:r>
        <w:t>тестовых</w:t>
      </w:r>
      <w:r>
        <w:rPr>
          <w:spacing w:val="-3"/>
        </w:rPr>
        <w:t xml:space="preserve"> </w:t>
      </w:r>
      <w:r>
        <w:t>заданий:</w:t>
      </w:r>
    </w:p>
    <w:p w:rsidR="00B06F79" w:rsidRDefault="00B06F79" w:rsidP="002240FF">
      <w:pPr>
        <w:pStyle w:val="210"/>
        <w:numPr>
          <w:ilvl w:val="1"/>
          <w:numId w:val="5"/>
        </w:numPr>
        <w:tabs>
          <w:tab w:val="left" w:pos="1592"/>
        </w:tabs>
        <w:ind w:left="0" w:right="566" w:hanging="361"/>
        <w:jc w:val="both"/>
      </w:pPr>
    </w:p>
    <w:p w:rsidR="00B06F79" w:rsidRPr="00B06F79" w:rsidRDefault="00B06F79" w:rsidP="002240FF">
      <w:pPr>
        <w:pStyle w:val="210"/>
        <w:numPr>
          <w:ilvl w:val="1"/>
          <w:numId w:val="5"/>
        </w:numPr>
        <w:tabs>
          <w:tab w:val="left" w:pos="1592"/>
        </w:tabs>
        <w:ind w:left="0" w:right="566" w:hanging="361"/>
        <w:jc w:val="both"/>
        <w:rPr>
          <w:b w:val="0"/>
          <w:i w:val="0"/>
        </w:rPr>
      </w:pPr>
      <w:r w:rsidRPr="00B06F79">
        <w:rPr>
          <w:b w:val="0"/>
          <w:i w:val="0"/>
        </w:rPr>
        <w:t>В</w:t>
      </w:r>
      <w:r w:rsidR="00C6458A">
        <w:rPr>
          <w:b w:val="0"/>
          <w:i w:val="0"/>
        </w:rPr>
        <w:t>ыбере</w:t>
      </w:r>
      <w:r w:rsidRPr="00B06F79">
        <w:rPr>
          <w:b w:val="0"/>
          <w:i w:val="0"/>
        </w:rPr>
        <w:t>те один правильный ответ.</w:t>
      </w:r>
    </w:p>
    <w:p w:rsidR="00B06F79" w:rsidRDefault="00B06F79" w:rsidP="002240FF">
      <w:pPr>
        <w:pStyle w:val="210"/>
        <w:numPr>
          <w:ilvl w:val="1"/>
          <w:numId w:val="5"/>
        </w:numPr>
        <w:tabs>
          <w:tab w:val="left" w:pos="1592"/>
        </w:tabs>
        <w:ind w:left="0" w:right="566" w:hanging="361"/>
        <w:jc w:val="both"/>
      </w:pPr>
    </w:p>
    <w:p w:rsidR="00B06F79" w:rsidRPr="00B06F79" w:rsidRDefault="00B06F79" w:rsidP="002240FF">
      <w:pPr>
        <w:spacing w:after="0" w:line="240" w:lineRule="auto"/>
        <w:ind w:right="566"/>
        <w:jc w:val="both"/>
        <w:rPr>
          <w:rFonts w:ascii="Times New Roman" w:hAnsi="Times New Roman" w:cs="Times New Roman"/>
        </w:rPr>
      </w:pPr>
      <w:r>
        <w:rPr>
          <w:rFonts w:ascii="Times New Roman" w:hAnsi="Times New Roman" w:cs="Times New Roman"/>
        </w:rPr>
        <w:t>1.</w:t>
      </w:r>
      <w:r w:rsidRPr="00B06F79">
        <w:rPr>
          <w:rFonts w:ascii="Times New Roman" w:hAnsi="Times New Roman" w:cs="Times New Roman"/>
        </w:rPr>
        <w:t>СПЕЦИФИЧЕСКАЯ  ПРОФИЛАКТИКА  ТУБЕРКУЛЕЗА  ПРЕДУСМАТРИВАЕТ (ОПК-2, ОПК-5,ПК-1):</w:t>
      </w:r>
    </w:p>
    <w:p w:rsidR="00B06F79" w:rsidRPr="00DE0F0E" w:rsidRDefault="00B06F79" w:rsidP="00CD34BB">
      <w:pPr>
        <w:spacing w:after="0" w:line="240" w:lineRule="auto"/>
        <w:ind w:right="566" w:firstLine="1560"/>
        <w:rPr>
          <w:rFonts w:ascii="Times New Roman" w:hAnsi="Times New Roman"/>
        </w:rPr>
      </w:pPr>
      <w:r w:rsidRPr="00DE0F0E">
        <w:rPr>
          <w:rFonts w:ascii="Times New Roman" w:hAnsi="Times New Roman"/>
        </w:rPr>
        <w:t>1)применение специальных дезинфицирующих средств в очагах инфекции</w:t>
      </w:r>
    </w:p>
    <w:p w:rsidR="00B06F79" w:rsidRPr="00DE0F0E" w:rsidRDefault="00CD34BB" w:rsidP="00CD34BB">
      <w:pPr>
        <w:spacing w:after="0" w:line="240" w:lineRule="auto"/>
        <w:ind w:right="566"/>
        <w:rPr>
          <w:rFonts w:ascii="Times New Roman" w:hAnsi="Times New Roman"/>
        </w:rPr>
      </w:pPr>
      <w:r>
        <w:rPr>
          <w:rFonts w:ascii="Times New Roman" w:hAnsi="Times New Roman"/>
        </w:rPr>
        <w:t xml:space="preserve">                             </w:t>
      </w:r>
      <w:r w:rsidR="00B06F79" w:rsidRPr="00DE0F0E">
        <w:rPr>
          <w:rFonts w:ascii="Times New Roman" w:hAnsi="Times New Roman"/>
        </w:rPr>
        <w:t>2)пассивную противотуберкулезную иммунизацию у контактирующих с больными лиц</w:t>
      </w:r>
    </w:p>
    <w:p w:rsidR="00B06F79" w:rsidRPr="000205AF" w:rsidRDefault="00B06F79" w:rsidP="00CD34BB">
      <w:pPr>
        <w:spacing w:after="0" w:line="240" w:lineRule="auto"/>
        <w:ind w:right="566" w:firstLine="1560"/>
        <w:rPr>
          <w:rFonts w:ascii="Times New Roman" w:hAnsi="Times New Roman"/>
          <w:b/>
        </w:rPr>
      </w:pPr>
      <w:r w:rsidRPr="000205AF">
        <w:rPr>
          <w:rFonts w:ascii="Times New Roman" w:hAnsi="Times New Roman"/>
          <w:b/>
        </w:rPr>
        <w:t>3)вакцинацию БЦЖ у неинфицированных МБТ лиц</w:t>
      </w:r>
    </w:p>
    <w:p w:rsidR="00B06F79" w:rsidRPr="00DE0F0E" w:rsidRDefault="00CD34BB" w:rsidP="00CD34BB">
      <w:pPr>
        <w:spacing w:after="0" w:line="240" w:lineRule="auto"/>
        <w:ind w:right="566"/>
        <w:rPr>
          <w:rFonts w:ascii="Times New Roman" w:hAnsi="Times New Roman"/>
        </w:rPr>
      </w:pPr>
      <w:r>
        <w:rPr>
          <w:rFonts w:ascii="Times New Roman" w:hAnsi="Times New Roman"/>
        </w:rPr>
        <w:t xml:space="preserve">                            </w:t>
      </w:r>
      <w:r w:rsidR="00B06F79" w:rsidRPr="00DE0F0E">
        <w:rPr>
          <w:rFonts w:ascii="Times New Roman" w:hAnsi="Times New Roman"/>
        </w:rPr>
        <w:t xml:space="preserve">4)мероприятия по оздоровлению верхних дыхательных путей у контактирующих с </w:t>
      </w:r>
      <w:r>
        <w:rPr>
          <w:rFonts w:ascii="Times New Roman" w:hAnsi="Times New Roman"/>
        </w:rPr>
        <w:t xml:space="preserve">         </w:t>
      </w:r>
      <w:r w:rsidR="00B06F79" w:rsidRPr="00DE0F0E">
        <w:rPr>
          <w:rFonts w:ascii="Times New Roman" w:hAnsi="Times New Roman"/>
        </w:rPr>
        <w:t>больными туберкулезом лиц</w:t>
      </w:r>
    </w:p>
    <w:p w:rsidR="00B06F79" w:rsidRDefault="00B06F79" w:rsidP="00CD34BB">
      <w:pPr>
        <w:spacing w:after="0" w:line="240" w:lineRule="auto"/>
        <w:ind w:right="566" w:firstLine="1560"/>
        <w:rPr>
          <w:rFonts w:ascii="Times New Roman" w:hAnsi="Times New Roman"/>
        </w:rPr>
      </w:pPr>
      <w:r w:rsidRPr="00DE0F0E">
        <w:rPr>
          <w:rFonts w:ascii="Times New Roman" w:hAnsi="Times New Roman"/>
        </w:rPr>
        <w:t>5)вакцинацию БЦЖ у инфицированных МБТ лиц</w:t>
      </w:r>
    </w:p>
    <w:p w:rsidR="00B06F79" w:rsidRPr="00DE0F0E" w:rsidRDefault="00B06F79" w:rsidP="00CD34BB">
      <w:pPr>
        <w:spacing w:after="0" w:line="240" w:lineRule="auto"/>
        <w:ind w:right="566" w:firstLine="1560"/>
        <w:rPr>
          <w:rFonts w:ascii="Times New Roman" w:hAnsi="Times New Roman"/>
        </w:rPr>
      </w:pPr>
    </w:p>
    <w:p w:rsidR="00B06F79" w:rsidRPr="00B06F79" w:rsidRDefault="00B06F79" w:rsidP="002240FF">
      <w:pPr>
        <w:spacing w:after="0" w:line="240" w:lineRule="auto"/>
        <w:ind w:right="566"/>
        <w:jc w:val="both"/>
        <w:rPr>
          <w:rFonts w:ascii="Times New Roman" w:hAnsi="Times New Roman" w:cs="Times New Roman"/>
        </w:rPr>
      </w:pPr>
      <w:r>
        <w:rPr>
          <w:rFonts w:ascii="Times New Roman" w:hAnsi="Times New Roman" w:cs="Times New Roman"/>
        </w:rPr>
        <w:t>2.</w:t>
      </w:r>
      <w:r w:rsidRPr="00B06F79">
        <w:rPr>
          <w:rFonts w:ascii="Times New Roman" w:hAnsi="Times New Roman" w:cs="Times New Roman"/>
        </w:rPr>
        <w:t>ИММУНИЗАЦИЯ  БЦЖ ПОКАЗАНА  ЛИЦАМ (ОПК-2,ПК-1):</w:t>
      </w:r>
    </w:p>
    <w:p w:rsidR="00B06F79" w:rsidRPr="00DE0F0E" w:rsidRDefault="00B06F79" w:rsidP="002240FF">
      <w:pPr>
        <w:spacing w:after="0" w:line="240" w:lineRule="auto"/>
        <w:ind w:right="566" w:firstLine="1560"/>
        <w:jc w:val="both"/>
        <w:rPr>
          <w:rFonts w:ascii="Times New Roman" w:hAnsi="Times New Roman"/>
        </w:rPr>
      </w:pPr>
      <w:r w:rsidRPr="00DE0F0E">
        <w:rPr>
          <w:rFonts w:ascii="Times New Roman" w:hAnsi="Times New Roman"/>
        </w:rPr>
        <w:t>1)реагирующим на туберкулин положительно</w:t>
      </w:r>
    </w:p>
    <w:p w:rsidR="00B06F79" w:rsidRPr="000205AF" w:rsidRDefault="00B06F79" w:rsidP="002240FF">
      <w:pPr>
        <w:tabs>
          <w:tab w:val="left" w:pos="709"/>
        </w:tabs>
        <w:spacing w:after="0" w:line="240" w:lineRule="auto"/>
        <w:ind w:right="566" w:firstLine="1560"/>
        <w:jc w:val="both"/>
        <w:rPr>
          <w:rFonts w:ascii="Times New Roman" w:hAnsi="Times New Roman"/>
          <w:b/>
        </w:rPr>
      </w:pPr>
      <w:r w:rsidRPr="000205AF">
        <w:rPr>
          <w:rFonts w:ascii="Times New Roman" w:hAnsi="Times New Roman"/>
          <w:b/>
        </w:rPr>
        <w:t>2)неинфицированным МБТ</w:t>
      </w:r>
    </w:p>
    <w:p w:rsidR="00B06F79" w:rsidRPr="00DE0F0E" w:rsidRDefault="00B06F79" w:rsidP="002240FF">
      <w:pPr>
        <w:tabs>
          <w:tab w:val="left" w:pos="709"/>
        </w:tabs>
        <w:spacing w:after="0" w:line="240" w:lineRule="auto"/>
        <w:ind w:right="566" w:firstLine="1560"/>
        <w:jc w:val="both"/>
        <w:rPr>
          <w:rFonts w:ascii="Times New Roman" w:hAnsi="Times New Roman"/>
        </w:rPr>
      </w:pPr>
      <w:r w:rsidRPr="00DE0F0E">
        <w:rPr>
          <w:rFonts w:ascii="Times New Roman" w:hAnsi="Times New Roman"/>
        </w:rPr>
        <w:t xml:space="preserve">3)имеющим </w:t>
      </w:r>
      <w:proofErr w:type="spellStart"/>
      <w:r w:rsidRPr="00DE0F0E">
        <w:rPr>
          <w:rFonts w:ascii="Times New Roman" w:hAnsi="Times New Roman"/>
        </w:rPr>
        <w:t>гиперергию</w:t>
      </w:r>
      <w:proofErr w:type="spellEnd"/>
      <w:r w:rsidRPr="00DE0F0E">
        <w:rPr>
          <w:rFonts w:ascii="Times New Roman" w:hAnsi="Times New Roman"/>
        </w:rPr>
        <w:t xml:space="preserve"> к туберкулину</w:t>
      </w:r>
    </w:p>
    <w:p w:rsidR="00B06F79" w:rsidRPr="00DE0F0E" w:rsidRDefault="00B06F79" w:rsidP="002240FF">
      <w:pPr>
        <w:tabs>
          <w:tab w:val="left" w:pos="709"/>
        </w:tabs>
        <w:spacing w:after="0" w:line="240" w:lineRule="auto"/>
        <w:ind w:right="566" w:firstLine="1560"/>
        <w:jc w:val="both"/>
        <w:rPr>
          <w:rFonts w:ascii="Times New Roman" w:hAnsi="Times New Roman"/>
        </w:rPr>
      </w:pPr>
      <w:r w:rsidRPr="00DE0F0E">
        <w:rPr>
          <w:rFonts w:ascii="Times New Roman" w:hAnsi="Times New Roman"/>
        </w:rPr>
        <w:t>4)имеющим отрицательную анергию</w:t>
      </w:r>
    </w:p>
    <w:p w:rsidR="00B06F79" w:rsidRDefault="00B06F79" w:rsidP="002240FF">
      <w:pPr>
        <w:tabs>
          <w:tab w:val="left" w:pos="709"/>
          <w:tab w:val="left" w:pos="1560"/>
        </w:tabs>
        <w:spacing w:after="0" w:line="240" w:lineRule="auto"/>
        <w:ind w:right="566"/>
        <w:jc w:val="both"/>
        <w:rPr>
          <w:rFonts w:ascii="Times New Roman" w:hAnsi="Times New Roman"/>
        </w:rPr>
      </w:pPr>
      <w:r>
        <w:rPr>
          <w:rFonts w:ascii="Times New Roman" w:hAnsi="Times New Roman"/>
        </w:rPr>
        <w:tab/>
      </w:r>
      <w:r>
        <w:rPr>
          <w:rFonts w:ascii="Times New Roman" w:hAnsi="Times New Roman"/>
        </w:rPr>
        <w:tab/>
      </w:r>
      <w:r w:rsidRPr="00DE0F0E">
        <w:rPr>
          <w:rFonts w:ascii="Times New Roman" w:hAnsi="Times New Roman"/>
        </w:rPr>
        <w:t>5)впервые инфицированным МБТ</w:t>
      </w:r>
    </w:p>
    <w:p w:rsidR="00B06F79" w:rsidRDefault="00B06F79" w:rsidP="002240FF">
      <w:pPr>
        <w:pStyle w:val="a8"/>
        <w:tabs>
          <w:tab w:val="left" w:pos="3759"/>
          <w:tab w:val="left" w:pos="5722"/>
        </w:tabs>
        <w:spacing w:line="240" w:lineRule="auto"/>
        <w:ind w:left="0" w:right="566"/>
        <w:contextualSpacing w:val="0"/>
        <w:jc w:val="both"/>
        <w:rPr>
          <w:rFonts w:ascii="Times New Roman" w:hAnsi="Times New Roman" w:cs="Times New Roman"/>
        </w:rPr>
      </w:pPr>
    </w:p>
    <w:p w:rsidR="00B06F79" w:rsidRPr="00B06F79" w:rsidRDefault="00B06F79" w:rsidP="002240FF">
      <w:pPr>
        <w:spacing w:after="0" w:line="240" w:lineRule="auto"/>
        <w:ind w:right="566"/>
        <w:jc w:val="both"/>
        <w:rPr>
          <w:rFonts w:ascii="Times New Roman" w:hAnsi="Times New Roman" w:cs="Times New Roman"/>
        </w:rPr>
      </w:pPr>
      <w:r>
        <w:rPr>
          <w:rFonts w:ascii="Times New Roman" w:hAnsi="Times New Roman" w:cs="Times New Roman"/>
        </w:rPr>
        <w:t>3.</w:t>
      </w:r>
      <w:r w:rsidRPr="00B06F79">
        <w:rPr>
          <w:rFonts w:ascii="Times New Roman" w:hAnsi="Times New Roman" w:cs="Times New Roman"/>
        </w:rPr>
        <w:t>ПРИВИВОЧНАЯ  ДОЗА  ВАКЦИНЫ БЦЖ (ПК-1):</w:t>
      </w:r>
    </w:p>
    <w:p w:rsidR="00B06F79" w:rsidRPr="00DE0F0E" w:rsidRDefault="00B06F79" w:rsidP="002240FF">
      <w:pPr>
        <w:spacing w:after="0" w:line="240" w:lineRule="auto"/>
        <w:ind w:right="566" w:firstLine="1560"/>
        <w:jc w:val="both"/>
        <w:rPr>
          <w:rFonts w:ascii="Times New Roman" w:hAnsi="Times New Roman"/>
        </w:rPr>
      </w:pPr>
      <w:r w:rsidRPr="00DE0F0E">
        <w:rPr>
          <w:rFonts w:ascii="Times New Roman" w:hAnsi="Times New Roman"/>
        </w:rPr>
        <w:t>1)0,05 мг</w:t>
      </w:r>
    </w:p>
    <w:p w:rsidR="00B06F79" w:rsidRPr="00DE0F0E" w:rsidRDefault="00B06F79" w:rsidP="002240FF">
      <w:pPr>
        <w:spacing w:after="0" w:line="240" w:lineRule="auto"/>
        <w:ind w:right="566" w:firstLine="1560"/>
        <w:jc w:val="both"/>
        <w:rPr>
          <w:rFonts w:ascii="Times New Roman" w:hAnsi="Times New Roman"/>
        </w:rPr>
      </w:pPr>
      <w:r w:rsidRPr="00DE0F0E">
        <w:rPr>
          <w:rFonts w:ascii="Times New Roman" w:hAnsi="Times New Roman"/>
        </w:rPr>
        <w:t>2)0,1 мг</w:t>
      </w:r>
    </w:p>
    <w:p w:rsidR="00B06F79" w:rsidRPr="00DE0F0E" w:rsidRDefault="00B06F79" w:rsidP="002240FF">
      <w:pPr>
        <w:spacing w:after="0" w:line="240" w:lineRule="auto"/>
        <w:ind w:right="566" w:firstLine="1560"/>
        <w:jc w:val="both"/>
        <w:rPr>
          <w:rFonts w:ascii="Times New Roman" w:hAnsi="Times New Roman"/>
        </w:rPr>
      </w:pPr>
      <w:r w:rsidRPr="00DE0F0E">
        <w:rPr>
          <w:rFonts w:ascii="Times New Roman" w:hAnsi="Times New Roman"/>
        </w:rPr>
        <w:t>3)0,5 мг</w:t>
      </w:r>
    </w:p>
    <w:p w:rsidR="00B06F79" w:rsidRPr="00DE0F0E" w:rsidRDefault="00B06F79" w:rsidP="002240FF">
      <w:pPr>
        <w:spacing w:after="0" w:line="240" w:lineRule="auto"/>
        <w:ind w:right="566" w:firstLine="1560"/>
        <w:jc w:val="both"/>
        <w:rPr>
          <w:rFonts w:ascii="Times New Roman" w:hAnsi="Times New Roman"/>
        </w:rPr>
      </w:pPr>
      <w:r w:rsidRPr="00DE0F0E">
        <w:rPr>
          <w:rFonts w:ascii="Times New Roman" w:hAnsi="Times New Roman"/>
        </w:rPr>
        <w:t>4)0,05 г</w:t>
      </w:r>
    </w:p>
    <w:p w:rsidR="00B06F79" w:rsidRPr="00DE0F0E" w:rsidRDefault="00B06F79" w:rsidP="002240FF">
      <w:pPr>
        <w:spacing w:after="0" w:line="240" w:lineRule="auto"/>
        <w:ind w:right="566" w:firstLine="1560"/>
        <w:jc w:val="both"/>
        <w:rPr>
          <w:rFonts w:ascii="Times New Roman" w:hAnsi="Times New Roman"/>
        </w:rPr>
      </w:pPr>
      <w:r w:rsidRPr="00DE0F0E">
        <w:rPr>
          <w:rFonts w:ascii="Times New Roman" w:hAnsi="Times New Roman"/>
        </w:rPr>
        <w:t>5)0,5 г</w:t>
      </w:r>
    </w:p>
    <w:p w:rsidR="00B06F79" w:rsidRPr="00B06F79" w:rsidRDefault="00B06F79" w:rsidP="002240FF">
      <w:pPr>
        <w:spacing w:after="0" w:line="240" w:lineRule="auto"/>
        <w:ind w:right="566"/>
        <w:jc w:val="both"/>
        <w:rPr>
          <w:rFonts w:ascii="Times New Roman" w:hAnsi="Times New Roman" w:cs="Times New Roman"/>
        </w:rPr>
      </w:pPr>
      <w:r>
        <w:rPr>
          <w:rFonts w:ascii="Times New Roman" w:hAnsi="Times New Roman" w:cs="Times New Roman"/>
        </w:rPr>
        <w:t>4.</w:t>
      </w:r>
      <w:r w:rsidRPr="00B06F79">
        <w:rPr>
          <w:rFonts w:ascii="Times New Roman" w:hAnsi="Times New Roman" w:cs="Times New Roman"/>
        </w:rPr>
        <w:t>ПРИВИВОЧНАЯ  ДОЗА ВАКЦИНЫ БЦЖ-М (ПК-1):</w:t>
      </w:r>
    </w:p>
    <w:p w:rsidR="00B06F79" w:rsidRPr="00DE0F0E" w:rsidRDefault="00B06F79" w:rsidP="002240FF">
      <w:pPr>
        <w:tabs>
          <w:tab w:val="left" w:pos="709"/>
        </w:tabs>
        <w:spacing w:after="0" w:line="240" w:lineRule="auto"/>
        <w:ind w:right="566" w:firstLine="1418"/>
        <w:jc w:val="both"/>
        <w:rPr>
          <w:rFonts w:ascii="Times New Roman" w:hAnsi="Times New Roman"/>
        </w:rPr>
      </w:pPr>
      <w:r w:rsidRPr="00DE0F0E">
        <w:rPr>
          <w:rFonts w:ascii="Times New Roman" w:hAnsi="Times New Roman"/>
        </w:rPr>
        <w:t>1)0,01 мг</w:t>
      </w:r>
    </w:p>
    <w:p w:rsidR="00B06F79" w:rsidRPr="00DE0F0E" w:rsidRDefault="00B06F79" w:rsidP="002240FF">
      <w:pPr>
        <w:tabs>
          <w:tab w:val="left" w:pos="709"/>
        </w:tabs>
        <w:spacing w:after="0" w:line="240" w:lineRule="auto"/>
        <w:ind w:right="566" w:firstLine="1418"/>
        <w:jc w:val="both"/>
        <w:rPr>
          <w:rFonts w:ascii="Times New Roman" w:hAnsi="Times New Roman"/>
        </w:rPr>
      </w:pPr>
      <w:r w:rsidRPr="00DE0F0E">
        <w:rPr>
          <w:rFonts w:ascii="Times New Roman" w:hAnsi="Times New Roman"/>
        </w:rPr>
        <w:t>2)0,025 мг</w:t>
      </w:r>
    </w:p>
    <w:p w:rsidR="00B06F79" w:rsidRPr="00DE0F0E" w:rsidRDefault="00B06F79" w:rsidP="002240FF">
      <w:pPr>
        <w:tabs>
          <w:tab w:val="left" w:pos="709"/>
        </w:tabs>
        <w:spacing w:after="0" w:line="240" w:lineRule="auto"/>
        <w:ind w:right="566" w:firstLine="1418"/>
        <w:jc w:val="both"/>
        <w:rPr>
          <w:rFonts w:ascii="Times New Roman" w:hAnsi="Times New Roman"/>
        </w:rPr>
      </w:pPr>
      <w:r w:rsidRPr="00DE0F0E">
        <w:rPr>
          <w:rFonts w:ascii="Times New Roman" w:hAnsi="Times New Roman"/>
        </w:rPr>
        <w:t>3)0,05 мг</w:t>
      </w:r>
    </w:p>
    <w:p w:rsidR="00B06F79" w:rsidRPr="00DE0F0E" w:rsidRDefault="00B06F79" w:rsidP="002240FF">
      <w:pPr>
        <w:tabs>
          <w:tab w:val="left" w:pos="709"/>
          <w:tab w:val="left" w:pos="2060"/>
          <w:tab w:val="left" w:pos="3361"/>
          <w:tab w:val="left" w:pos="5718"/>
        </w:tabs>
        <w:spacing w:after="0" w:line="240" w:lineRule="auto"/>
        <w:ind w:right="566" w:firstLine="1418"/>
        <w:jc w:val="both"/>
        <w:rPr>
          <w:rFonts w:ascii="Times New Roman" w:hAnsi="Times New Roman"/>
        </w:rPr>
      </w:pPr>
      <w:r w:rsidRPr="00DE0F0E">
        <w:rPr>
          <w:rFonts w:ascii="Times New Roman" w:hAnsi="Times New Roman"/>
        </w:rPr>
        <w:t>4)0,025 г</w:t>
      </w:r>
    </w:p>
    <w:p w:rsidR="00B06F79" w:rsidRPr="00DE0F0E" w:rsidRDefault="00B06F79" w:rsidP="002240FF">
      <w:pPr>
        <w:tabs>
          <w:tab w:val="left" w:pos="709"/>
        </w:tabs>
        <w:spacing w:after="0" w:line="240" w:lineRule="auto"/>
        <w:ind w:right="566" w:firstLine="1418"/>
        <w:jc w:val="both"/>
        <w:rPr>
          <w:rFonts w:ascii="Times New Roman" w:hAnsi="Times New Roman"/>
        </w:rPr>
      </w:pPr>
      <w:r w:rsidRPr="00DE0F0E">
        <w:rPr>
          <w:rFonts w:ascii="Times New Roman" w:hAnsi="Times New Roman"/>
        </w:rPr>
        <w:t>5)0,05 г</w:t>
      </w:r>
    </w:p>
    <w:p w:rsidR="00B06F79" w:rsidRPr="00DE0F0E" w:rsidRDefault="00B06F79" w:rsidP="002240FF">
      <w:pPr>
        <w:pStyle w:val="31"/>
        <w:keepNext/>
        <w:keepLines/>
        <w:shd w:val="clear" w:color="auto" w:fill="auto"/>
        <w:spacing w:before="0" w:line="240" w:lineRule="auto"/>
        <w:ind w:right="566"/>
        <w:jc w:val="both"/>
        <w:rPr>
          <w:rFonts w:ascii="Times New Roman" w:hAnsi="Times New Roman"/>
          <w:sz w:val="24"/>
          <w:szCs w:val="24"/>
        </w:rPr>
      </w:pPr>
    </w:p>
    <w:p w:rsidR="00B06F79" w:rsidRPr="00B06F79" w:rsidRDefault="00B06F79" w:rsidP="002240FF">
      <w:pPr>
        <w:spacing w:after="0" w:line="240" w:lineRule="auto"/>
        <w:ind w:right="566"/>
        <w:jc w:val="both"/>
        <w:rPr>
          <w:rFonts w:ascii="Times New Roman" w:hAnsi="Times New Roman" w:cs="Times New Roman"/>
        </w:rPr>
      </w:pPr>
      <w:r>
        <w:rPr>
          <w:rFonts w:ascii="Times New Roman" w:hAnsi="Times New Roman" w:cs="Times New Roman"/>
        </w:rPr>
        <w:t>5.</w:t>
      </w:r>
      <w:r w:rsidRPr="00B06F79">
        <w:rPr>
          <w:rFonts w:ascii="Times New Roman" w:hAnsi="Times New Roman" w:cs="Times New Roman"/>
        </w:rPr>
        <w:t>ПРИМЕНЕНИЕ ВАКЦИНЫ  БЦЖ-М ПОКАЗАНО (ОПК-2,ПК-1):</w:t>
      </w:r>
    </w:p>
    <w:p w:rsidR="00B06F79" w:rsidRPr="00DE0F0E" w:rsidRDefault="00B06F79" w:rsidP="002240FF">
      <w:pPr>
        <w:tabs>
          <w:tab w:val="left" w:pos="558"/>
        </w:tabs>
        <w:spacing w:after="0" w:line="240" w:lineRule="auto"/>
        <w:ind w:right="566" w:firstLine="1418"/>
        <w:jc w:val="both"/>
        <w:rPr>
          <w:rFonts w:ascii="Times New Roman" w:hAnsi="Times New Roman"/>
        </w:rPr>
      </w:pPr>
      <w:r w:rsidRPr="00DE0F0E">
        <w:rPr>
          <w:rFonts w:ascii="Times New Roman" w:hAnsi="Times New Roman"/>
        </w:rPr>
        <w:t>1)недоношенным новорожденным с массой тела при рождении менее 2000г</w:t>
      </w:r>
    </w:p>
    <w:p w:rsidR="00B06F79" w:rsidRPr="00DE0F0E" w:rsidRDefault="00B06F79" w:rsidP="002240FF">
      <w:pPr>
        <w:tabs>
          <w:tab w:val="left" w:pos="582"/>
        </w:tabs>
        <w:spacing w:after="0" w:line="240" w:lineRule="auto"/>
        <w:ind w:right="566" w:firstLine="1418"/>
        <w:jc w:val="both"/>
        <w:rPr>
          <w:rFonts w:ascii="Times New Roman" w:hAnsi="Times New Roman"/>
        </w:rPr>
      </w:pPr>
      <w:r w:rsidRPr="00DE0F0E">
        <w:rPr>
          <w:rFonts w:ascii="Times New Roman" w:hAnsi="Times New Roman"/>
        </w:rPr>
        <w:t>2)новорожденным от матерей с ВИЧ-инфекцией</w:t>
      </w:r>
    </w:p>
    <w:p w:rsidR="00B06F79" w:rsidRPr="00DE0F0E" w:rsidRDefault="00B06F79" w:rsidP="002240FF">
      <w:pPr>
        <w:tabs>
          <w:tab w:val="left" w:pos="582"/>
        </w:tabs>
        <w:spacing w:after="0" w:line="240" w:lineRule="auto"/>
        <w:ind w:right="566" w:firstLine="2"/>
        <w:jc w:val="both"/>
        <w:rPr>
          <w:rFonts w:ascii="Times New Roman" w:hAnsi="Times New Roman"/>
        </w:rPr>
      </w:pPr>
      <w:r w:rsidRPr="00DE0F0E">
        <w:rPr>
          <w:rFonts w:ascii="Times New Roman" w:hAnsi="Times New Roman"/>
        </w:rPr>
        <w:t xml:space="preserve">3)при наличии сведений о выявлении </w:t>
      </w:r>
      <w:proofErr w:type="spellStart"/>
      <w:r w:rsidRPr="00DE0F0E">
        <w:rPr>
          <w:rFonts w:ascii="Times New Roman" w:hAnsi="Times New Roman"/>
        </w:rPr>
        <w:t>генерализованной</w:t>
      </w:r>
      <w:proofErr w:type="spellEnd"/>
      <w:r w:rsidRPr="00DE0F0E">
        <w:rPr>
          <w:rFonts w:ascii="Times New Roman" w:hAnsi="Times New Roman"/>
        </w:rPr>
        <w:t xml:space="preserve"> БЦЖ-инфекции у детей, родившихся в данной семье в предыдущие годы</w:t>
      </w:r>
    </w:p>
    <w:p w:rsidR="00B06F79" w:rsidRPr="00DE0F0E" w:rsidRDefault="00B06F79" w:rsidP="002240FF">
      <w:pPr>
        <w:tabs>
          <w:tab w:val="left" w:pos="591"/>
        </w:tabs>
        <w:spacing w:after="0" w:line="240" w:lineRule="auto"/>
        <w:ind w:right="566"/>
        <w:jc w:val="both"/>
        <w:rPr>
          <w:rFonts w:ascii="Times New Roman" w:hAnsi="Times New Roman"/>
        </w:rPr>
      </w:pPr>
      <w:r w:rsidRPr="00DE0F0E">
        <w:rPr>
          <w:rFonts w:ascii="Times New Roman" w:hAnsi="Times New Roman"/>
        </w:rPr>
        <w:t>4)недоношенным новорожденным с массой тела при рождении 2000 г и более</w:t>
      </w:r>
    </w:p>
    <w:p w:rsidR="00B06F79" w:rsidRPr="00DE0F0E" w:rsidRDefault="00B06F79" w:rsidP="002240FF">
      <w:pPr>
        <w:tabs>
          <w:tab w:val="left" w:pos="591"/>
        </w:tabs>
        <w:spacing w:after="0" w:line="240" w:lineRule="auto"/>
        <w:ind w:right="566" w:firstLine="1418"/>
        <w:jc w:val="both"/>
        <w:rPr>
          <w:rFonts w:ascii="Times New Roman" w:hAnsi="Times New Roman"/>
        </w:rPr>
      </w:pPr>
      <w:r w:rsidRPr="00DE0F0E">
        <w:rPr>
          <w:rFonts w:ascii="Times New Roman" w:hAnsi="Times New Roman"/>
        </w:rPr>
        <w:t xml:space="preserve">5)только взрослым при отрицательных результатах пробы манту с 2 ТЕ </w:t>
      </w:r>
    </w:p>
    <w:p w:rsidR="00B06F79" w:rsidRPr="00DE0F0E" w:rsidRDefault="00B06F79" w:rsidP="002240FF">
      <w:pPr>
        <w:tabs>
          <w:tab w:val="left" w:pos="591"/>
        </w:tabs>
        <w:spacing w:after="0" w:line="240" w:lineRule="auto"/>
        <w:ind w:right="566"/>
        <w:jc w:val="both"/>
        <w:rPr>
          <w:rFonts w:ascii="Times New Roman" w:hAnsi="Times New Roman"/>
        </w:rPr>
      </w:pPr>
    </w:p>
    <w:p w:rsidR="00B06F79" w:rsidRPr="00B06F79" w:rsidRDefault="00B06F79" w:rsidP="002240FF">
      <w:pPr>
        <w:spacing w:after="0" w:line="240" w:lineRule="auto"/>
        <w:ind w:right="566"/>
        <w:jc w:val="both"/>
        <w:rPr>
          <w:rFonts w:ascii="Times New Roman" w:hAnsi="Times New Roman" w:cs="Times New Roman"/>
        </w:rPr>
      </w:pPr>
      <w:r>
        <w:rPr>
          <w:rFonts w:ascii="Times New Roman" w:hAnsi="Times New Roman" w:cs="Times New Roman"/>
        </w:rPr>
        <w:t>6.</w:t>
      </w:r>
      <w:r w:rsidRPr="00B06F79">
        <w:rPr>
          <w:rFonts w:ascii="Times New Roman" w:hAnsi="Times New Roman" w:cs="Times New Roman"/>
        </w:rPr>
        <w:t>В РОССИИ ПРОТИВОТУБЕРКУЛЕЗНУЮ  ВАКЦИНАЦИЮ ЗДОРОВЫМ НОВОРОЖДЕННЫМ  ПРОВОДЯТ  В ВОЗРАСТЕ (ОПКЕ-10,ОПК-2,ПК-1):</w:t>
      </w:r>
    </w:p>
    <w:p w:rsidR="00B06F79" w:rsidRPr="00DE0F0E" w:rsidRDefault="00B06F79" w:rsidP="002240FF">
      <w:pPr>
        <w:pStyle w:val="a8"/>
        <w:tabs>
          <w:tab w:val="left" w:pos="709"/>
        </w:tabs>
        <w:spacing w:line="240" w:lineRule="auto"/>
        <w:ind w:left="0" w:right="566" w:firstLine="1418"/>
        <w:contextualSpacing w:val="0"/>
        <w:jc w:val="both"/>
        <w:rPr>
          <w:rFonts w:ascii="Times New Roman" w:hAnsi="Times New Roman" w:cs="Times New Roman"/>
        </w:rPr>
      </w:pPr>
      <w:r w:rsidRPr="00DE0F0E">
        <w:rPr>
          <w:rFonts w:ascii="Times New Roman" w:hAnsi="Times New Roman" w:cs="Times New Roman"/>
        </w:rPr>
        <w:t>1)  1-2дней</w:t>
      </w:r>
    </w:p>
    <w:p w:rsidR="00B06F79" w:rsidRPr="000205AF" w:rsidRDefault="00B06F79" w:rsidP="002240FF">
      <w:pPr>
        <w:pStyle w:val="a8"/>
        <w:tabs>
          <w:tab w:val="left" w:pos="709"/>
        </w:tabs>
        <w:spacing w:line="240" w:lineRule="auto"/>
        <w:ind w:left="0" w:right="566" w:firstLine="1418"/>
        <w:contextualSpacing w:val="0"/>
        <w:jc w:val="both"/>
        <w:rPr>
          <w:rFonts w:ascii="Times New Roman" w:hAnsi="Times New Roman" w:cs="Times New Roman"/>
          <w:b/>
        </w:rPr>
      </w:pPr>
      <w:r>
        <w:rPr>
          <w:rFonts w:ascii="Times New Roman" w:hAnsi="Times New Roman" w:cs="Times New Roman"/>
          <w:b/>
        </w:rPr>
        <w:t xml:space="preserve">2) 3-5 </w:t>
      </w:r>
      <w:r w:rsidRPr="000205AF">
        <w:rPr>
          <w:rFonts w:ascii="Times New Roman" w:hAnsi="Times New Roman" w:cs="Times New Roman"/>
          <w:b/>
        </w:rPr>
        <w:t>дней</w:t>
      </w:r>
    </w:p>
    <w:p w:rsidR="00B06F79" w:rsidRPr="00DE0F0E" w:rsidRDefault="00B06F79" w:rsidP="002240FF">
      <w:pPr>
        <w:pStyle w:val="a8"/>
        <w:tabs>
          <w:tab w:val="left" w:pos="709"/>
          <w:tab w:val="left" w:pos="928"/>
        </w:tabs>
        <w:spacing w:line="240" w:lineRule="auto"/>
        <w:ind w:left="0" w:right="566" w:firstLine="1418"/>
        <w:contextualSpacing w:val="0"/>
        <w:jc w:val="both"/>
        <w:rPr>
          <w:rFonts w:ascii="Times New Roman" w:hAnsi="Times New Roman" w:cs="Times New Roman"/>
        </w:rPr>
      </w:pPr>
      <w:r w:rsidRPr="00DE0F0E">
        <w:rPr>
          <w:rFonts w:ascii="Times New Roman" w:hAnsi="Times New Roman" w:cs="Times New Roman"/>
        </w:rPr>
        <w:t xml:space="preserve">3) 7-10ней </w:t>
      </w:r>
    </w:p>
    <w:p w:rsidR="00B06F79" w:rsidRPr="00DE0F0E" w:rsidRDefault="00B06F79" w:rsidP="002240FF">
      <w:pPr>
        <w:tabs>
          <w:tab w:val="left" w:pos="709"/>
        </w:tabs>
        <w:spacing w:after="0" w:line="240" w:lineRule="auto"/>
        <w:ind w:right="566" w:firstLine="1418"/>
        <w:jc w:val="both"/>
        <w:rPr>
          <w:rFonts w:ascii="Times New Roman" w:hAnsi="Times New Roman"/>
        </w:rPr>
      </w:pPr>
      <w:r w:rsidRPr="00DE0F0E">
        <w:rPr>
          <w:rFonts w:ascii="Times New Roman" w:hAnsi="Times New Roman"/>
        </w:rPr>
        <w:t>4)10-15дней</w:t>
      </w:r>
    </w:p>
    <w:p w:rsidR="00B06F79" w:rsidRDefault="00B06F79" w:rsidP="002240FF">
      <w:pPr>
        <w:tabs>
          <w:tab w:val="left" w:pos="709"/>
        </w:tabs>
        <w:spacing w:after="0" w:line="240" w:lineRule="auto"/>
        <w:ind w:right="566" w:firstLine="1418"/>
        <w:jc w:val="both"/>
        <w:rPr>
          <w:rFonts w:ascii="Times New Roman" w:hAnsi="Times New Roman"/>
        </w:rPr>
      </w:pPr>
      <w:r w:rsidRPr="00DE0F0E">
        <w:rPr>
          <w:rFonts w:ascii="Times New Roman" w:hAnsi="Times New Roman"/>
        </w:rPr>
        <w:t>5) 15-20 дней</w:t>
      </w:r>
    </w:p>
    <w:p w:rsidR="00547C78" w:rsidRPr="00C1519D" w:rsidRDefault="00547C78" w:rsidP="002240FF">
      <w:pPr>
        <w:tabs>
          <w:tab w:val="left" w:pos="709"/>
        </w:tabs>
        <w:spacing w:after="0" w:line="240" w:lineRule="auto"/>
        <w:ind w:right="566" w:firstLine="1418"/>
        <w:jc w:val="both"/>
        <w:rPr>
          <w:rFonts w:ascii="Times New Roman" w:hAnsi="Times New Roman"/>
        </w:rPr>
      </w:pPr>
    </w:p>
    <w:p w:rsidR="00BC5FB5" w:rsidRDefault="00BC5FB5" w:rsidP="002240FF">
      <w:pPr>
        <w:pStyle w:val="210"/>
        <w:ind w:left="0" w:right="566" w:firstLine="0"/>
        <w:jc w:val="both"/>
      </w:pPr>
    </w:p>
    <w:p w:rsidR="00547C78" w:rsidRDefault="00547C78" w:rsidP="002240FF">
      <w:pPr>
        <w:pStyle w:val="210"/>
        <w:ind w:left="0" w:right="566" w:firstLine="0"/>
        <w:jc w:val="both"/>
      </w:pPr>
      <w:r>
        <w:lastRenderedPageBreak/>
        <w:t>Критерии</w:t>
      </w:r>
      <w:r>
        <w:rPr>
          <w:spacing w:val="-4"/>
        </w:rPr>
        <w:t xml:space="preserve"> </w:t>
      </w:r>
      <w:r>
        <w:t>оценки</w:t>
      </w:r>
      <w:r>
        <w:rPr>
          <w:spacing w:val="-4"/>
        </w:rPr>
        <w:t xml:space="preserve"> </w:t>
      </w:r>
      <w:r>
        <w:t>выполнения</w:t>
      </w:r>
      <w:r>
        <w:rPr>
          <w:spacing w:val="-6"/>
        </w:rPr>
        <w:t xml:space="preserve"> </w:t>
      </w:r>
      <w:r>
        <w:t>тестовых</w:t>
      </w:r>
      <w:r>
        <w:rPr>
          <w:spacing w:val="-3"/>
        </w:rPr>
        <w:t xml:space="preserve"> </w:t>
      </w:r>
      <w:r>
        <w:t>заданий:</w:t>
      </w:r>
    </w:p>
    <w:p w:rsidR="00547C78" w:rsidRPr="00380D31" w:rsidRDefault="00547C78" w:rsidP="002240FF">
      <w:pPr>
        <w:pStyle w:val="a8"/>
        <w:widowControl w:val="0"/>
        <w:numPr>
          <w:ilvl w:val="1"/>
          <w:numId w:val="8"/>
        </w:numPr>
        <w:tabs>
          <w:tab w:val="left" w:pos="1389"/>
          <w:tab w:val="left" w:pos="1390"/>
        </w:tabs>
        <w:autoSpaceDE w:val="0"/>
        <w:autoSpaceDN w:val="0"/>
        <w:spacing w:before="59" w:after="0" w:line="240" w:lineRule="auto"/>
        <w:ind w:left="0" w:right="566" w:hanging="349"/>
        <w:contextualSpacing w:val="0"/>
        <w:jc w:val="both"/>
        <w:rPr>
          <w:rFonts w:ascii="Times New Roman" w:hAnsi="Times New Roman" w:cs="Times New Roman"/>
          <w:sz w:val="24"/>
        </w:rPr>
      </w:pPr>
      <w:r w:rsidRPr="00380D31">
        <w:rPr>
          <w:rFonts w:ascii="Times New Roman" w:hAnsi="Times New Roman" w:cs="Times New Roman"/>
          <w:sz w:val="24"/>
        </w:rPr>
        <w:t>70%</w:t>
      </w:r>
      <w:r w:rsidRPr="00380D31">
        <w:rPr>
          <w:rFonts w:ascii="Times New Roman" w:hAnsi="Times New Roman" w:cs="Times New Roman"/>
          <w:spacing w:val="-3"/>
          <w:sz w:val="24"/>
        </w:rPr>
        <w:t xml:space="preserve"> </w:t>
      </w:r>
      <w:r w:rsidRPr="00380D31">
        <w:rPr>
          <w:rFonts w:ascii="Times New Roman" w:hAnsi="Times New Roman" w:cs="Times New Roman"/>
          <w:sz w:val="24"/>
        </w:rPr>
        <w:t>верных ответов -</w:t>
      </w:r>
      <w:r w:rsidRPr="00380D31">
        <w:rPr>
          <w:rFonts w:ascii="Times New Roman" w:hAnsi="Times New Roman" w:cs="Times New Roman"/>
          <w:spacing w:val="-2"/>
          <w:sz w:val="24"/>
        </w:rPr>
        <w:t xml:space="preserve"> </w:t>
      </w:r>
      <w:r w:rsidRPr="00380D31">
        <w:rPr>
          <w:rFonts w:ascii="Times New Roman" w:hAnsi="Times New Roman" w:cs="Times New Roman"/>
          <w:sz w:val="24"/>
        </w:rPr>
        <w:t>зачтено</w:t>
      </w:r>
    </w:p>
    <w:p w:rsidR="00547C78" w:rsidRPr="00380D31" w:rsidRDefault="00547C78" w:rsidP="002240FF">
      <w:pPr>
        <w:pStyle w:val="a8"/>
        <w:widowControl w:val="0"/>
        <w:numPr>
          <w:ilvl w:val="1"/>
          <w:numId w:val="8"/>
        </w:numPr>
        <w:tabs>
          <w:tab w:val="left" w:pos="1389"/>
          <w:tab w:val="left" w:pos="1390"/>
        </w:tabs>
        <w:autoSpaceDE w:val="0"/>
        <w:autoSpaceDN w:val="0"/>
        <w:spacing w:before="42" w:after="0" w:line="240" w:lineRule="auto"/>
        <w:ind w:left="0" w:right="566" w:hanging="349"/>
        <w:contextualSpacing w:val="0"/>
        <w:jc w:val="both"/>
        <w:rPr>
          <w:rFonts w:ascii="Times New Roman" w:hAnsi="Times New Roman" w:cs="Times New Roman"/>
          <w:sz w:val="24"/>
        </w:rPr>
      </w:pPr>
      <w:r w:rsidRPr="00380D31">
        <w:rPr>
          <w:rFonts w:ascii="Times New Roman" w:hAnsi="Times New Roman" w:cs="Times New Roman"/>
          <w:sz w:val="24"/>
        </w:rPr>
        <w:t>менее</w:t>
      </w:r>
      <w:r w:rsidRPr="00380D31">
        <w:rPr>
          <w:rFonts w:ascii="Times New Roman" w:hAnsi="Times New Roman" w:cs="Times New Roman"/>
          <w:spacing w:val="-3"/>
          <w:sz w:val="24"/>
        </w:rPr>
        <w:t xml:space="preserve"> </w:t>
      </w:r>
      <w:r w:rsidRPr="00380D31">
        <w:rPr>
          <w:rFonts w:ascii="Times New Roman" w:hAnsi="Times New Roman" w:cs="Times New Roman"/>
          <w:sz w:val="24"/>
        </w:rPr>
        <w:t>70% верных ответов -</w:t>
      </w:r>
      <w:r w:rsidRPr="00380D31">
        <w:rPr>
          <w:rFonts w:ascii="Times New Roman" w:hAnsi="Times New Roman" w:cs="Times New Roman"/>
          <w:spacing w:val="-3"/>
          <w:sz w:val="24"/>
        </w:rPr>
        <w:t xml:space="preserve"> </w:t>
      </w:r>
      <w:r w:rsidRPr="00380D31">
        <w:rPr>
          <w:rFonts w:ascii="Times New Roman" w:hAnsi="Times New Roman" w:cs="Times New Roman"/>
          <w:sz w:val="24"/>
        </w:rPr>
        <w:t>не</w:t>
      </w:r>
      <w:r w:rsidRPr="00380D31">
        <w:rPr>
          <w:rFonts w:ascii="Times New Roman" w:hAnsi="Times New Roman" w:cs="Times New Roman"/>
          <w:spacing w:val="-2"/>
          <w:sz w:val="24"/>
        </w:rPr>
        <w:t xml:space="preserve"> </w:t>
      </w:r>
      <w:r w:rsidRPr="00380D31">
        <w:rPr>
          <w:rFonts w:ascii="Times New Roman" w:hAnsi="Times New Roman" w:cs="Times New Roman"/>
          <w:sz w:val="24"/>
        </w:rPr>
        <w:t>зачтено</w:t>
      </w:r>
    </w:p>
    <w:p w:rsidR="00547C78" w:rsidRDefault="00547C78" w:rsidP="002240FF">
      <w:pPr>
        <w:pStyle w:val="a3"/>
        <w:ind w:right="566"/>
        <w:jc w:val="both"/>
        <w:rPr>
          <w:sz w:val="33"/>
        </w:rPr>
      </w:pPr>
    </w:p>
    <w:p w:rsidR="00547C78" w:rsidRDefault="00547C78" w:rsidP="002240FF">
      <w:pPr>
        <w:pStyle w:val="210"/>
        <w:tabs>
          <w:tab w:val="left" w:pos="1038"/>
        </w:tabs>
        <w:ind w:left="0" w:right="566"/>
        <w:jc w:val="both"/>
      </w:pPr>
      <w:r>
        <w:t>Примеры</w:t>
      </w:r>
      <w:r>
        <w:rPr>
          <w:spacing w:val="-4"/>
        </w:rPr>
        <w:t xml:space="preserve"> </w:t>
      </w:r>
      <w:r>
        <w:t>контрольных</w:t>
      </w:r>
      <w:r>
        <w:rPr>
          <w:spacing w:val="-2"/>
        </w:rPr>
        <w:t xml:space="preserve"> </w:t>
      </w:r>
      <w:r>
        <w:t>вопросов</w:t>
      </w:r>
      <w:r>
        <w:rPr>
          <w:spacing w:val="-3"/>
        </w:rPr>
        <w:t xml:space="preserve"> </w:t>
      </w:r>
      <w:r>
        <w:t>для</w:t>
      </w:r>
      <w:r>
        <w:rPr>
          <w:spacing w:val="-2"/>
        </w:rPr>
        <w:t xml:space="preserve"> </w:t>
      </w:r>
      <w:r>
        <w:t>устного</w:t>
      </w:r>
      <w:r>
        <w:rPr>
          <w:spacing w:val="-2"/>
        </w:rPr>
        <w:t xml:space="preserve"> </w:t>
      </w:r>
      <w:r>
        <w:t>собеседования</w:t>
      </w:r>
    </w:p>
    <w:p w:rsidR="00B06F79" w:rsidRPr="00C0165B" w:rsidRDefault="00B06F79" w:rsidP="002240FF">
      <w:pPr>
        <w:tabs>
          <w:tab w:val="left" w:pos="569"/>
          <w:tab w:val="left" w:pos="6319"/>
        </w:tabs>
        <w:spacing w:line="240" w:lineRule="auto"/>
        <w:ind w:right="566"/>
        <w:jc w:val="both"/>
        <w:rPr>
          <w:rFonts w:ascii="Times New Roman" w:hAnsi="Times New Roman"/>
        </w:rPr>
      </w:pP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Эпидемиология туберкулёза. (ОПК-1)</w:t>
      </w: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Патогенез и патологическая анатомия туберкулёза (ОПК-5)</w:t>
      </w: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Выявление больных туберкулёзом органов дыхания. Группы диспансерного учета больных (УК-1, УК-4, УК-9,, ОПК-4,ПК-1)</w:t>
      </w:r>
    </w:p>
    <w:p w:rsidR="008D1787" w:rsidRDefault="008D1787" w:rsidP="002240FF">
      <w:pPr>
        <w:numPr>
          <w:ilvl w:val="0"/>
          <w:numId w:val="9"/>
        </w:numPr>
        <w:spacing w:after="0" w:line="240" w:lineRule="auto"/>
        <w:ind w:left="0" w:right="566" w:firstLine="709"/>
        <w:jc w:val="both"/>
        <w:rPr>
          <w:rFonts w:ascii="Times New Roman" w:hAnsi="Times New Roman"/>
        </w:rPr>
      </w:pPr>
      <w:proofErr w:type="spellStart"/>
      <w:r>
        <w:rPr>
          <w:rFonts w:ascii="Times New Roman" w:hAnsi="Times New Roman"/>
        </w:rPr>
        <w:t>Туберкулинодиагностика</w:t>
      </w:r>
      <w:proofErr w:type="spellEnd"/>
      <w:r>
        <w:rPr>
          <w:rFonts w:ascii="Times New Roman" w:hAnsi="Times New Roman"/>
        </w:rPr>
        <w:t>. Виды, препараты, пробы. (ОПК-2, ОПК-7, ПК-1)</w:t>
      </w: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 xml:space="preserve"> Туберкулёз  внутригрудных, внутрибрюшных и периферических лимфатических узлов. Диагностика, лечение, дифференциальная диагностика (ОПК-4,ОПК-8,, ПК-1)</w:t>
      </w: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Туберкулёзная интоксикация у детей и подростков (ранняя и хроническая). (ОПК-4,ОПК-5, ОПК-8,, ПК-1)</w:t>
      </w: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Первичный туберкулёзный комплекс легких. Диагностика, лечение и   дифференциальная диагностика. (УК-1, ОПК-4, ПК-1).</w:t>
      </w: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 xml:space="preserve"> Острый диссеминированный (милиарный) туберкулёз легких, диагностика, лечение и дифференциальная диагностика (ОПК-1, ОПК-4ОПК-5,, ПК-1).</w:t>
      </w: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 xml:space="preserve">Диссеминированный подострый и хронический туберкулёз легких, диагностика, лечение и дифференциальная </w:t>
      </w:r>
      <w:proofErr w:type="gramStart"/>
      <w:r>
        <w:rPr>
          <w:rFonts w:ascii="Times New Roman" w:hAnsi="Times New Roman"/>
        </w:rPr>
        <w:t>диагностика(</w:t>
      </w:r>
      <w:proofErr w:type="gramEnd"/>
      <w:r>
        <w:rPr>
          <w:rFonts w:ascii="Times New Roman" w:hAnsi="Times New Roman"/>
        </w:rPr>
        <w:t>ОПК-1, ОПК4, ОПК-6,, ПК-1)</w:t>
      </w:r>
    </w:p>
    <w:p w:rsidR="008D1787" w:rsidRDefault="008D1787" w:rsidP="002240FF">
      <w:pPr>
        <w:numPr>
          <w:ilvl w:val="0"/>
          <w:numId w:val="9"/>
        </w:numPr>
        <w:spacing w:after="0" w:line="240" w:lineRule="auto"/>
        <w:ind w:left="0" w:right="566" w:firstLine="709"/>
        <w:jc w:val="both"/>
        <w:rPr>
          <w:rFonts w:ascii="Times New Roman" w:hAnsi="Times New Roman"/>
        </w:rPr>
      </w:pPr>
      <w:r>
        <w:rPr>
          <w:rFonts w:ascii="Times New Roman" w:hAnsi="Times New Roman"/>
        </w:rPr>
        <w:t xml:space="preserve">Очаговый туберкулёз легких, диагностика, лечение и дифференциальная диагностика (ОПК4, ПК-1). </w:t>
      </w:r>
    </w:p>
    <w:p w:rsidR="00F45D1B" w:rsidRDefault="00F45D1B" w:rsidP="002240FF">
      <w:pPr>
        <w:spacing w:line="240" w:lineRule="auto"/>
        <w:ind w:right="566"/>
        <w:jc w:val="both"/>
      </w:pPr>
    </w:p>
    <w:p w:rsidR="00F45D1B" w:rsidRDefault="00F45D1B" w:rsidP="002240FF">
      <w:pPr>
        <w:pStyle w:val="11"/>
        <w:ind w:left="0" w:right="566"/>
        <w:jc w:val="both"/>
      </w:pPr>
      <w:r w:rsidRPr="00F45D1B">
        <w:t>Критерии</w:t>
      </w:r>
      <w:r w:rsidRPr="00F45D1B">
        <w:rPr>
          <w:spacing w:val="-3"/>
        </w:rPr>
        <w:t xml:space="preserve"> </w:t>
      </w:r>
      <w:r w:rsidRPr="00F45D1B">
        <w:t>оценки</w:t>
      </w:r>
      <w:r w:rsidRPr="00F45D1B">
        <w:rPr>
          <w:spacing w:val="-2"/>
        </w:rPr>
        <w:t xml:space="preserve"> </w:t>
      </w:r>
      <w:r w:rsidRPr="00F45D1B">
        <w:t>устного</w:t>
      </w:r>
      <w:r w:rsidRPr="00F45D1B">
        <w:rPr>
          <w:spacing w:val="-2"/>
        </w:rPr>
        <w:t xml:space="preserve"> </w:t>
      </w:r>
      <w:r w:rsidRPr="00F45D1B">
        <w:t>ответа</w:t>
      </w:r>
      <w:r>
        <w:t>:</w:t>
      </w:r>
    </w:p>
    <w:p w:rsidR="00F45D1B" w:rsidRPr="00F45D1B" w:rsidRDefault="00F45D1B" w:rsidP="002240FF">
      <w:pPr>
        <w:pStyle w:val="11"/>
        <w:ind w:left="0" w:right="566"/>
        <w:jc w:val="both"/>
      </w:pPr>
    </w:p>
    <w:p w:rsidR="00F45D1B" w:rsidRPr="00F45D1B" w:rsidRDefault="00F45D1B" w:rsidP="002240FF">
      <w:pPr>
        <w:widowControl w:val="0"/>
        <w:tabs>
          <w:tab w:val="left" w:pos="1827"/>
        </w:tabs>
        <w:autoSpaceDE w:val="0"/>
        <w:autoSpaceDN w:val="0"/>
        <w:spacing w:before="102" w:after="0" w:line="240" w:lineRule="auto"/>
        <w:ind w:right="566"/>
        <w:jc w:val="both"/>
        <w:rPr>
          <w:rFonts w:ascii="Times New Roman" w:hAnsi="Times New Roman" w:cs="Times New Roman"/>
          <w:sz w:val="24"/>
        </w:rPr>
      </w:pPr>
      <w:r>
        <w:rPr>
          <w:rFonts w:ascii="Times New Roman" w:hAnsi="Times New Roman" w:cs="Times New Roman"/>
          <w:sz w:val="24"/>
        </w:rPr>
        <w:t xml:space="preserve"> </w:t>
      </w:r>
      <w:r w:rsidRPr="00F45D1B">
        <w:rPr>
          <w:rFonts w:ascii="Times New Roman" w:hAnsi="Times New Roman" w:cs="Times New Roman"/>
          <w:sz w:val="24"/>
        </w:rPr>
        <w:t>«Отлично» - дан полный, развернутый ответ на поставленный вопрос, показана</w:t>
      </w:r>
      <w:r w:rsidRPr="00F45D1B">
        <w:rPr>
          <w:rFonts w:ascii="Times New Roman" w:hAnsi="Times New Roman" w:cs="Times New Roman"/>
          <w:spacing w:val="-57"/>
          <w:sz w:val="24"/>
        </w:rPr>
        <w:t xml:space="preserve"> </w:t>
      </w:r>
      <w:r w:rsidRPr="00F45D1B">
        <w:rPr>
          <w:rFonts w:ascii="Times New Roman" w:hAnsi="Times New Roman" w:cs="Times New Roman"/>
          <w:sz w:val="24"/>
        </w:rPr>
        <w:t>совокупность</w:t>
      </w:r>
      <w:r w:rsidRPr="00F45D1B">
        <w:rPr>
          <w:rFonts w:ascii="Times New Roman" w:hAnsi="Times New Roman" w:cs="Times New Roman"/>
          <w:spacing w:val="1"/>
          <w:sz w:val="24"/>
        </w:rPr>
        <w:t xml:space="preserve"> </w:t>
      </w:r>
      <w:r w:rsidRPr="00F45D1B">
        <w:rPr>
          <w:rFonts w:ascii="Times New Roman" w:hAnsi="Times New Roman" w:cs="Times New Roman"/>
          <w:sz w:val="24"/>
        </w:rPr>
        <w:t>осознанных</w:t>
      </w:r>
      <w:r w:rsidRPr="00F45D1B">
        <w:rPr>
          <w:rFonts w:ascii="Times New Roman" w:hAnsi="Times New Roman" w:cs="Times New Roman"/>
          <w:spacing w:val="1"/>
          <w:sz w:val="24"/>
        </w:rPr>
        <w:t xml:space="preserve"> </w:t>
      </w:r>
      <w:r w:rsidRPr="00F45D1B">
        <w:rPr>
          <w:rFonts w:ascii="Times New Roman" w:hAnsi="Times New Roman" w:cs="Times New Roman"/>
          <w:sz w:val="24"/>
        </w:rPr>
        <w:t>знаний</w:t>
      </w:r>
      <w:r w:rsidRPr="00F45D1B">
        <w:rPr>
          <w:rFonts w:ascii="Times New Roman" w:hAnsi="Times New Roman" w:cs="Times New Roman"/>
          <w:spacing w:val="1"/>
          <w:sz w:val="24"/>
        </w:rPr>
        <w:t xml:space="preserve"> </w:t>
      </w:r>
      <w:r w:rsidRPr="00F45D1B">
        <w:rPr>
          <w:rFonts w:ascii="Times New Roman" w:hAnsi="Times New Roman" w:cs="Times New Roman"/>
          <w:sz w:val="24"/>
        </w:rPr>
        <w:t>при</w:t>
      </w:r>
      <w:r w:rsidRPr="00F45D1B">
        <w:rPr>
          <w:rFonts w:ascii="Times New Roman" w:hAnsi="Times New Roman" w:cs="Times New Roman"/>
          <w:spacing w:val="1"/>
          <w:sz w:val="24"/>
        </w:rPr>
        <w:t xml:space="preserve"> </w:t>
      </w:r>
      <w:r w:rsidRPr="00F45D1B">
        <w:rPr>
          <w:rFonts w:ascii="Times New Roman" w:hAnsi="Times New Roman" w:cs="Times New Roman"/>
          <w:sz w:val="24"/>
        </w:rPr>
        <w:t>решении</w:t>
      </w:r>
      <w:r w:rsidRPr="00F45D1B">
        <w:rPr>
          <w:rFonts w:ascii="Times New Roman" w:hAnsi="Times New Roman" w:cs="Times New Roman"/>
          <w:spacing w:val="1"/>
          <w:sz w:val="24"/>
        </w:rPr>
        <w:t xml:space="preserve"> </w:t>
      </w:r>
      <w:r w:rsidRPr="00F45D1B">
        <w:rPr>
          <w:rFonts w:ascii="Times New Roman" w:hAnsi="Times New Roman" w:cs="Times New Roman"/>
          <w:sz w:val="24"/>
        </w:rPr>
        <w:t>задачи.</w:t>
      </w:r>
      <w:r w:rsidRPr="00F45D1B">
        <w:rPr>
          <w:rFonts w:ascii="Times New Roman" w:hAnsi="Times New Roman" w:cs="Times New Roman"/>
          <w:spacing w:val="1"/>
          <w:sz w:val="24"/>
        </w:rPr>
        <w:t xml:space="preserve"> </w:t>
      </w:r>
      <w:r w:rsidRPr="00F45D1B">
        <w:rPr>
          <w:rFonts w:ascii="Times New Roman" w:hAnsi="Times New Roman" w:cs="Times New Roman"/>
          <w:sz w:val="24"/>
        </w:rPr>
        <w:t>Знания</w:t>
      </w:r>
      <w:r w:rsidRPr="00F45D1B">
        <w:rPr>
          <w:rFonts w:ascii="Times New Roman" w:hAnsi="Times New Roman" w:cs="Times New Roman"/>
          <w:spacing w:val="1"/>
          <w:sz w:val="24"/>
        </w:rPr>
        <w:t xml:space="preserve"> </w:t>
      </w:r>
      <w:r w:rsidRPr="00F45D1B">
        <w:rPr>
          <w:rFonts w:ascii="Times New Roman" w:hAnsi="Times New Roman" w:cs="Times New Roman"/>
          <w:sz w:val="24"/>
        </w:rPr>
        <w:t>демонстрируются</w:t>
      </w:r>
      <w:r w:rsidRPr="00F45D1B">
        <w:rPr>
          <w:rFonts w:ascii="Times New Roman" w:hAnsi="Times New Roman" w:cs="Times New Roman"/>
          <w:spacing w:val="-8"/>
          <w:sz w:val="24"/>
        </w:rPr>
        <w:t xml:space="preserve"> </w:t>
      </w:r>
      <w:r w:rsidRPr="00F45D1B">
        <w:rPr>
          <w:rFonts w:ascii="Times New Roman" w:hAnsi="Times New Roman" w:cs="Times New Roman"/>
          <w:sz w:val="24"/>
        </w:rPr>
        <w:t>на</w:t>
      </w:r>
      <w:r w:rsidRPr="00F45D1B">
        <w:rPr>
          <w:rFonts w:ascii="Times New Roman" w:hAnsi="Times New Roman" w:cs="Times New Roman"/>
          <w:spacing w:val="-8"/>
          <w:sz w:val="24"/>
        </w:rPr>
        <w:t xml:space="preserve"> </w:t>
      </w:r>
      <w:r w:rsidRPr="00F45D1B">
        <w:rPr>
          <w:rFonts w:ascii="Times New Roman" w:hAnsi="Times New Roman" w:cs="Times New Roman"/>
          <w:sz w:val="24"/>
        </w:rPr>
        <w:t>фоне</w:t>
      </w:r>
      <w:r w:rsidRPr="00F45D1B">
        <w:rPr>
          <w:rFonts w:ascii="Times New Roman" w:hAnsi="Times New Roman" w:cs="Times New Roman"/>
          <w:spacing w:val="-8"/>
          <w:sz w:val="24"/>
        </w:rPr>
        <w:t xml:space="preserve"> </w:t>
      </w:r>
      <w:r w:rsidRPr="00F45D1B">
        <w:rPr>
          <w:rFonts w:ascii="Times New Roman" w:hAnsi="Times New Roman" w:cs="Times New Roman"/>
          <w:sz w:val="24"/>
        </w:rPr>
        <w:t>междисциплинарных</w:t>
      </w:r>
      <w:r w:rsidRPr="00F45D1B">
        <w:rPr>
          <w:rFonts w:ascii="Times New Roman" w:hAnsi="Times New Roman" w:cs="Times New Roman"/>
          <w:spacing w:val="-5"/>
          <w:sz w:val="24"/>
        </w:rPr>
        <w:t xml:space="preserve"> </w:t>
      </w:r>
      <w:r w:rsidRPr="00F45D1B">
        <w:rPr>
          <w:rFonts w:ascii="Times New Roman" w:hAnsi="Times New Roman" w:cs="Times New Roman"/>
          <w:sz w:val="24"/>
        </w:rPr>
        <w:t>связей,</w:t>
      </w:r>
      <w:r w:rsidRPr="00F45D1B">
        <w:rPr>
          <w:rFonts w:ascii="Times New Roman" w:hAnsi="Times New Roman" w:cs="Times New Roman"/>
          <w:spacing w:val="-7"/>
          <w:sz w:val="24"/>
        </w:rPr>
        <w:t xml:space="preserve"> </w:t>
      </w:r>
      <w:r w:rsidRPr="00F45D1B">
        <w:rPr>
          <w:rFonts w:ascii="Times New Roman" w:hAnsi="Times New Roman" w:cs="Times New Roman"/>
          <w:sz w:val="24"/>
        </w:rPr>
        <w:t>доказательно</w:t>
      </w:r>
      <w:r w:rsidRPr="00F45D1B">
        <w:rPr>
          <w:rFonts w:ascii="Times New Roman" w:hAnsi="Times New Roman" w:cs="Times New Roman"/>
          <w:spacing w:val="-9"/>
          <w:sz w:val="24"/>
        </w:rPr>
        <w:t xml:space="preserve"> </w:t>
      </w:r>
      <w:r w:rsidRPr="00F45D1B">
        <w:rPr>
          <w:rFonts w:ascii="Times New Roman" w:hAnsi="Times New Roman" w:cs="Times New Roman"/>
          <w:sz w:val="24"/>
        </w:rPr>
        <w:t>поставлен</w:t>
      </w:r>
      <w:r w:rsidRPr="00F45D1B">
        <w:rPr>
          <w:rFonts w:ascii="Times New Roman" w:hAnsi="Times New Roman" w:cs="Times New Roman"/>
          <w:spacing w:val="-58"/>
          <w:sz w:val="24"/>
        </w:rPr>
        <w:t xml:space="preserve"> </w:t>
      </w:r>
      <w:r w:rsidRPr="00F45D1B">
        <w:rPr>
          <w:rFonts w:ascii="Times New Roman" w:hAnsi="Times New Roman" w:cs="Times New Roman"/>
          <w:sz w:val="24"/>
        </w:rPr>
        <w:t>диагноз, предложены правильные компоненты тактики лечения больного. В</w:t>
      </w:r>
      <w:r w:rsidRPr="00F45D1B">
        <w:rPr>
          <w:rFonts w:ascii="Times New Roman" w:hAnsi="Times New Roman" w:cs="Times New Roman"/>
          <w:spacing w:val="1"/>
          <w:sz w:val="24"/>
        </w:rPr>
        <w:t xml:space="preserve"> </w:t>
      </w:r>
      <w:r w:rsidRPr="00F45D1B">
        <w:rPr>
          <w:rFonts w:ascii="Times New Roman" w:hAnsi="Times New Roman" w:cs="Times New Roman"/>
          <w:sz w:val="24"/>
        </w:rPr>
        <w:t>ответе</w:t>
      </w:r>
      <w:r w:rsidRPr="00F45D1B">
        <w:rPr>
          <w:rFonts w:ascii="Times New Roman" w:hAnsi="Times New Roman" w:cs="Times New Roman"/>
          <w:spacing w:val="1"/>
          <w:sz w:val="24"/>
        </w:rPr>
        <w:t xml:space="preserve"> </w:t>
      </w:r>
      <w:r w:rsidRPr="00F45D1B">
        <w:rPr>
          <w:rFonts w:ascii="Times New Roman" w:hAnsi="Times New Roman" w:cs="Times New Roman"/>
          <w:sz w:val="24"/>
        </w:rPr>
        <w:t>прослеживается</w:t>
      </w:r>
      <w:r w:rsidRPr="00F45D1B">
        <w:rPr>
          <w:rFonts w:ascii="Times New Roman" w:hAnsi="Times New Roman" w:cs="Times New Roman"/>
          <w:spacing w:val="1"/>
          <w:sz w:val="24"/>
        </w:rPr>
        <w:t xml:space="preserve"> </w:t>
      </w:r>
      <w:r w:rsidRPr="00F45D1B">
        <w:rPr>
          <w:rFonts w:ascii="Times New Roman" w:hAnsi="Times New Roman" w:cs="Times New Roman"/>
          <w:sz w:val="24"/>
        </w:rPr>
        <w:t>четкая</w:t>
      </w:r>
      <w:r w:rsidRPr="00F45D1B">
        <w:rPr>
          <w:rFonts w:ascii="Times New Roman" w:hAnsi="Times New Roman" w:cs="Times New Roman"/>
          <w:spacing w:val="1"/>
          <w:sz w:val="24"/>
        </w:rPr>
        <w:t xml:space="preserve"> </w:t>
      </w:r>
      <w:r w:rsidRPr="00F45D1B">
        <w:rPr>
          <w:rFonts w:ascii="Times New Roman" w:hAnsi="Times New Roman" w:cs="Times New Roman"/>
          <w:sz w:val="24"/>
        </w:rPr>
        <w:t>структура,</w:t>
      </w:r>
      <w:r w:rsidRPr="00F45D1B">
        <w:rPr>
          <w:rFonts w:ascii="Times New Roman" w:hAnsi="Times New Roman" w:cs="Times New Roman"/>
          <w:spacing w:val="1"/>
          <w:sz w:val="24"/>
        </w:rPr>
        <w:t xml:space="preserve"> </w:t>
      </w:r>
      <w:r w:rsidRPr="00F45D1B">
        <w:rPr>
          <w:rFonts w:ascii="Times New Roman" w:hAnsi="Times New Roman" w:cs="Times New Roman"/>
          <w:sz w:val="24"/>
        </w:rPr>
        <w:t>логическая</w:t>
      </w:r>
      <w:r w:rsidRPr="00F45D1B">
        <w:rPr>
          <w:rFonts w:ascii="Times New Roman" w:hAnsi="Times New Roman" w:cs="Times New Roman"/>
          <w:spacing w:val="1"/>
          <w:sz w:val="24"/>
        </w:rPr>
        <w:t xml:space="preserve"> </w:t>
      </w:r>
      <w:r w:rsidRPr="00F45D1B">
        <w:rPr>
          <w:rFonts w:ascii="Times New Roman" w:hAnsi="Times New Roman" w:cs="Times New Roman"/>
          <w:sz w:val="24"/>
        </w:rPr>
        <w:t>последовательность</w:t>
      </w:r>
      <w:r w:rsidRPr="00F45D1B">
        <w:rPr>
          <w:rFonts w:ascii="Times New Roman" w:hAnsi="Times New Roman" w:cs="Times New Roman"/>
          <w:spacing w:val="1"/>
          <w:sz w:val="24"/>
        </w:rPr>
        <w:t xml:space="preserve"> </w:t>
      </w:r>
      <w:r w:rsidRPr="00F45D1B">
        <w:rPr>
          <w:rFonts w:ascii="Times New Roman" w:hAnsi="Times New Roman" w:cs="Times New Roman"/>
          <w:sz w:val="24"/>
        </w:rPr>
        <w:t>понятий. Ответ изложен литературным языком с использованием медицинской</w:t>
      </w:r>
      <w:r w:rsidRPr="00F45D1B">
        <w:rPr>
          <w:rFonts w:ascii="Times New Roman" w:hAnsi="Times New Roman" w:cs="Times New Roman"/>
          <w:spacing w:val="1"/>
          <w:sz w:val="24"/>
        </w:rPr>
        <w:t xml:space="preserve"> </w:t>
      </w:r>
      <w:r w:rsidRPr="00F45D1B">
        <w:rPr>
          <w:rFonts w:ascii="Times New Roman" w:hAnsi="Times New Roman" w:cs="Times New Roman"/>
          <w:sz w:val="24"/>
        </w:rPr>
        <w:t>терминологии,</w:t>
      </w:r>
      <w:r w:rsidRPr="00F45D1B">
        <w:rPr>
          <w:rFonts w:ascii="Times New Roman" w:hAnsi="Times New Roman" w:cs="Times New Roman"/>
          <w:spacing w:val="1"/>
          <w:sz w:val="24"/>
        </w:rPr>
        <w:t xml:space="preserve"> </w:t>
      </w:r>
      <w:r w:rsidRPr="00F45D1B">
        <w:rPr>
          <w:rFonts w:ascii="Times New Roman" w:hAnsi="Times New Roman" w:cs="Times New Roman"/>
          <w:sz w:val="24"/>
        </w:rPr>
        <w:t>логичен,</w:t>
      </w:r>
      <w:r w:rsidRPr="00F45D1B">
        <w:rPr>
          <w:rFonts w:ascii="Times New Roman" w:hAnsi="Times New Roman" w:cs="Times New Roman"/>
          <w:spacing w:val="1"/>
          <w:sz w:val="24"/>
        </w:rPr>
        <w:t xml:space="preserve"> </w:t>
      </w:r>
      <w:r w:rsidRPr="00F45D1B">
        <w:rPr>
          <w:rFonts w:ascii="Times New Roman" w:hAnsi="Times New Roman" w:cs="Times New Roman"/>
          <w:sz w:val="24"/>
        </w:rPr>
        <w:t>доказателен,</w:t>
      </w:r>
      <w:r w:rsidRPr="00F45D1B">
        <w:rPr>
          <w:rFonts w:ascii="Times New Roman" w:hAnsi="Times New Roman" w:cs="Times New Roman"/>
          <w:spacing w:val="1"/>
          <w:sz w:val="24"/>
        </w:rPr>
        <w:t xml:space="preserve"> </w:t>
      </w:r>
      <w:r w:rsidRPr="00F45D1B">
        <w:rPr>
          <w:rFonts w:ascii="Times New Roman" w:hAnsi="Times New Roman" w:cs="Times New Roman"/>
          <w:sz w:val="24"/>
        </w:rPr>
        <w:t>демонстрирует</w:t>
      </w:r>
      <w:r w:rsidRPr="00F45D1B">
        <w:rPr>
          <w:rFonts w:ascii="Times New Roman" w:hAnsi="Times New Roman" w:cs="Times New Roman"/>
          <w:spacing w:val="1"/>
          <w:sz w:val="24"/>
        </w:rPr>
        <w:t xml:space="preserve"> </w:t>
      </w:r>
      <w:r w:rsidRPr="00F45D1B">
        <w:rPr>
          <w:rFonts w:ascii="Times New Roman" w:hAnsi="Times New Roman" w:cs="Times New Roman"/>
          <w:sz w:val="24"/>
        </w:rPr>
        <w:t>авторскую</w:t>
      </w:r>
      <w:r w:rsidRPr="00F45D1B">
        <w:rPr>
          <w:rFonts w:ascii="Times New Roman" w:hAnsi="Times New Roman" w:cs="Times New Roman"/>
          <w:spacing w:val="1"/>
          <w:sz w:val="24"/>
        </w:rPr>
        <w:t xml:space="preserve"> </w:t>
      </w:r>
      <w:r w:rsidRPr="00F45D1B">
        <w:rPr>
          <w:rFonts w:ascii="Times New Roman" w:hAnsi="Times New Roman" w:cs="Times New Roman"/>
          <w:sz w:val="24"/>
        </w:rPr>
        <w:t>позицию</w:t>
      </w:r>
      <w:r w:rsidRPr="00F45D1B">
        <w:rPr>
          <w:rFonts w:ascii="Times New Roman" w:hAnsi="Times New Roman" w:cs="Times New Roman"/>
          <w:spacing w:val="1"/>
          <w:sz w:val="24"/>
        </w:rPr>
        <w:t xml:space="preserve"> </w:t>
      </w:r>
      <w:r w:rsidRPr="00F45D1B">
        <w:rPr>
          <w:rFonts w:ascii="Times New Roman" w:hAnsi="Times New Roman" w:cs="Times New Roman"/>
          <w:sz w:val="24"/>
        </w:rPr>
        <w:t>обучающегося.</w:t>
      </w:r>
      <w:r w:rsidRPr="00F45D1B">
        <w:rPr>
          <w:rFonts w:ascii="Times New Roman" w:hAnsi="Times New Roman" w:cs="Times New Roman"/>
          <w:spacing w:val="-10"/>
          <w:sz w:val="24"/>
        </w:rPr>
        <w:t xml:space="preserve"> </w:t>
      </w:r>
      <w:r w:rsidRPr="00F45D1B">
        <w:rPr>
          <w:rFonts w:ascii="Times New Roman" w:hAnsi="Times New Roman" w:cs="Times New Roman"/>
          <w:sz w:val="24"/>
        </w:rPr>
        <w:t>Могут</w:t>
      </w:r>
      <w:r w:rsidRPr="00F45D1B">
        <w:rPr>
          <w:rFonts w:ascii="Times New Roman" w:hAnsi="Times New Roman" w:cs="Times New Roman"/>
          <w:spacing w:val="-9"/>
          <w:sz w:val="24"/>
        </w:rPr>
        <w:t xml:space="preserve"> </w:t>
      </w:r>
      <w:r w:rsidRPr="00F45D1B">
        <w:rPr>
          <w:rFonts w:ascii="Times New Roman" w:hAnsi="Times New Roman" w:cs="Times New Roman"/>
          <w:sz w:val="24"/>
        </w:rPr>
        <w:t>быть</w:t>
      </w:r>
      <w:r w:rsidRPr="00F45D1B">
        <w:rPr>
          <w:rFonts w:ascii="Times New Roman" w:hAnsi="Times New Roman" w:cs="Times New Roman"/>
          <w:spacing w:val="-8"/>
          <w:sz w:val="24"/>
        </w:rPr>
        <w:t xml:space="preserve"> </w:t>
      </w:r>
      <w:r w:rsidRPr="00F45D1B">
        <w:rPr>
          <w:rFonts w:ascii="Times New Roman" w:hAnsi="Times New Roman" w:cs="Times New Roman"/>
          <w:sz w:val="24"/>
        </w:rPr>
        <w:t>допущены</w:t>
      </w:r>
      <w:r w:rsidRPr="00F45D1B">
        <w:rPr>
          <w:rFonts w:ascii="Times New Roman" w:hAnsi="Times New Roman" w:cs="Times New Roman"/>
          <w:spacing w:val="-10"/>
          <w:sz w:val="24"/>
        </w:rPr>
        <w:t xml:space="preserve"> </w:t>
      </w:r>
      <w:r w:rsidRPr="00F45D1B">
        <w:rPr>
          <w:rFonts w:ascii="Times New Roman" w:hAnsi="Times New Roman" w:cs="Times New Roman"/>
          <w:sz w:val="24"/>
        </w:rPr>
        <w:t>незначительные</w:t>
      </w:r>
      <w:r w:rsidRPr="00F45D1B">
        <w:rPr>
          <w:rFonts w:ascii="Times New Roman" w:hAnsi="Times New Roman" w:cs="Times New Roman"/>
          <w:spacing w:val="-11"/>
          <w:sz w:val="24"/>
        </w:rPr>
        <w:t xml:space="preserve"> </w:t>
      </w:r>
      <w:r w:rsidRPr="00F45D1B">
        <w:rPr>
          <w:rFonts w:ascii="Times New Roman" w:hAnsi="Times New Roman" w:cs="Times New Roman"/>
          <w:sz w:val="24"/>
        </w:rPr>
        <w:t>недочеты</w:t>
      </w:r>
      <w:r w:rsidRPr="00F45D1B">
        <w:rPr>
          <w:rFonts w:ascii="Times New Roman" w:hAnsi="Times New Roman" w:cs="Times New Roman"/>
          <w:spacing w:val="-9"/>
          <w:sz w:val="24"/>
        </w:rPr>
        <w:t xml:space="preserve"> </w:t>
      </w:r>
      <w:r w:rsidRPr="00F45D1B">
        <w:rPr>
          <w:rFonts w:ascii="Times New Roman" w:hAnsi="Times New Roman" w:cs="Times New Roman"/>
          <w:sz w:val="24"/>
        </w:rPr>
        <w:t>в</w:t>
      </w:r>
      <w:r w:rsidRPr="00F45D1B">
        <w:rPr>
          <w:rFonts w:ascii="Times New Roman" w:hAnsi="Times New Roman" w:cs="Times New Roman"/>
          <w:spacing w:val="-11"/>
          <w:sz w:val="24"/>
        </w:rPr>
        <w:t xml:space="preserve"> </w:t>
      </w:r>
      <w:r w:rsidRPr="00F45D1B">
        <w:rPr>
          <w:rFonts w:ascii="Times New Roman" w:hAnsi="Times New Roman" w:cs="Times New Roman"/>
          <w:sz w:val="24"/>
        </w:rPr>
        <w:t>определении</w:t>
      </w:r>
      <w:r w:rsidRPr="00F45D1B">
        <w:rPr>
          <w:rFonts w:ascii="Times New Roman" w:hAnsi="Times New Roman" w:cs="Times New Roman"/>
          <w:spacing w:val="-57"/>
          <w:sz w:val="24"/>
        </w:rPr>
        <w:t xml:space="preserve"> </w:t>
      </w:r>
      <w:r w:rsidRPr="00F45D1B">
        <w:rPr>
          <w:rFonts w:ascii="Times New Roman" w:hAnsi="Times New Roman" w:cs="Times New Roman"/>
          <w:sz w:val="24"/>
        </w:rPr>
        <w:t>понятий</w:t>
      </w:r>
      <w:r w:rsidRPr="00F45D1B">
        <w:rPr>
          <w:rFonts w:ascii="Times New Roman" w:hAnsi="Times New Roman" w:cs="Times New Roman"/>
          <w:spacing w:val="1"/>
          <w:sz w:val="24"/>
        </w:rPr>
        <w:t xml:space="preserve"> </w:t>
      </w:r>
      <w:r w:rsidRPr="00F45D1B">
        <w:rPr>
          <w:rFonts w:ascii="Times New Roman" w:hAnsi="Times New Roman" w:cs="Times New Roman"/>
          <w:sz w:val="24"/>
        </w:rPr>
        <w:t>и</w:t>
      </w:r>
      <w:r w:rsidRPr="00F45D1B">
        <w:rPr>
          <w:rFonts w:ascii="Times New Roman" w:hAnsi="Times New Roman" w:cs="Times New Roman"/>
          <w:spacing w:val="1"/>
          <w:sz w:val="24"/>
        </w:rPr>
        <w:t xml:space="preserve"> </w:t>
      </w:r>
      <w:r w:rsidRPr="00F45D1B">
        <w:rPr>
          <w:rFonts w:ascii="Times New Roman" w:hAnsi="Times New Roman" w:cs="Times New Roman"/>
          <w:sz w:val="24"/>
        </w:rPr>
        <w:t>решении</w:t>
      </w:r>
      <w:r w:rsidRPr="00F45D1B">
        <w:rPr>
          <w:rFonts w:ascii="Times New Roman" w:hAnsi="Times New Roman" w:cs="Times New Roman"/>
          <w:spacing w:val="1"/>
          <w:sz w:val="24"/>
        </w:rPr>
        <w:t xml:space="preserve"> </w:t>
      </w:r>
      <w:r w:rsidRPr="00F45D1B">
        <w:rPr>
          <w:rFonts w:ascii="Times New Roman" w:hAnsi="Times New Roman" w:cs="Times New Roman"/>
          <w:sz w:val="24"/>
        </w:rPr>
        <w:t>задачи,</w:t>
      </w:r>
      <w:r w:rsidRPr="00F45D1B">
        <w:rPr>
          <w:rFonts w:ascii="Times New Roman" w:hAnsi="Times New Roman" w:cs="Times New Roman"/>
          <w:spacing w:val="1"/>
          <w:sz w:val="24"/>
        </w:rPr>
        <w:t xml:space="preserve"> </w:t>
      </w:r>
      <w:r w:rsidRPr="00F45D1B">
        <w:rPr>
          <w:rFonts w:ascii="Times New Roman" w:hAnsi="Times New Roman" w:cs="Times New Roman"/>
          <w:sz w:val="24"/>
        </w:rPr>
        <w:t>исправленные</w:t>
      </w:r>
      <w:r w:rsidRPr="00F45D1B">
        <w:rPr>
          <w:rFonts w:ascii="Times New Roman" w:hAnsi="Times New Roman" w:cs="Times New Roman"/>
          <w:spacing w:val="1"/>
          <w:sz w:val="24"/>
        </w:rPr>
        <w:t xml:space="preserve"> </w:t>
      </w:r>
      <w:r w:rsidRPr="00F45D1B">
        <w:rPr>
          <w:rFonts w:ascii="Times New Roman" w:hAnsi="Times New Roman" w:cs="Times New Roman"/>
          <w:sz w:val="24"/>
        </w:rPr>
        <w:t>обучающимся</w:t>
      </w:r>
      <w:r w:rsidRPr="00F45D1B">
        <w:rPr>
          <w:rFonts w:ascii="Times New Roman" w:hAnsi="Times New Roman" w:cs="Times New Roman"/>
          <w:spacing w:val="1"/>
          <w:sz w:val="24"/>
        </w:rPr>
        <w:t xml:space="preserve"> </w:t>
      </w:r>
      <w:r w:rsidRPr="00F45D1B">
        <w:rPr>
          <w:rFonts w:ascii="Times New Roman" w:hAnsi="Times New Roman" w:cs="Times New Roman"/>
          <w:sz w:val="24"/>
        </w:rPr>
        <w:t>самостоятельно</w:t>
      </w:r>
      <w:r w:rsidRPr="00F45D1B">
        <w:rPr>
          <w:rFonts w:ascii="Times New Roman" w:hAnsi="Times New Roman" w:cs="Times New Roman"/>
          <w:spacing w:val="1"/>
          <w:sz w:val="24"/>
        </w:rPr>
        <w:t xml:space="preserve"> </w:t>
      </w:r>
      <w:r w:rsidRPr="00F45D1B">
        <w:rPr>
          <w:rFonts w:ascii="Times New Roman" w:hAnsi="Times New Roman" w:cs="Times New Roman"/>
          <w:sz w:val="24"/>
        </w:rPr>
        <w:t>в</w:t>
      </w:r>
      <w:r w:rsidRPr="00F45D1B">
        <w:rPr>
          <w:rFonts w:ascii="Times New Roman" w:hAnsi="Times New Roman" w:cs="Times New Roman"/>
          <w:spacing w:val="1"/>
          <w:sz w:val="24"/>
        </w:rPr>
        <w:t xml:space="preserve"> </w:t>
      </w:r>
      <w:r w:rsidRPr="00F45D1B">
        <w:rPr>
          <w:rFonts w:ascii="Times New Roman" w:hAnsi="Times New Roman" w:cs="Times New Roman"/>
          <w:sz w:val="24"/>
        </w:rPr>
        <w:t>процессе</w:t>
      </w:r>
      <w:r w:rsidRPr="00F45D1B">
        <w:rPr>
          <w:rFonts w:ascii="Times New Roman" w:hAnsi="Times New Roman" w:cs="Times New Roman"/>
          <w:spacing w:val="-2"/>
          <w:sz w:val="24"/>
        </w:rPr>
        <w:t xml:space="preserve"> </w:t>
      </w:r>
      <w:r w:rsidRPr="00F45D1B">
        <w:rPr>
          <w:rFonts w:ascii="Times New Roman" w:hAnsi="Times New Roman" w:cs="Times New Roman"/>
          <w:sz w:val="24"/>
        </w:rPr>
        <w:t>ответа.</w:t>
      </w:r>
    </w:p>
    <w:p w:rsidR="00F45D1B" w:rsidRPr="00F45D1B" w:rsidRDefault="00F45D1B" w:rsidP="002240FF">
      <w:pPr>
        <w:spacing w:line="240" w:lineRule="auto"/>
        <w:ind w:right="566"/>
        <w:jc w:val="both"/>
        <w:rPr>
          <w:rFonts w:ascii="Times New Roman" w:hAnsi="Times New Roman" w:cs="Times New Roman"/>
          <w:sz w:val="24"/>
        </w:rPr>
        <w:sectPr w:rsidR="00F45D1B" w:rsidRPr="00F45D1B">
          <w:pgSz w:w="11910" w:h="16840"/>
          <w:pgMar w:top="1040" w:right="160" w:bottom="280" w:left="1020" w:header="720" w:footer="720" w:gutter="0"/>
          <w:cols w:space="720"/>
        </w:sectPr>
      </w:pPr>
    </w:p>
    <w:p w:rsidR="00F45D1B" w:rsidRPr="00F45D1B" w:rsidRDefault="00F45D1B" w:rsidP="002240FF">
      <w:pPr>
        <w:widowControl w:val="0"/>
        <w:tabs>
          <w:tab w:val="left" w:pos="1827"/>
        </w:tabs>
        <w:autoSpaceDE w:val="0"/>
        <w:autoSpaceDN w:val="0"/>
        <w:spacing w:before="75" w:after="0" w:line="240" w:lineRule="auto"/>
        <w:ind w:right="566"/>
        <w:jc w:val="both"/>
        <w:rPr>
          <w:rFonts w:ascii="Times New Roman" w:hAnsi="Times New Roman" w:cs="Times New Roman"/>
          <w:sz w:val="24"/>
        </w:rPr>
      </w:pPr>
      <w:r w:rsidRPr="00F45D1B">
        <w:rPr>
          <w:rFonts w:ascii="Times New Roman" w:hAnsi="Times New Roman" w:cs="Times New Roman"/>
          <w:sz w:val="24"/>
        </w:rPr>
        <w:lastRenderedPageBreak/>
        <w:t>«Хорошо» - дан полный, развернутый ответ на поставленный вопрос, показана</w:t>
      </w:r>
      <w:r w:rsidRPr="00F45D1B">
        <w:rPr>
          <w:rFonts w:ascii="Times New Roman" w:hAnsi="Times New Roman" w:cs="Times New Roman"/>
          <w:spacing w:val="1"/>
          <w:sz w:val="24"/>
        </w:rPr>
        <w:t xml:space="preserve"> </w:t>
      </w:r>
      <w:r w:rsidRPr="00F45D1B">
        <w:rPr>
          <w:rFonts w:ascii="Times New Roman" w:hAnsi="Times New Roman" w:cs="Times New Roman"/>
          <w:sz w:val="24"/>
        </w:rPr>
        <w:t>совокупность осознанных знаний при решении ситуационной задачи. Знание</w:t>
      </w:r>
      <w:r w:rsidRPr="00F45D1B">
        <w:rPr>
          <w:rFonts w:ascii="Times New Roman" w:hAnsi="Times New Roman" w:cs="Times New Roman"/>
          <w:spacing w:val="1"/>
          <w:sz w:val="24"/>
        </w:rPr>
        <w:t xml:space="preserve"> </w:t>
      </w:r>
      <w:r w:rsidRPr="00F45D1B">
        <w:rPr>
          <w:rFonts w:ascii="Times New Roman" w:hAnsi="Times New Roman" w:cs="Times New Roman"/>
          <w:sz w:val="24"/>
        </w:rPr>
        <w:t>демонстрируется на фоне междисциплинарных связей, доказательно поставлен</w:t>
      </w:r>
      <w:r w:rsidRPr="00F45D1B">
        <w:rPr>
          <w:rFonts w:ascii="Times New Roman" w:hAnsi="Times New Roman" w:cs="Times New Roman"/>
          <w:spacing w:val="1"/>
          <w:sz w:val="24"/>
        </w:rPr>
        <w:t xml:space="preserve"> </w:t>
      </w:r>
      <w:r w:rsidRPr="00F45D1B">
        <w:rPr>
          <w:rFonts w:ascii="Times New Roman" w:hAnsi="Times New Roman" w:cs="Times New Roman"/>
          <w:sz w:val="24"/>
        </w:rPr>
        <w:t>диагноз;</w:t>
      </w:r>
      <w:r w:rsidRPr="00F45D1B">
        <w:rPr>
          <w:rFonts w:ascii="Times New Roman" w:hAnsi="Times New Roman" w:cs="Times New Roman"/>
          <w:spacing w:val="1"/>
          <w:sz w:val="24"/>
        </w:rPr>
        <w:t xml:space="preserve"> </w:t>
      </w:r>
      <w:r w:rsidRPr="00F45D1B">
        <w:rPr>
          <w:rFonts w:ascii="Times New Roman" w:hAnsi="Times New Roman" w:cs="Times New Roman"/>
          <w:sz w:val="24"/>
        </w:rPr>
        <w:t>в</w:t>
      </w:r>
      <w:r w:rsidRPr="00F45D1B">
        <w:rPr>
          <w:rFonts w:ascii="Times New Roman" w:hAnsi="Times New Roman" w:cs="Times New Roman"/>
          <w:spacing w:val="1"/>
          <w:sz w:val="24"/>
        </w:rPr>
        <w:t xml:space="preserve"> </w:t>
      </w:r>
      <w:r w:rsidRPr="00F45D1B">
        <w:rPr>
          <w:rFonts w:ascii="Times New Roman" w:hAnsi="Times New Roman" w:cs="Times New Roman"/>
          <w:sz w:val="24"/>
        </w:rPr>
        <w:t>ответе</w:t>
      </w:r>
      <w:r w:rsidRPr="00F45D1B">
        <w:rPr>
          <w:rFonts w:ascii="Times New Roman" w:hAnsi="Times New Roman" w:cs="Times New Roman"/>
          <w:spacing w:val="1"/>
          <w:sz w:val="24"/>
        </w:rPr>
        <w:t xml:space="preserve"> </w:t>
      </w:r>
      <w:r w:rsidRPr="00F45D1B">
        <w:rPr>
          <w:rFonts w:ascii="Times New Roman" w:hAnsi="Times New Roman" w:cs="Times New Roman"/>
          <w:sz w:val="24"/>
        </w:rPr>
        <w:t>прослеживается</w:t>
      </w:r>
      <w:r w:rsidRPr="00F45D1B">
        <w:rPr>
          <w:rFonts w:ascii="Times New Roman" w:hAnsi="Times New Roman" w:cs="Times New Roman"/>
          <w:spacing w:val="1"/>
          <w:sz w:val="24"/>
        </w:rPr>
        <w:t xml:space="preserve"> </w:t>
      </w:r>
      <w:r w:rsidRPr="00F45D1B">
        <w:rPr>
          <w:rFonts w:ascii="Times New Roman" w:hAnsi="Times New Roman" w:cs="Times New Roman"/>
          <w:sz w:val="24"/>
        </w:rPr>
        <w:t>четкая</w:t>
      </w:r>
      <w:r w:rsidRPr="00F45D1B">
        <w:rPr>
          <w:rFonts w:ascii="Times New Roman" w:hAnsi="Times New Roman" w:cs="Times New Roman"/>
          <w:spacing w:val="1"/>
          <w:sz w:val="24"/>
        </w:rPr>
        <w:t xml:space="preserve"> </w:t>
      </w:r>
      <w:r w:rsidRPr="00F45D1B">
        <w:rPr>
          <w:rFonts w:ascii="Times New Roman" w:hAnsi="Times New Roman" w:cs="Times New Roman"/>
          <w:sz w:val="24"/>
        </w:rPr>
        <w:t>структура,</w:t>
      </w:r>
      <w:r w:rsidRPr="00F45D1B">
        <w:rPr>
          <w:rFonts w:ascii="Times New Roman" w:hAnsi="Times New Roman" w:cs="Times New Roman"/>
          <w:spacing w:val="1"/>
          <w:sz w:val="24"/>
        </w:rPr>
        <w:t xml:space="preserve"> </w:t>
      </w:r>
      <w:r w:rsidRPr="00F45D1B">
        <w:rPr>
          <w:rFonts w:ascii="Times New Roman" w:hAnsi="Times New Roman" w:cs="Times New Roman"/>
          <w:sz w:val="24"/>
        </w:rPr>
        <w:t>логическая</w:t>
      </w:r>
      <w:r w:rsidRPr="00F45D1B">
        <w:rPr>
          <w:rFonts w:ascii="Times New Roman" w:hAnsi="Times New Roman" w:cs="Times New Roman"/>
          <w:spacing w:val="1"/>
          <w:sz w:val="24"/>
        </w:rPr>
        <w:t xml:space="preserve"> </w:t>
      </w:r>
      <w:r w:rsidRPr="00F45D1B">
        <w:rPr>
          <w:rFonts w:ascii="Times New Roman" w:hAnsi="Times New Roman" w:cs="Times New Roman"/>
          <w:sz w:val="24"/>
        </w:rPr>
        <w:t>последовательность понятий. Ответ изложен литературным языком в терминах</w:t>
      </w:r>
      <w:r w:rsidRPr="00F45D1B">
        <w:rPr>
          <w:rFonts w:ascii="Times New Roman" w:hAnsi="Times New Roman" w:cs="Times New Roman"/>
          <w:spacing w:val="1"/>
          <w:sz w:val="24"/>
        </w:rPr>
        <w:t xml:space="preserve"> </w:t>
      </w:r>
      <w:r w:rsidRPr="00F45D1B">
        <w:rPr>
          <w:rFonts w:ascii="Times New Roman" w:hAnsi="Times New Roman" w:cs="Times New Roman"/>
          <w:sz w:val="24"/>
        </w:rPr>
        <w:t>науки. В ответе допущены недочеты, исправленные обучающимся с помощью</w:t>
      </w:r>
      <w:r w:rsidRPr="00F45D1B">
        <w:rPr>
          <w:rFonts w:ascii="Times New Roman" w:hAnsi="Times New Roman" w:cs="Times New Roman"/>
          <w:spacing w:val="1"/>
          <w:sz w:val="24"/>
        </w:rPr>
        <w:t xml:space="preserve"> </w:t>
      </w:r>
      <w:r w:rsidRPr="00F45D1B">
        <w:rPr>
          <w:rFonts w:ascii="Times New Roman" w:hAnsi="Times New Roman" w:cs="Times New Roman"/>
          <w:sz w:val="24"/>
        </w:rPr>
        <w:t>уточняющих</w:t>
      </w:r>
      <w:r w:rsidRPr="00F45D1B">
        <w:rPr>
          <w:rFonts w:ascii="Times New Roman" w:hAnsi="Times New Roman" w:cs="Times New Roman"/>
          <w:spacing w:val="1"/>
          <w:sz w:val="24"/>
        </w:rPr>
        <w:t xml:space="preserve"> </w:t>
      </w:r>
      <w:r w:rsidRPr="00F45D1B">
        <w:rPr>
          <w:rFonts w:ascii="Times New Roman" w:hAnsi="Times New Roman" w:cs="Times New Roman"/>
          <w:sz w:val="24"/>
        </w:rPr>
        <w:t>вопросов</w:t>
      </w:r>
      <w:r w:rsidRPr="00F45D1B">
        <w:rPr>
          <w:rFonts w:ascii="Times New Roman" w:hAnsi="Times New Roman" w:cs="Times New Roman"/>
          <w:spacing w:val="-3"/>
          <w:sz w:val="24"/>
        </w:rPr>
        <w:t xml:space="preserve"> </w:t>
      </w:r>
      <w:r w:rsidRPr="00F45D1B">
        <w:rPr>
          <w:rFonts w:ascii="Times New Roman" w:hAnsi="Times New Roman" w:cs="Times New Roman"/>
          <w:sz w:val="24"/>
        </w:rPr>
        <w:t>преподавателя.</w:t>
      </w:r>
    </w:p>
    <w:p w:rsidR="00F45D1B" w:rsidRPr="00F45D1B" w:rsidRDefault="00F45D1B" w:rsidP="002240FF">
      <w:pPr>
        <w:widowControl w:val="0"/>
        <w:tabs>
          <w:tab w:val="left" w:pos="1827"/>
        </w:tabs>
        <w:autoSpaceDE w:val="0"/>
        <w:autoSpaceDN w:val="0"/>
        <w:spacing w:before="5" w:after="0" w:line="240" w:lineRule="auto"/>
        <w:ind w:right="566"/>
        <w:jc w:val="both"/>
        <w:rPr>
          <w:rFonts w:ascii="Times New Roman" w:hAnsi="Times New Roman" w:cs="Times New Roman"/>
          <w:sz w:val="24"/>
        </w:rPr>
      </w:pPr>
      <w:r w:rsidRPr="00F45D1B">
        <w:rPr>
          <w:rFonts w:ascii="Times New Roman" w:hAnsi="Times New Roman" w:cs="Times New Roman"/>
          <w:sz w:val="24"/>
        </w:rPr>
        <w:t>«Удовлетворительно»</w:t>
      </w:r>
      <w:r w:rsidRPr="00F45D1B">
        <w:rPr>
          <w:rFonts w:ascii="Times New Roman" w:hAnsi="Times New Roman" w:cs="Times New Roman"/>
          <w:spacing w:val="1"/>
          <w:sz w:val="24"/>
        </w:rPr>
        <w:t xml:space="preserve"> </w:t>
      </w:r>
      <w:r w:rsidRPr="00F45D1B">
        <w:rPr>
          <w:rFonts w:ascii="Times New Roman" w:hAnsi="Times New Roman" w:cs="Times New Roman"/>
          <w:sz w:val="24"/>
        </w:rPr>
        <w:t>-</w:t>
      </w:r>
      <w:r w:rsidRPr="00F45D1B">
        <w:rPr>
          <w:rFonts w:ascii="Times New Roman" w:hAnsi="Times New Roman" w:cs="Times New Roman"/>
          <w:spacing w:val="1"/>
          <w:sz w:val="24"/>
        </w:rPr>
        <w:t xml:space="preserve"> </w:t>
      </w:r>
      <w:r w:rsidRPr="00F45D1B">
        <w:rPr>
          <w:rFonts w:ascii="Times New Roman" w:hAnsi="Times New Roman" w:cs="Times New Roman"/>
          <w:sz w:val="24"/>
        </w:rPr>
        <w:t>дан</w:t>
      </w:r>
      <w:r w:rsidRPr="00F45D1B">
        <w:rPr>
          <w:rFonts w:ascii="Times New Roman" w:hAnsi="Times New Roman" w:cs="Times New Roman"/>
          <w:spacing w:val="1"/>
          <w:sz w:val="24"/>
        </w:rPr>
        <w:t xml:space="preserve"> </w:t>
      </w:r>
      <w:r w:rsidRPr="00F45D1B">
        <w:rPr>
          <w:rFonts w:ascii="Times New Roman" w:hAnsi="Times New Roman" w:cs="Times New Roman"/>
          <w:sz w:val="24"/>
        </w:rPr>
        <w:t>неполный</w:t>
      </w:r>
      <w:r w:rsidRPr="00F45D1B">
        <w:rPr>
          <w:rFonts w:ascii="Times New Roman" w:hAnsi="Times New Roman" w:cs="Times New Roman"/>
          <w:spacing w:val="1"/>
          <w:sz w:val="24"/>
        </w:rPr>
        <w:t xml:space="preserve"> </w:t>
      </w:r>
      <w:r w:rsidRPr="00F45D1B">
        <w:rPr>
          <w:rFonts w:ascii="Times New Roman" w:hAnsi="Times New Roman" w:cs="Times New Roman"/>
          <w:sz w:val="24"/>
        </w:rPr>
        <w:t>ответ,</w:t>
      </w:r>
      <w:r w:rsidRPr="00F45D1B">
        <w:rPr>
          <w:rFonts w:ascii="Times New Roman" w:hAnsi="Times New Roman" w:cs="Times New Roman"/>
          <w:spacing w:val="1"/>
          <w:sz w:val="24"/>
        </w:rPr>
        <w:t xml:space="preserve"> </w:t>
      </w:r>
      <w:r w:rsidRPr="00F45D1B">
        <w:rPr>
          <w:rFonts w:ascii="Times New Roman" w:hAnsi="Times New Roman" w:cs="Times New Roman"/>
          <w:sz w:val="24"/>
        </w:rPr>
        <w:t>логика</w:t>
      </w:r>
      <w:r w:rsidRPr="00F45D1B">
        <w:rPr>
          <w:rFonts w:ascii="Times New Roman" w:hAnsi="Times New Roman" w:cs="Times New Roman"/>
          <w:spacing w:val="1"/>
          <w:sz w:val="24"/>
        </w:rPr>
        <w:t xml:space="preserve"> </w:t>
      </w:r>
      <w:r w:rsidRPr="00F45D1B">
        <w:rPr>
          <w:rFonts w:ascii="Times New Roman" w:hAnsi="Times New Roman" w:cs="Times New Roman"/>
          <w:sz w:val="24"/>
        </w:rPr>
        <w:t>и</w:t>
      </w:r>
      <w:r w:rsidRPr="00F45D1B">
        <w:rPr>
          <w:rFonts w:ascii="Times New Roman" w:hAnsi="Times New Roman" w:cs="Times New Roman"/>
          <w:spacing w:val="1"/>
          <w:sz w:val="24"/>
        </w:rPr>
        <w:t xml:space="preserve"> </w:t>
      </w:r>
      <w:r w:rsidRPr="00F45D1B">
        <w:rPr>
          <w:rFonts w:ascii="Times New Roman" w:hAnsi="Times New Roman" w:cs="Times New Roman"/>
          <w:sz w:val="24"/>
        </w:rPr>
        <w:t>последовательность</w:t>
      </w:r>
      <w:r w:rsidRPr="00F45D1B">
        <w:rPr>
          <w:rFonts w:ascii="Times New Roman" w:hAnsi="Times New Roman" w:cs="Times New Roman"/>
          <w:spacing w:val="1"/>
          <w:sz w:val="24"/>
        </w:rPr>
        <w:t xml:space="preserve"> </w:t>
      </w:r>
      <w:r w:rsidRPr="00F45D1B">
        <w:rPr>
          <w:rFonts w:ascii="Times New Roman" w:hAnsi="Times New Roman" w:cs="Times New Roman"/>
          <w:sz w:val="24"/>
        </w:rPr>
        <w:t>изложения имеют существенные нарушения. Допущены грубые ошибки при</w:t>
      </w:r>
      <w:r w:rsidRPr="00F45D1B">
        <w:rPr>
          <w:rFonts w:ascii="Times New Roman" w:hAnsi="Times New Roman" w:cs="Times New Roman"/>
          <w:spacing w:val="1"/>
          <w:sz w:val="24"/>
        </w:rPr>
        <w:t xml:space="preserve"> </w:t>
      </w:r>
      <w:r w:rsidRPr="00F45D1B">
        <w:rPr>
          <w:rFonts w:ascii="Times New Roman" w:hAnsi="Times New Roman" w:cs="Times New Roman"/>
          <w:sz w:val="24"/>
        </w:rPr>
        <w:t>решении</w:t>
      </w:r>
      <w:r w:rsidRPr="00F45D1B">
        <w:rPr>
          <w:rFonts w:ascii="Times New Roman" w:hAnsi="Times New Roman" w:cs="Times New Roman"/>
          <w:spacing w:val="1"/>
          <w:sz w:val="24"/>
        </w:rPr>
        <w:t xml:space="preserve"> </w:t>
      </w:r>
      <w:r w:rsidRPr="00F45D1B">
        <w:rPr>
          <w:rFonts w:ascii="Times New Roman" w:hAnsi="Times New Roman" w:cs="Times New Roman"/>
          <w:sz w:val="24"/>
        </w:rPr>
        <w:t>ситуационной</w:t>
      </w:r>
      <w:r w:rsidRPr="00F45D1B">
        <w:rPr>
          <w:rFonts w:ascii="Times New Roman" w:hAnsi="Times New Roman" w:cs="Times New Roman"/>
          <w:spacing w:val="1"/>
          <w:sz w:val="24"/>
        </w:rPr>
        <w:t xml:space="preserve"> </w:t>
      </w:r>
      <w:r w:rsidRPr="00F45D1B">
        <w:rPr>
          <w:rFonts w:ascii="Times New Roman" w:hAnsi="Times New Roman" w:cs="Times New Roman"/>
          <w:sz w:val="24"/>
        </w:rPr>
        <w:t>задачи</w:t>
      </w:r>
      <w:r w:rsidRPr="00F45D1B">
        <w:rPr>
          <w:rFonts w:ascii="Times New Roman" w:hAnsi="Times New Roman" w:cs="Times New Roman"/>
          <w:spacing w:val="1"/>
          <w:sz w:val="24"/>
        </w:rPr>
        <w:t xml:space="preserve"> </w:t>
      </w:r>
      <w:r w:rsidRPr="00F45D1B">
        <w:rPr>
          <w:rFonts w:ascii="Times New Roman" w:hAnsi="Times New Roman" w:cs="Times New Roman"/>
          <w:sz w:val="24"/>
        </w:rPr>
        <w:t>вследствие</w:t>
      </w:r>
      <w:r w:rsidRPr="00F45D1B">
        <w:rPr>
          <w:rFonts w:ascii="Times New Roman" w:hAnsi="Times New Roman" w:cs="Times New Roman"/>
          <w:spacing w:val="1"/>
          <w:sz w:val="24"/>
        </w:rPr>
        <w:t xml:space="preserve"> </w:t>
      </w:r>
      <w:r w:rsidRPr="00F45D1B">
        <w:rPr>
          <w:rFonts w:ascii="Times New Roman" w:hAnsi="Times New Roman" w:cs="Times New Roman"/>
          <w:sz w:val="24"/>
        </w:rPr>
        <w:t>непонимания</w:t>
      </w:r>
      <w:r w:rsidRPr="00F45D1B">
        <w:rPr>
          <w:rFonts w:ascii="Times New Roman" w:hAnsi="Times New Roman" w:cs="Times New Roman"/>
          <w:spacing w:val="1"/>
          <w:sz w:val="24"/>
        </w:rPr>
        <w:t xml:space="preserve"> </w:t>
      </w:r>
      <w:r w:rsidRPr="00F45D1B">
        <w:rPr>
          <w:rFonts w:ascii="Times New Roman" w:hAnsi="Times New Roman" w:cs="Times New Roman"/>
          <w:sz w:val="24"/>
        </w:rPr>
        <w:t>обучающимся</w:t>
      </w:r>
      <w:r w:rsidRPr="00F45D1B">
        <w:rPr>
          <w:rFonts w:ascii="Times New Roman" w:hAnsi="Times New Roman" w:cs="Times New Roman"/>
          <w:spacing w:val="-57"/>
          <w:sz w:val="24"/>
        </w:rPr>
        <w:t xml:space="preserve"> </w:t>
      </w:r>
      <w:r w:rsidRPr="00F45D1B">
        <w:rPr>
          <w:rFonts w:ascii="Times New Roman" w:hAnsi="Times New Roman" w:cs="Times New Roman"/>
          <w:sz w:val="24"/>
        </w:rPr>
        <w:t>несущественных</w:t>
      </w:r>
      <w:r w:rsidRPr="00F45D1B">
        <w:rPr>
          <w:rFonts w:ascii="Times New Roman" w:hAnsi="Times New Roman" w:cs="Times New Roman"/>
          <w:spacing w:val="1"/>
          <w:sz w:val="24"/>
        </w:rPr>
        <w:t xml:space="preserve"> </w:t>
      </w:r>
      <w:r w:rsidRPr="00F45D1B">
        <w:rPr>
          <w:rFonts w:ascii="Times New Roman" w:hAnsi="Times New Roman" w:cs="Times New Roman"/>
          <w:sz w:val="24"/>
        </w:rPr>
        <w:t>признаков</w:t>
      </w:r>
      <w:r w:rsidRPr="00F45D1B">
        <w:rPr>
          <w:rFonts w:ascii="Times New Roman" w:hAnsi="Times New Roman" w:cs="Times New Roman"/>
          <w:spacing w:val="1"/>
          <w:sz w:val="24"/>
        </w:rPr>
        <w:t xml:space="preserve"> </w:t>
      </w:r>
      <w:r w:rsidRPr="00F45D1B">
        <w:rPr>
          <w:rFonts w:ascii="Times New Roman" w:hAnsi="Times New Roman" w:cs="Times New Roman"/>
          <w:sz w:val="24"/>
        </w:rPr>
        <w:t>и</w:t>
      </w:r>
      <w:r w:rsidRPr="00F45D1B">
        <w:rPr>
          <w:rFonts w:ascii="Times New Roman" w:hAnsi="Times New Roman" w:cs="Times New Roman"/>
          <w:spacing w:val="1"/>
          <w:sz w:val="24"/>
        </w:rPr>
        <w:t xml:space="preserve"> </w:t>
      </w:r>
      <w:r w:rsidRPr="00F45D1B">
        <w:rPr>
          <w:rFonts w:ascii="Times New Roman" w:hAnsi="Times New Roman" w:cs="Times New Roman"/>
          <w:sz w:val="24"/>
        </w:rPr>
        <w:t>связей.</w:t>
      </w:r>
      <w:r w:rsidRPr="00F45D1B">
        <w:rPr>
          <w:rFonts w:ascii="Times New Roman" w:hAnsi="Times New Roman" w:cs="Times New Roman"/>
          <w:spacing w:val="1"/>
          <w:sz w:val="24"/>
        </w:rPr>
        <w:t xml:space="preserve"> </w:t>
      </w:r>
      <w:r w:rsidRPr="00F45D1B">
        <w:rPr>
          <w:rFonts w:ascii="Times New Roman" w:hAnsi="Times New Roman" w:cs="Times New Roman"/>
          <w:sz w:val="24"/>
        </w:rPr>
        <w:t>Выводы</w:t>
      </w:r>
      <w:r w:rsidRPr="00F45D1B">
        <w:rPr>
          <w:rFonts w:ascii="Times New Roman" w:hAnsi="Times New Roman" w:cs="Times New Roman"/>
          <w:spacing w:val="1"/>
          <w:sz w:val="24"/>
        </w:rPr>
        <w:t xml:space="preserve"> </w:t>
      </w:r>
      <w:r w:rsidRPr="00F45D1B">
        <w:rPr>
          <w:rFonts w:ascii="Times New Roman" w:hAnsi="Times New Roman" w:cs="Times New Roman"/>
          <w:sz w:val="24"/>
        </w:rPr>
        <w:t>в</w:t>
      </w:r>
      <w:r w:rsidRPr="00F45D1B">
        <w:rPr>
          <w:rFonts w:ascii="Times New Roman" w:hAnsi="Times New Roman" w:cs="Times New Roman"/>
          <w:spacing w:val="1"/>
          <w:sz w:val="24"/>
        </w:rPr>
        <w:t xml:space="preserve"> </w:t>
      </w:r>
      <w:r w:rsidRPr="00F45D1B">
        <w:rPr>
          <w:rFonts w:ascii="Times New Roman" w:hAnsi="Times New Roman" w:cs="Times New Roman"/>
          <w:sz w:val="24"/>
        </w:rPr>
        <w:t>ответе</w:t>
      </w:r>
      <w:r w:rsidRPr="00F45D1B">
        <w:rPr>
          <w:rFonts w:ascii="Times New Roman" w:hAnsi="Times New Roman" w:cs="Times New Roman"/>
          <w:spacing w:val="1"/>
          <w:sz w:val="24"/>
        </w:rPr>
        <w:t xml:space="preserve"> </w:t>
      </w:r>
      <w:r w:rsidRPr="00F45D1B">
        <w:rPr>
          <w:rFonts w:ascii="Times New Roman" w:hAnsi="Times New Roman" w:cs="Times New Roman"/>
          <w:sz w:val="24"/>
        </w:rPr>
        <w:t>требуют</w:t>
      </w:r>
      <w:r w:rsidRPr="00F45D1B">
        <w:rPr>
          <w:rFonts w:ascii="Times New Roman" w:hAnsi="Times New Roman" w:cs="Times New Roman"/>
          <w:spacing w:val="1"/>
          <w:sz w:val="24"/>
        </w:rPr>
        <w:t xml:space="preserve"> </w:t>
      </w:r>
      <w:r w:rsidRPr="00F45D1B">
        <w:rPr>
          <w:rFonts w:ascii="Times New Roman" w:hAnsi="Times New Roman" w:cs="Times New Roman"/>
          <w:sz w:val="24"/>
        </w:rPr>
        <w:t>коррекции,</w:t>
      </w:r>
      <w:r w:rsidRPr="00F45D1B">
        <w:rPr>
          <w:rFonts w:ascii="Times New Roman" w:hAnsi="Times New Roman" w:cs="Times New Roman"/>
          <w:spacing w:val="-57"/>
          <w:sz w:val="24"/>
        </w:rPr>
        <w:t xml:space="preserve"> </w:t>
      </w:r>
      <w:r w:rsidRPr="00F45D1B">
        <w:rPr>
          <w:rFonts w:ascii="Times New Roman" w:hAnsi="Times New Roman" w:cs="Times New Roman"/>
          <w:sz w:val="24"/>
        </w:rPr>
        <w:t>сформулированной</w:t>
      </w:r>
      <w:r w:rsidRPr="00F45D1B">
        <w:rPr>
          <w:rFonts w:ascii="Times New Roman" w:hAnsi="Times New Roman" w:cs="Times New Roman"/>
          <w:spacing w:val="1"/>
          <w:sz w:val="24"/>
        </w:rPr>
        <w:t xml:space="preserve"> </w:t>
      </w:r>
      <w:r w:rsidRPr="00F45D1B">
        <w:rPr>
          <w:rFonts w:ascii="Times New Roman" w:hAnsi="Times New Roman" w:cs="Times New Roman"/>
          <w:sz w:val="24"/>
        </w:rPr>
        <w:t>грубыми</w:t>
      </w:r>
      <w:r w:rsidRPr="00F45D1B">
        <w:rPr>
          <w:rFonts w:ascii="Times New Roman" w:hAnsi="Times New Roman" w:cs="Times New Roman"/>
          <w:spacing w:val="1"/>
          <w:sz w:val="24"/>
        </w:rPr>
        <w:t xml:space="preserve"> </w:t>
      </w:r>
      <w:r w:rsidRPr="00F45D1B">
        <w:rPr>
          <w:rFonts w:ascii="Times New Roman" w:hAnsi="Times New Roman" w:cs="Times New Roman"/>
          <w:sz w:val="24"/>
        </w:rPr>
        <w:t>ошибками,</w:t>
      </w:r>
      <w:r w:rsidRPr="00F45D1B">
        <w:rPr>
          <w:rFonts w:ascii="Times New Roman" w:hAnsi="Times New Roman" w:cs="Times New Roman"/>
          <w:spacing w:val="1"/>
          <w:sz w:val="24"/>
        </w:rPr>
        <w:t xml:space="preserve"> </w:t>
      </w:r>
      <w:r w:rsidRPr="00F45D1B">
        <w:rPr>
          <w:rFonts w:ascii="Times New Roman" w:hAnsi="Times New Roman" w:cs="Times New Roman"/>
          <w:sz w:val="24"/>
        </w:rPr>
        <w:t>устраняются</w:t>
      </w:r>
      <w:r w:rsidRPr="00F45D1B">
        <w:rPr>
          <w:rFonts w:ascii="Times New Roman" w:hAnsi="Times New Roman" w:cs="Times New Roman"/>
          <w:spacing w:val="1"/>
          <w:sz w:val="24"/>
        </w:rPr>
        <w:t xml:space="preserve"> </w:t>
      </w:r>
      <w:r w:rsidRPr="00F45D1B">
        <w:rPr>
          <w:rFonts w:ascii="Times New Roman" w:hAnsi="Times New Roman" w:cs="Times New Roman"/>
          <w:sz w:val="24"/>
        </w:rPr>
        <w:t>обучающимся</w:t>
      </w:r>
      <w:r w:rsidRPr="00F45D1B">
        <w:rPr>
          <w:rFonts w:ascii="Times New Roman" w:hAnsi="Times New Roman" w:cs="Times New Roman"/>
          <w:spacing w:val="1"/>
          <w:sz w:val="24"/>
        </w:rPr>
        <w:t xml:space="preserve"> </w:t>
      </w:r>
      <w:r w:rsidRPr="00F45D1B">
        <w:rPr>
          <w:rFonts w:ascii="Times New Roman" w:hAnsi="Times New Roman" w:cs="Times New Roman"/>
          <w:sz w:val="24"/>
        </w:rPr>
        <w:t>после</w:t>
      </w:r>
      <w:r w:rsidRPr="00F45D1B">
        <w:rPr>
          <w:rFonts w:ascii="Times New Roman" w:hAnsi="Times New Roman" w:cs="Times New Roman"/>
          <w:spacing w:val="1"/>
          <w:sz w:val="24"/>
        </w:rPr>
        <w:t xml:space="preserve"> </w:t>
      </w:r>
      <w:r w:rsidRPr="00F45D1B">
        <w:rPr>
          <w:rFonts w:ascii="Times New Roman" w:hAnsi="Times New Roman" w:cs="Times New Roman"/>
          <w:sz w:val="24"/>
        </w:rPr>
        <w:t>уточняющих</w:t>
      </w:r>
      <w:r w:rsidRPr="00F45D1B">
        <w:rPr>
          <w:rFonts w:ascii="Times New Roman" w:hAnsi="Times New Roman" w:cs="Times New Roman"/>
          <w:spacing w:val="1"/>
          <w:sz w:val="24"/>
        </w:rPr>
        <w:t xml:space="preserve"> </w:t>
      </w:r>
      <w:r w:rsidRPr="00F45D1B">
        <w:rPr>
          <w:rFonts w:ascii="Times New Roman" w:hAnsi="Times New Roman" w:cs="Times New Roman"/>
          <w:sz w:val="24"/>
        </w:rPr>
        <w:t>вопросов</w:t>
      </w:r>
      <w:r w:rsidRPr="00F45D1B">
        <w:rPr>
          <w:rFonts w:ascii="Times New Roman" w:hAnsi="Times New Roman" w:cs="Times New Roman"/>
          <w:spacing w:val="1"/>
          <w:sz w:val="24"/>
        </w:rPr>
        <w:t xml:space="preserve"> </w:t>
      </w:r>
      <w:r w:rsidRPr="00F45D1B">
        <w:rPr>
          <w:rFonts w:ascii="Times New Roman" w:hAnsi="Times New Roman" w:cs="Times New Roman"/>
          <w:sz w:val="24"/>
        </w:rPr>
        <w:t>преподавателя.</w:t>
      </w:r>
      <w:r w:rsidRPr="00F45D1B">
        <w:rPr>
          <w:rFonts w:ascii="Times New Roman" w:hAnsi="Times New Roman" w:cs="Times New Roman"/>
          <w:spacing w:val="1"/>
          <w:sz w:val="24"/>
        </w:rPr>
        <w:t xml:space="preserve"> </w:t>
      </w:r>
      <w:r w:rsidRPr="00F45D1B">
        <w:rPr>
          <w:rFonts w:ascii="Times New Roman" w:hAnsi="Times New Roman" w:cs="Times New Roman"/>
          <w:sz w:val="24"/>
        </w:rPr>
        <w:t>Умение</w:t>
      </w:r>
      <w:r w:rsidRPr="00F45D1B">
        <w:rPr>
          <w:rFonts w:ascii="Times New Roman" w:hAnsi="Times New Roman" w:cs="Times New Roman"/>
          <w:spacing w:val="1"/>
          <w:sz w:val="24"/>
        </w:rPr>
        <w:t xml:space="preserve"> </w:t>
      </w:r>
      <w:r w:rsidRPr="00F45D1B">
        <w:rPr>
          <w:rFonts w:ascii="Times New Roman" w:hAnsi="Times New Roman" w:cs="Times New Roman"/>
          <w:sz w:val="24"/>
        </w:rPr>
        <w:t>раскрыть</w:t>
      </w:r>
      <w:r w:rsidRPr="00F45D1B">
        <w:rPr>
          <w:rFonts w:ascii="Times New Roman" w:hAnsi="Times New Roman" w:cs="Times New Roman"/>
          <w:spacing w:val="1"/>
          <w:sz w:val="24"/>
        </w:rPr>
        <w:t xml:space="preserve"> </w:t>
      </w:r>
      <w:r w:rsidRPr="00F45D1B">
        <w:rPr>
          <w:rFonts w:ascii="Times New Roman" w:hAnsi="Times New Roman" w:cs="Times New Roman"/>
          <w:sz w:val="24"/>
        </w:rPr>
        <w:t>конкретные</w:t>
      </w:r>
      <w:r w:rsidRPr="00F45D1B">
        <w:rPr>
          <w:rFonts w:ascii="Times New Roman" w:hAnsi="Times New Roman" w:cs="Times New Roman"/>
          <w:spacing w:val="1"/>
          <w:sz w:val="24"/>
        </w:rPr>
        <w:t xml:space="preserve"> </w:t>
      </w:r>
      <w:r w:rsidRPr="00F45D1B">
        <w:rPr>
          <w:rFonts w:ascii="Times New Roman" w:hAnsi="Times New Roman" w:cs="Times New Roman"/>
          <w:sz w:val="24"/>
        </w:rPr>
        <w:t>проявления</w:t>
      </w:r>
      <w:r w:rsidRPr="00F45D1B">
        <w:rPr>
          <w:rFonts w:ascii="Times New Roman" w:hAnsi="Times New Roman" w:cs="Times New Roman"/>
          <w:spacing w:val="1"/>
          <w:sz w:val="24"/>
        </w:rPr>
        <w:t xml:space="preserve"> </w:t>
      </w:r>
      <w:r w:rsidRPr="00F45D1B">
        <w:rPr>
          <w:rFonts w:ascii="Times New Roman" w:hAnsi="Times New Roman" w:cs="Times New Roman"/>
          <w:sz w:val="24"/>
        </w:rPr>
        <w:t>обобщенных</w:t>
      </w:r>
      <w:r w:rsidRPr="00F45D1B">
        <w:rPr>
          <w:rFonts w:ascii="Times New Roman" w:hAnsi="Times New Roman" w:cs="Times New Roman"/>
          <w:spacing w:val="1"/>
          <w:sz w:val="24"/>
        </w:rPr>
        <w:t xml:space="preserve"> </w:t>
      </w:r>
      <w:r w:rsidRPr="00F45D1B">
        <w:rPr>
          <w:rFonts w:ascii="Times New Roman" w:hAnsi="Times New Roman" w:cs="Times New Roman"/>
          <w:sz w:val="24"/>
        </w:rPr>
        <w:t>знаний</w:t>
      </w:r>
      <w:r w:rsidRPr="00F45D1B">
        <w:rPr>
          <w:rFonts w:ascii="Times New Roman" w:hAnsi="Times New Roman" w:cs="Times New Roman"/>
          <w:spacing w:val="1"/>
          <w:sz w:val="24"/>
        </w:rPr>
        <w:t xml:space="preserve"> </w:t>
      </w:r>
      <w:r w:rsidRPr="00F45D1B">
        <w:rPr>
          <w:rFonts w:ascii="Times New Roman" w:hAnsi="Times New Roman" w:cs="Times New Roman"/>
          <w:sz w:val="24"/>
        </w:rPr>
        <w:t>не</w:t>
      </w:r>
      <w:r w:rsidRPr="00F45D1B">
        <w:rPr>
          <w:rFonts w:ascii="Times New Roman" w:hAnsi="Times New Roman" w:cs="Times New Roman"/>
          <w:spacing w:val="1"/>
          <w:sz w:val="24"/>
        </w:rPr>
        <w:t xml:space="preserve"> </w:t>
      </w:r>
      <w:r w:rsidRPr="00F45D1B">
        <w:rPr>
          <w:rFonts w:ascii="Times New Roman" w:hAnsi="Times New Roman" w:cs="Times New Roman"/>
          <w:sz w:val="24"/>
        </w:rPr>
        <w:t>показано.</w:t>
      </w:r>
      <w:r w:rsidRPr="00F45D1B">
        <w:rPr>
          <w:rFonts w:ascii="Times New Roman" w:hAnsi="Times New Roman" w:cs="Times New Roman"/>
          <w:spacing w:val="1"/>
          <w:sz w:val="24"/>
        </w:rPr>
        <w:t xml:space="preserve"> </w:t>
      </w:r>
      <w:r w:rsidRPr="00F45D1B">
        <w:rPr>
          <w:rFonts w:ascii="Times New Roman" w:hAnsi="Times New Roman" w:cs="Times New Roman"/>
          <w:sz w:val="24"/>
        </w:rPr>
        <w:t>Речевое</w:t>
      </w:r>
      <w:r w:rsidRPr="00F45D1B">
        <w:rPr>
          <w:rFonts w:ascii="Times New Roman" w:hAnsi="Times New Roman" w:cs="Times New Roman"/>
          <w:spacing w:val="1"/>
          <w:sz w:val="24"/>
        </w:rPr>
        <w:t xml:space="preserve"> </w:t>
      </w:r>
      <w:r w:rsidRPr="00F45D1B">
        <w:rPr>
          <w:rFonts w:ascii="Times New Roman" w:hAnsi="Times New Roman" w:cs="Times New Roman"/>
          <w:sz w:val="24"/>
        </w:rPr>
        <w:t>оформление</w:t>
      </w:r>
      <w:r w:rsidRPr="00F45D1B">
        <w:rPr>
          <w:rFonts w:ascii="Times New Roman" w:hAnsi="Times New Roman" w:cs="Times New Roman"/>
          <w:spacing w:val="1"/>
          <w:sz w:val="24"/>
        </w:rPr>
        <w:t xml:space="preserve"> </w:t>
      </w:r>
      <w:r w:rsidRPr="00F45D1B">
        <w:rPr>
          <w:rFonts w:ascii="Times New Roman" w:hAnsi="Times New Roman" w:cs="Times New Roman"/>
          <w:sz w:val="24"/>
        </w:rPr>
        <w:t>требует</w:t>
      </w:r>
      <w:r w:rsidRPr="00F45D1B">
        <w:rPr>
          <w:rFonts w:ascii="Times New Roman" w:hAnsi="Times New Roman" w:cs="Times New Roman"/>
          <w:spacing w:val="1"/>
          <w:sz w:val="24"/>
        </w:rPr>
        <w:t xml:space="preserve"> </w:t>
      </w:r>
      <w:r w:rsidRPr="00F45D1B">
        <w:rPr>
          <w:rFonts w:ascii="Times New Roman" w:hAnsi="Times New Roman" w:cs="Times New Roman"/>
          <w:sz w:val="24"/>
        </w:rPr>
        <w:t>поправок,</w:t>
      </w:r>
      <w:r w:rsidRPr="00F45D1B">
        <w:rPr>
          <w:rFonts w:ascii="Times New Roman" w:hAnsi="Times New Roman" w:cs="Times New Roman"/>
          <w:spacing w:val="-2"/>
          <w:sz w:val="24"/>
        </w:rPr>
        <w:t xml:space="preserve"> </w:t>
      </w:r>
      <w:r w:rsidRPr="00F45D1B">
        <w:rPr>
          <w:rFonts w:ascii="Times New Roman" w:hAnsi="Times New Roman" w:cs="Times New Roman"/>
          <w:sz w:val="24"/>
        </w:rPr>
        <w:t>коррекции.</w:t>
      </w:r>
    </w:p>
    <w:p w:rsidR="00F45D1B" w:rsidRPr="00F45D1B" w:rsidRDefault="00F45D1B" w:rsidP="002240FF">
      <w:pPr>
        <w:pStyle w:val="a3"/>
        <w:spacing w:before="7"/>
        <w:ind w:right="566"/>
        <w:jc w:val="both"/>
        <w:rPr>
          <w:sz w:val="22"/>
        </w:rPr>
      </w:pPr>
    </w:p>
    <w:p w:rsidR="00F45D1B" w:rsidRPr="00F45D1B" w:rsidRDefault="00F45D1B" w:rsidP="002240FF">
      <w:pPr>
        <w:widowControl w:val="0"/>
        <w:tabs>
          <w:tab w:val="left" w:pos="1827"/>
        </w:tabs>
        <w:autoSpaceDE w:val="0"/>
        <w:autoSpaceDN w:val="0"/>
        <w:spacing w:after="0" w:line="240" w:lineRule="auto"/>
        <w:ind w:right="566"/>
        <w:jc w:val="both"/>
        <w:rPr>
          <w:rFonts w:ascii="Times New Roman" w:hAnsi="Times New Roman" w:cs="Times New Roman"/>
          <w:sz w:val="24"/>
        </w:rPr>
      </w:pPr>
      <w:r w:rsidRPr="00F45D1B">
        <w:rPr>
          <w:rFonts w:ascii="Times New Roman" w:hAnsi="Times New Roman" w:cs="Times New Roman"/>
          <w:sz w:val="24"/>
        </w:rPr>
        <w:t>«Неудовлетворительно»</w:t>
      </w:r>
      <w:r w:rsidRPr="00F45D1B">
        <w:rPr>
          <w:rFonts w:ascii="Times New Roman" w:hAnsi="Times New Roman" w:cs="Times New Roman"/>
          <w:spacing w:val="1"/>
          <w:sz w:val="24"/>
        </w:rPr>
        <w:t xml:space="preserve"> </w:t>
      </w:r>
      <w:r w:rsidRPr="00F45D1B">
        <w:rPr>
          <w:rFonts w:ascii="Times New Roman" w:hAnsi="Times New Roman" w:cs="Times New Roman"/>
          <w:sz w:val="24"/>
        </w:rPr>
        <w:t>-</w:t>
      </w:r>
      <w:r w:rsidRPr="00F45D1B">
        <w:rPr>
          <w:rFonts w:ascii="Times New Roman" w:hAnsi="Times New Roman" w:cs="Times New Roman"/>
          <w:spacing w:val="1"/>
          <w:sz w:val="24"/>
        </w:rPr>
        <w:t xml:space="preserve"> </w:t>
      </w:r>
      <w:r w:rsidRPr="00F45D1B">
        <w:rPr>
          <w:rFonts w:ascii="Times New Roman" w:hAnsi="Times New Roman" w:cs="Times New Roman"/>
          <w:sz w:val="24"/>
        </w:rPr>
        <w:t>дан</w:t>
      </w:r>
      <w:r w:rsidRPr="00F45D1B">
        <w:rPr>
          <w:rFonts w:ascii="Times New Roman" w:hAnsi="Times New Roman" w:cs="Times New Roman"/>
          <w:spacing w:val="1"/>
          <w:sz w:val="24"/>
        </w:rPr>
        <w:t xml:space="preserve"> </w:t>
      </w:r>
      <w:r w:rsidRPr="00F45D1B">
        <w:rPr>
          <w:rFonts w:ascii="Times New Roman" w:hAnsi="Times New Roman" w:cs="Times New Roman"/>
          <w:sz w:val="24"/>
        </w:rPr>
        <w:t>неполный</w:t>
      </w:r>
      <w:r w:rsidRPr="00F45D1B">
        <w:rPr>
          <w:rFonts w:ascii="Times New Roman" w:hAnsi="Times New Roman" w:cs="Times New Roman"/>
          <w:spacing w:val="1"/>
          <w:sz w:val="24"/>
        </w:rPr>
        <w:t xml:space="preserve"> </w:t>
      </w:r>
      <w:r w:rsidRPr="00F45D1B">
        <w:rPr>
          <w:rFonts w:ascii="Times New Roman" w:hAnsi="Times New Roman" w:cs="Times New Roman"/>
          <w:sz w:val="24"/>
        </w:rPr>
        <w:t>ответ,</w:t>
      </w:r>
      <w:r w:rsidRPr="00F45D1B">
        <w:rPr>
          <w:rFonts w:ascii="Times New Roman" w:hAnsi="Times New Roman" w:cs="Times New Roman"/>
          <w:spacing w:val="1"/>
          <w:sz w:val="24"/>
        </w:rPr>
        <w:t xml:space="preserve"> </w:t>
      </w:r>
      <w:r w:rsidRPr="00F45D1B">
        <w:rPr>
          <w:rFonts w:ascii="Times New Roman" w:hAnsi="Times New Roman" w:cs="Times New Roman"/>
          <w:sz w:val="24"/>
        </w:rPr>
        <w:t>представляющий</w:t>
      </w:r>
      <w:r w:rsidRPr="00F45D1B">
        <w:rPr>
          <w:rFonts w:ascii="Times New Roman" w:hAnsi="Times New Roman" w:cs="Times New Roman"/>
          <w:spacing w:val="1"/>
          <w:sz w:val="24"/>
        </w:rPr>
        <w:t xml:space="preserve"> </w:t>
      </w:r>
      <w:r w:rsidRPr="00F45D1B">
        <w:rPr>
          <w:rFonts w:ascii="Times New Roman" w:hAnsi="Times New Roman" w:cs="Times New Roman"/>
          <w:sz w:val="24"/>
        </w:rPr>
        <w:t>собой</w:t>
      </w:r>
      <w:r w:rsidRPr="00F45D1B">
        <w:rPr>
          <w:rFonts w:ascii="Times New Roman" w:hAnsi="Times New Roman" w:cs="Times New Roman"/>
          <w:spacing w:val="1"/>
          <w:sz w:val="24"/>
        </w:rPr>
        <w:t xml:space="preserve"> </w:t>
      </w:r>
      <w:r w:rsidRPr="00F45D1B">
        <w:rPr>
          <w:rFonts w:ascii="Times New Roman" w:hAnsi="Times New Roman" w:cs="Times New Roman"/>
          <w:sz w:val="24"/>
        </w:rPr>
        <w:t>разрозненные</w:t>
      </w:r>
      <w:r w:rsidRPr="00F45D1B">
        <w:rPr>
          <w:rFonts w:ascii="Times New Roman" w:hAnsi="Times New Roman" w:cs="Times New Roman"/>
          <w:spacing w:val="-14"/>
          <w:sz w:val="24"/>
        </w:rPr>
        <w:t xml:space="preserve"> </w:t>
      </w:r>
      <w:r w:rsidRPr="00F45D1B">
        <w:rPr>
          <w:rFonts w:ascii="Times New Roman" w:hAnsi="Times New Roman" w:cs="Times New Roman"/>
          <w:sz w:val="24"/>
        </w:rPr>
        <w:t>знания</w:t>
      </w:r>
      <w:r w:rsidRPr="00F45D1B">
        <w:rPr>
          <w:rFonts w:ascii="Times New Roman" w:hAnsi="Times New Roman" w:cs="Times New Roman"/>
          <w:spacing w:val="-15"/>
          <w:sz w:val="24"/>
        </w:rPr>
        <w:t xml:space="preserve"> </w:t>
      </w:r>
      <w:r w:rsidRPr="00F45D1B">
        <w:rPr>
          <w:rFonts w:ascii="Times New Roman" w:hAnsi="Times New Roman" w:cs="Times New Roman"/>
          <w:sz w:val="24"/>
        </w:rPr>
        <w:t>по</w:t>
      </w:r>
      <w:r w:rsidRPr="00F45D1B">
        <w:rPr>
          <w:rFonts w:ascii="Times New Roman" w:hAnsi="Times New Roman" w:cs="Times New Roman"/>
          <w:spacing w:val="-13"/>
          <w:sz w:val="24"/>
        </w:rPr>
        <w:t xml:space="preserve"> </w:t>
      </w:r>
      <w:r w:rsidRPr="00F45D1B">
        <w:rPr>
          <w:rFonts w:ascii="Times New Roman" w:hAnsi="Times New Roman" w:cs="Times New Roman"/>
          <w:sz w:val="24"/>
        </w:rPr>
        <w:t>теме</w:t>
      </w:r>
      <w:r w:rsidRPr="00F45D1B">
        <w:rPr>
          <w:rFonts w:ascii="Times New Roman" w:hAnsi="Times New Roman" w:cs="Times New Roman"/>
          <w:spacing w:val="-14"/>
          <w:sz w:val="24"/>
        </w:rPr>
        <w:t xml:space="preserve"> </w:t>
      </w:r>
      <w:r w:rsidRPr="00F45D1B">
        <w:rPr>
          <w:rFonts w:ascii="Times New Roman" w:hAnsi="Times New Roman" w:cs="Times New Roman"/>
          <w:sz w:val="24"/>
        </w:rPr>
        <w:t>ситуационный</w:t>
      </w:r>
      <w:r w:rsidRPr="00F45D1B">
        <w:rPr>
          <w:rFonts w:ascii="Times New Roman" w:hAnsi="Times New Roman" w:cs="Times New Roman"/>
          <w:spacing w:val="-15"/>
          <w:sz w:val="24"/>
        </w:rPr>
        <w:t xml:space="preserve"> </w:t>
      </w:r>
      <w:r w:rsidRPr="00F45D1B">
        <w:rPr>
          <w:rFonts w:ascii="Times New Roman" w:hAnsi="Times New Roman" w:cs="Times New Roman"/>
          <w:sz w:val="24"/>
        </w:rPr>
        <w:t>задачи</w:t>
      </w:r>
      <w:r w:rsidRPr="00F45D1B">
        <w:rPr>
          <w:rFonts w:ascii="Times New Roman" w:hAnsi="Times New Roman" w:cs="Times New Roman"/>
          <w:spacing w:val="-12"/>
          <w:sz w:val="24"/>
        </w:rPr>
        <w:t xml:space="preserve"> </w:t>
      </w:r>
      <w:r w:rsidRPr="00F45D1B">
        <w:rPr>
          <w:rFonts w:ascii="Times New Roman" w:hAnsi="Times New Roman" w:cs="Times New Roman"/>
          <w:sz w:val="24"/>
        </w:rPr>
        <w:t>с</w:t>
      </w:r>
      <w:r w:rsidRPr="00F45D1B">
        <w:rPr>
          <w:rFonts w:ascii="Times New Roman" w:hAnsi="Times New Roman" w:cs="Times New Roman"/>
          <w:spacing w:val="-14"/>
          <w:sz w:val="24"/>
        </w:rPr>
        <w:t xml:space="preserve"> </w:t>
      </w:r>
      <w:r w:rsidRPr="00F45D1B">
        <w:rPr>
          <w:rFonts w:ascii="Times New Roman" w:hAnsi="Times New Roman" w:cs="Times New Roman"/>
          <w:sz w:val="24"/>
        </w:rPr>
        <w:t>существенными</w:t>
      </w:r>
      <w:r w:rsidRPr="00F45D1B">
        <w:rPr>
          <w:rFonts w:ascii="Times New Roman" w:hAnsi="Times New Roman" w:cs="Times New Roman"/>
          <w:spacing w:val="-12"/>
          <w:sz w:val="24"/>
        </w:rPr>
        <w:t xml:space="preserve"> </w:t>
      </w:r>
      <w:r w:rsidRPr="00F45D1B">
        <w:rPr>
          <w:rFonts w:ascii="Times New Roman" w:hAnsi="Times New Roman" w:cs="Times New Roman"/>
          <w:sz w:val="24"/>
        </w:rPr>
        <w:t>ошибками</w:t>
      </w:r>
      <w:r w:rsidRPr="00F45D1B">
        <w:rPr>
          <w:rFonts w:ascii="Times New Roman" w:hAnsi="Times New Roman" w:cs="Times New Roman"/>
          <w:spacing w:val="-58"/>
          <w:sz w:val="24"/>
        </w:rPr>
        <w:t xml:space="preserve"> </w:t>
      </w:r>
      <w:r w:rsidRPr="00F45D1B">
        <w:rPr>
          <w:rFonts w:ascii="Times New Roman" w:hAnsi="Times New Roman" w:cs="Times New Roman"/>
          <w:spacing w:val="-1"/>
          <w:sz w:val="24"/>
        </w:rPr>
        <w:t>в</w:t>
      </w:r>
      <w:r w:rsidRPr="00F45D1B">
        <w:rPr>
          <w:rFonts w:ascii="Times New Roman" w:hAnsi="Times New Roman" w:cs="Times New Roman"/>
          <w:spacing w:val="-13"/>
          <w:sz w:val="24"/>
        </w:rPr>
        <w:t xml:space="preserve"> </w:t>
      </w:r>
      <w:r w:rsidRPr="00F45D1B">
        <w:rPr>
          <w:rFonts w:ascii="Times New Roman" w:hAnsi="Times New Roman" w:cs="Times New Roman"/>
          <w:spacing w:val="-1"/>
          <w:sz w:val="24"/>
        </w:rPr>
        <w:t>определениях.</w:t>
      </w:r>
      <w:r w:rsidRPr="00F45D1B">
        <w:rPr>
          <w:rFonts w:ascii="Times New Roman" w:hAnsi="Times New Roman" w:cs="Times New Roman"/>
          <w:spacing w:val="-14"/>
          <w:sz w:val="24"/>
        </w:rPr>
        <w:t xml:space="preserve"> </w:t>
      </w:r>
      <w:r w:rsidRPr="00F45D1B">
        <w:rPr>
          <w:rFonts w:ascii="Times New Roman" w:hAnsi="Times New Roman" w:cs="Times New Roman"/>
          <w:spacing w:val="-1"/>
          <w:sz w:val="24"/>
        </w:rPr>
        <w:t>Присутствуют</w:t>
      </w:r>
      <w:r w:rsidRPr="00F45D1B">
        <w:rPr>
          <w:rFonts w:ascii="Times New Roman" w:hAnsi="Times New Roman" w:cs="Times New Roman"/>
          <w:spacing w:val="-11"/>
          <w:sz w:val="24"/>
        </w:rPr>
        <w:t xml:space="preserve"> </w:t>
      </w:r>
      <w:r w:rsidRPr="00F45D1B">
        <w:rPr>
          <w:rFonts w:ascii="Times New Roman" w:hAnsi="Times New Roman" w:cs="Times New Roman"/>
          <w:sz w:val="24"/>
        </w:rPr>
        <w:t>фрагментарность,</w:t>
      </w:r>
      <w:r w:rsidRPr="00F45D1B">
        <w:rPr>
          <w:rFonts w:ascii="Times New Roman" w:hAnsi="Times New Roman" w:cs="Times New Roman"/>
          <w:spacing w:val="-11"/>
          <w:sz w:val="24"/>
        </w:rPr>
        <w:t xml:space="preserve"> </w:t>
      </w:r>
      <w:r w:rsidRPr="00F45D1B">
        <w:rPr>
          <w:rFonts w:ascii="Times New Roman" w:hAnsi="Times New Roman" w:cs="Times New Roman"/>
          <w:sz w:val="24"/>
        </w:rPr>
        <w:t>нелогичность</w:t>
      </w:r>
      <w:r w:rsidRPr="00F45D1B">
        <w:rPr>
          <w:rFonts w:ascii="Times New Roman" w:hAnsi="Times New Roman" w:cs="Times New Roman"/>
          <w:spacing w:val="-12"/>
          <w:sz w:val="24"/>
        </w:rPr>
        <w:t xml:space="preserve"> </w:t>
      </w:r>
      <w:r w:rsidRPr="00F45D1B">
        <w:rPr>
          <w:rFonts w:ascii="Times New Roman" w:hAnsi="Times New Roman" w:cs="Times New Roman"/>
          <w:sz w:val="24"/>
        </w:rPr>
        <w:t>изложения.</w:t>
      </w:r>
      <w:r w:rsidRPr="00F45D1B">
        <w:rPr>
          <w:rFonts w:ascii="Times New Roman" w:hAnsi="Times New Roman" w:cs="Times New Roman"/>
          <w:spacing w:val="-14"/>
          <w:sz w:val="24"/>
        </w:rPr>
        <w:t xml:space="preserve"> </w:t>
      </w:r>
      <w:r w:rsidRPr="00F45D1B">
        <w:rPr>
          <w:rFonts w:ascii="Times New Roman" w:hAnsi="Times New Roman" w:cs="Times New Roman"/>
          <w:sz w:val="24"/>
        </w:rPr>
        <w:t>Речь</w:t>
      </w:r>
      <w:r w:rsidRPr="00F45D1B">
        <w:rPr>
          <w:rFonts w:ascii="Times New Roman" w:hAnsi="Times New Roman" w:cs="Times New Roman"/>
          <w:spacing w:val="-58"/>
          <w:sz w:val="24"/>
        </w:rPr>
        <w:t xml:space="preserve"> </w:t>
      </w:r>
      <w:r w:rsidRPr="00F45D1B">
        <w:rPr>
          <w:rFonts w:ascii="Times New Roman" w:hAnsi="Times New Roman" w:cs="Times New Roman"/>
          <w:sz w:val="24"/>
        </w:rPr>
        <w:t>неграмотная.</w:t>
      </w:r>
      <w:r w:rsidRPr="00F45D1B">
        <w:rPr>
          <w:rFonts w:ascii="Times New Roman" w:hAnsi="Times New Roman" w:cs="Times New Roman"/>
          <w:spacing w:val="1"/>
          <w:sz w:val="24"/>
        </w:rPr>
        <w:t xml:space="preserve"> </w:t>
      </w:r>
      <w:r w:rsidRPr="00F45D1B">
        <w:rPr>
          <w:rFonts w:ascii="Times New Roman" w:hAnsi="Times New Roman" w:cs="Times New Roman"/>
          <w:sz w:val="24"/>
        </w:rPr>
        <w:t>Дополнительные</w:t>
      </w:r>
      <w:r w:rsidRPr="00F45D1B">
        <w:rPr>
          <w:rFonts w:ascii="Times New Roman" w:hAnsi="Times New Roman" w:cs="Times New Roman"/>
          <w:spacing w:val="1"/>
          <w:sz w:val="24"/>
        </w:rPr>
        <w:t xml:space="preserve"> </w:t>
      </w:r>
      <w:r w:rsidRPr="00F45D1B">
        <w:rPr>
          <w:rFonts w:ascii="Times New Roman" w:hAnsi="Times New Roman" w:cs="Times New Roman"/>
          <w:sz w:val="24"/>
        </w:rPr>
        <w:t>и</w:t>
      </w:r>
      <w:r w:rsidRPr="00F45D1B">
        <w:rPr>
          <w:rFonts w:ascii="Times New Roman" w:hAnsi="Times New Roman" w:cs="Times New Roman"/>
          <w:spacing w:val="1"/>
          <w:sz w:val="24"/>
        </w:rPr>
        <w:t xml:space="preserve"> </w:t>
      </w:r>
      <w:r w:rsidRPr="00F45D1B">
        <w:rPr>
          <w:rFonts w:ascii="Times New Roman" w:hAnsi="Times New Roman" w:cs="Times New Roman"/>
          <w:sz w:val="24"/>
        </w:rPr>
        <w:t>уточняющие</w:t>
      </w:r>
      <w:r w:rsidRPr="00F45D1B">
        <w:rPr>
          <w:rFonts w:ascii="Times New Roman" w:hAnsi="Times New Roman" w:cs="Times New Roman"/>
          <w:spacing w:val="1"/>
          <w:sz w:val="24"/>
        </w:rPr>
        <w:t xml:space="preserve"> </w:t>
      </w:r>
      <w:r w:rsidRPr="00F45D1B">
        <w:rPr>
          <w:rFonts w:ascii="Times New Roman" w:hAnsi="Times New Roman" w:cs="Times New Roman"/>
          <w:sz w:val="24"/>
        </w:rPr>
        <w:t>вопросы</w:t>
      </w:r>
      <w:r w:rsidRPr="00F45D1B">
        <w:rPr>
          <w:rFonts w:ascii="Times New Roman" w:hAnsi="Times New Roman" w:cs="Times New Roman"/>
          <w:spacing w:val="1"/>
          <w:sz w:val="24"/>
        </w:rPr>
        <w:t xml:space="preserve"> </w:t>
      </w:r>
      <w:r w:rsidRPr="00F45D1B">
        <w:rPr>
          <w:rFonts w:ascii="Times New Roman" w:hAnsi="Times New Roman" w:cs="Times New Roman"/>
          <w:sz w:val="24"/>
        </w:rPr>
        <w:t>преподавателя</w:t>
      </w:r>
      <w:r w:rsidRPr="00F45D1B">
        <w:rPr>
          <w:rFonts w:ascii="Times New Roman" w:hAnsi="Times New Roman" w:cs="Times New Roman"/>
          <w:spacing w:val="1"/>
          <w:sz w:val="24"/>
        </w:rPr>
        <w:t xml:space="preserve"> </w:t>
      </w:r>
      <w:r w:rsidRPr="00F45D1B">
        <w:rPr>
          <w:rFonts w:ascii="Times New Roman" w:hAnsi="Times New Roman" w:cs="Times New Roman"/>
          <w:sz w:val="24"/>
        </w:rPr>
        <w:t>не</w:t>
      </w:r>
      <w:r w:rsidRPr="00F45D1B">
        <w:rPr>
          <w:rFonts w:ascii="Times New Roman" w:hAnsi="Times New Roman" w:cs="Times New Roman"/>
          <w:spacing w:val="-57"/>
          <w:sz w:val="24"/>
        </w:rPr>
        <w:t xml:space="preserve"> </w:t>
      </w:r>
      <w:r w:rsidRPr="00F45D1B">
        <w:rPr>
          <w:rFonts w:ascii="Times New Roman" w:hAnsi="Times New Roman" w:cs="Times New Roman"/>
          <w:sz w:val="24"/>
        </w:rPr>
        <w:t>приводят</w:t>
      </w:r>
      <w:r w:rsidRPr="00F45D1B">
        <w:rPr>
          <w:rFonts w:ascii="Times New Roman" w:hAnsi="Times New Roman" w:cs="Times New Roman"/>
          <w:spacing w:val="-13"/>
          <w:sz w:val="24"/>
        </w:rPr>
        <w:t xml:space="preserve"> </w:t>
      </w:r>
      <w:r w:rsidRPr="00F45D1B">
        <w:rPr>
          <w:rFonts w:ascii="Times New Roman" w:hAnsi="Times New Roman" w:cs="Times New Roman"/>
          <w:sz w:val="24"/>
        </w:rPr>
        <w:t>к</w:t>
      </w:r>
      <w:r w:rsidRPr="00F45D1B">
        <w:rPr>
          <w:rFonts w:ascii="Times New Roman" w:hAnsi="Times New Roman" w:cs="Times New Roman"/>
          <w:spacing w:val="-12"/>
          <w:sz w:val="24"/>
        </w:rPr>
        <w:t xml:space="preserve"> </w:t>
      </w:r>
      <w:r w:rsidRPr="00F45D1B">
        <w:rPr>
          <w:rFonts w:ascii="Times New Roman" w:hAnsi="Times New Roman" w:cs="Times New Roman"/>
          <w:sz w:val="24"/>
        </w:rPr>
        <w:t>коррекции</w:t>
      </w:r>
      <w:r w:rsidRPr="00F45D1B">
        <w:rPr>
          <w:rFonts w:ascii="Times New Roman" w:hAnsi="Times New Roman" w:cs="Times New Roman"/>
          <w:spacing w:val="-10"/>
          <w:sz w:val="24"/>
        </w:rPr>
        <w:t xml:space="preserve"> </w:t>
      </w:r>
      <w:r w:rsidRPr="00F45D1B">
        <w:rPr>
          <w:rFonts w:ascii="Times New Roman" w:hAnsi="Times New Roman" w:cs="Times New Roman"/>
          <w:sz w:val="24"/>
        </w:rPr>
        <w:t>ответа,</w:t>
      </w:r>
      <w:r w:rsidRPr="00F45D1B">
        <w:rPr>
          <w:rFonts w:ascii="Times New Roman" w:hAnsi="Times New Roman" w:cs="Times New Roman"/>
          <w:spacing w:val="-11"/>
          <w:sz w:val="24"/>
        </w:rPr>
        <w:t xml:space="preserve"> </w:t>
      </w:r>
      <w:r w:rsidRPr="00F45D1B">
        <w:rPr>
          <w:rFonts w:ascii="Times New Roman" w:hAnsi="Times New Roman" w:cs="Times New Roman"/>
          <w:sz w:val="24"/>
        </w:rPr>
        <w:t>обучающегося</w:t>
      </w:r>
      <w:r w:rsidRPr="00F45D1B">
        <w:rPr>
          <w:rFonts w:ascii="Times New Roman" w:hAnsi="Times New Roman" w:cs="Times New Roman"/>
          <w:spacing w:val="-11"/>
          <w:sz w:val="24"/>
        </w:rPr>
        <w:t xml:space="preserve"> </w:t>
      </w:r>
      <w:r w:rsidRPr="00F45D1B">
        <w:rPr>
          <w:rFonts w:ascii="Times New Roman" w:hAnsi="Times New Roman" w:cs="Times New Roman"/>
          <w:sz w:val="24"/>
        </w:rPr>
        <w:t>не</w:t>
      </w:r>
      <w:r w:rsidRPr="00F45D1B">
        <w:rPr>
          <w:rFonts w:ascii="Times New Roman" w:hAnsi="Times New Roman" w:cs="Times New Roman"/>
          <w:spacing w:val="-9"/>
          <w:sz w:val="24"/>
        </w:rPr>
        <w:t xml:space="preserve"> </w:t>
      </w:r>
      <w:r w:rsidRPr="00F45D1B">
        <w:rPr>
          <w:rFonts w:ascii="Times New Roman" w:hAnsi="Times New Roman" w:cs="Times New Roman"/>
          <w:sz w:val="24"/>
        </w:rPr>
        <w:t>только</w:t>
      </w:r>
      <w:r w:rsidRPr="00F45D1B">
        <w:rPr>
          <w:rFonts w:ascii="Times New Roman" w:hAnsi="Times New Roman" w:cs="Times New Roman"/>
          <w:spacing w:val="-11"/>
          <w:sz w:val="24"/>
        </w:rPr>
        <w:t xml:space="preserve"> </w:t>
      </w:r>
      <w:r w:rsidRPr="00F45D1B">
        <w:rPr>
          <w:rFonts w:ascii="Times New Roman" w:hAnsi="Times New Roman" w:cs="Times New Roman"/>
          <w:sz w:val="24"/>
        </w:rPr>
        <w:t>на</w:t>
      </w:r>
      <w:r w:rsidRPr="00F45D1B">
        <w:rPr>
          <w:rFonts w:ascii="Times New Roman" w:hAnsi="Times New Roman" w:cs="Times New Roman"/>
          <w:spacing w:val="-14"/>
          <w:sz w:val="24"/>
        </w:rPr>
        <w:t xml:space="preserve"> </w:t>
      </w:r>
      <w:r w:rsidRPr="00F45D1B">
        <w:rPr>
          <w:rFonts w:ascii="Times New Roman" w:hAnsi="Times New Roman" w:cs="Times New Roman"/>
          <w:sz w:val="24"/>
        </w:rPr>
        <w:t>поставленный</w:t>
      </w:r>
      <w:r w:rsidRPr="00F45D1B">
        <w:rPr>
          <w:rFonts w:ascii="Times New Roman" w:hAnsi="Times New Roman" w:cs="Times New Roman"/>
          <w:spacing w:val="-10"/>
          <w:sz w:val="24"/>
        </w:rPr>
        <w:t xml:space="preserve"> </w:t>
      </w:r>
      <w:r w:rsidRPr="00F45D1B">
        <w:rPr>
          <w:rFonts w:ascii="Times New Roman" w:hAnsi="Times New Roman" w:cs="Times New Roman"/>
          <w:sz w:val="24"/>
        </w:rPr>
        <w:t>вопрос,</w:t>
      </w:r>
      <w:r w:rsidRPr="00F45D1B">
        <w:rPr>
          <w:rFonts w:ascii="Times New Roman" w:hAnsi="Times New Roman" w:cs="Times New Roman"/>
          <w:spacing w:val="-58"/>
          <w:sz w:val="24"/>
        </w:rPr>
        <w:t xml:space="preserve"> </w:t>
      </w:r>
      <w:r w:rsidRPr="00F45D1B">
        <w:rPr>
          <w:rFonts w:ascii="Times New Roman" w:hAnsi="Times New Roman" w:cs="Times New Roman"/>
          <w:sz w:val="24"/>
        </w:rPr>
        <w:t>но</w:t>
      </w:r>
      <w:r w:rsidRPr="00F45D1B">
        <w:rPr>
          <w:rFonts w:ascii="Times New Roman" w:hAnsi="Times New Roman" w:cs="Times New Roman"/>
          <w:spacing w:val="-1"/>
          <w:sz w:val="24"/>
        </w:rPr>
        <w:t xml:space="preserve"> </w:t>
      </w:r>
      <w:r w:rsidRPr="00F45D1B">
        <w:rPr>
          <w:rFonts w:ascii="Times New Roman" w:hAnsi="Times New Roman" w:cs="Times New Roman"/>
          <w:sz w:val="24"/>
        </w:rPr>
        <w:t>и на</w:t>
      </w:r>
      <w:r w:rsidRPr="00F45D1B">
        <w:rPr>
          <w:rFonts w:ascii="Times New Roman" w:hAnsi="Times New Roman" w:cs="Times New Roman"/>
          <w:spacing w:val="-1"/>
          <w:sz w:val="24"/>
        </w:rPr>
        <w:t xml:space="preserve"> </w:t>
      </w:r>
      <w:r w:rsidRPr="00F45D1B">
        <w:rPr>
          <w:rFonts w:ascii="Times New Roman" w:hAnsi="Times New Roman" w:cs="Times New Roman"/>
          <w:sz w:val="24"/>
        </w:rPr>
        <w:t>другие</w:t>
      </w:r>
      <w:r w:rsidRPr="00F45D1B">
        <w:rPr>
          <w:rFonts w:ascii="Times New Roman" w:hAnsi="Times New Roman" w:cs="Times New Roman"/>
          <w:spacing w:val="-1"/>
          <w:sz w:val="24"/>
        </w:rPr>
        <w:t xml:space="preserve"> </w:t>
      </w:r>
      <w:r w:rsidRPr="00F45D1B">
        <w:rPr>
          <w:rFonts w:ascii="Times New Roman" w:hAnsi="Times New Roman" w:cs="Times New Roman"/>
          <w:sz w:val="24"/>
        </w:rPr>
        <w:t>вопросы</w:t>
      </w:r>
      <w:r w:rsidRPr="00F45D1B">
        <w:rPr>
          <w:rFonts w:ascii="Times New Roman" w:hAnsi="Times New Roman" w:cs="Times New Roman"/>
          <w:spacing w:val="1"/>
          <w:sz w:val="24"/>
        </w:rPr>
        <w:t xml:space="preserve"> </w:t>
      </w:r>
      <w:r w:rsidRPr="00F45D1B">
        <w:rPr>
          <w:rFonts w:ascii="Times New Roman" w:hAnsi="Times New Roman" w:cs="Times New Roman"/>
          <w:sz w:val="24"/>
        </w:rPr>
        <w:t>дисциплины.</w:t>
      </w:r>
    </w:p>
    <w:p w:rsidR="00F45D1B" w:rsidRPr="00F45D1B" w:rsidRDefault="00F45D1B" w:rsidP="002240FF">
      <w:pPr>
        <w:pStyle w:val="a3"/>
        <w:ind w:right="566"/>
        <w:jc w:val="both"/>
        <w:rPr>
          <w:sz w:val="26"/>
        </w:rPr>
      </w:pPr>
    </w:p>
    <w:p w:rsidR="00F45D1B" w:rsidRPr="00F45D1B" w:rsidRDefault="00F45D1B" w:rsidP="002240FF">
      <w:pPr>
        <w:pStyle w:val="a3"/>
        <w:spacing w:before="4"/>
        <w:ind w:right="566"/>
        <w:jc w:val="both"/>
      </w:pPr>
    </w:p>
    <w:p w:rsidR="00F45D1B" w:rsidRPr="00F45D1B" w:rsidRDefault="00F45D1B" w:rsidP="002240FF">
      <w:pPr>
        <w:pStyle w:val="a8"/>
        <w:widowControl w:val="0"/>
        <w:numPr>
          <w:ilvl w:val="1"/>
          <w:numId w:val="10"/>
        </w:numPr>
        <w:tabs>
          <w:tab w:val="left" w:pos="1098"/>
        </w:tabs>
        <w:autoSpaceDE w:val="0"/>
        <w:autoSpaceDN w:val="0"/>
        <w:spacing w:after="0" w:line="240" w:lineRule="auto"/>
        <w:ind w:left="0" w:right="566" w:hanging="421"/>
        <w:contextualSpacing w:val="0"/>
        <w:jc w:val="both"/>
        <w:rPr>
          <w:rFonts w:ascii="Times New Roman" w:hAnsi="Times New Roman" w:cs="Times New Roman"/>
          <w:b/>
          <w:sz w:val="24"/>
        </w:rPr>
      </w:pPr>
      <w:r w:rsidRPr="00F45D1B">
        <w:rPr>
          <w:rFonts w:ascii="Times New Roman" w:hAnsi="Times New Roman" w:cs="Times New Roman"/>
          <w:b/>
          <w:i/>
          <w:sz w:val="24"/>
        </w:rPr>
        <w:t>Примеры</w:t>
      </w:r>
      <w:r w:rsidRPr="00F45D1B">
        <w:rPr>
          <w:rFonts w:ascii="Times New Roman" w:hAnsi="Times New Roman" w:cs="Times New Roman"/>
          <w:b/>
          <w:i/>
          <w:spacing w:val="-3"/>
          <w:sz w:val="24"/>
        </w:rPr>
        <w:t xml:space="preserve"> </w:t>
      </w:r>
      <w:r w:rsidRPr="00F45D1B">
        <w:rPr>
          <w:rFonts w:ascii="Times New Roman" w:hAnsi="Times New Roman" w:cs="Times New Roman"/>
          <w:b/>
          <w:i/>
          <w:sz w:val="24"/>
        </w:rPr>
        <w:t>ситуационных</w:t>
      </w:r>
      <w:r w:rsidRPr="00F45D1B">
        <w:rPr>
          <w:rFonts w:ascii="Times New Roman" w:hAnsi="Times New Roman" w:cs="Times New Roman"/>
          <w:b/>
          <w:i/>
          <w:spacing w:val="-2"/>
          <w:sz w:val="24"/>
        </w:rPr>
        <w:t xml:space="preserve"> </w:t>
      </w:r>
      <w:proofErr w:type="gramStart"/>
      <w:r w:rsidRPr="00F45D1B">
        <w:rPr>
          <w:rFonts w:ascii="Times New Roman" w:hAnsi="Times New Roman" w:cs="Times New Roman"/>
          <w:b/>
          <w:i/>
          <w:sz w:val="24"/>
        </w:rPr>
        <w:t>задач</w:t>
      </w:r>
      <w:r w:rsidRPr="00F45D1B">
        <w:rPr>
          <w:rFonts w:ascii="Times New Roman" w:hAnsi="Times New Roman" w:cs="Times New Roman"/>
          <w:b/>
          <w:i/>
          <w:spacing w:val="-1"/>
          <w:sz w:val="24"/>
        </w:rPr>
        <w:t xml:space="preserve"> </w:t>
      </w:r>
      <w:r>
        <w:rPr>
          <w:rFonts w:ascii="Times New Roman" w:hAnsi="Times New Roman" w:cs="Times New Roman"/>
          <w:b/>
          <w:sz w:val="24"/>
        </w:rPr>
        <w:t>:</w:t>
      </w:r>
      <w:proofErr w:type="gramEnd"/>
    </w:p>
    <w:p w:rsidR="00F45D1B" w:rsidRDefault="00F45D1B" w:rsidP="002240FF">
      <w:pPr>
        <w:pStyle w:val="a3"/>
        <w:spacing w:before="10"/>
        <w:ind w:right="566"/>
        <w:jc w:val="both"/>
        <w:rPr>
          <w:b/>
        </w:rPr>
      </w:pPr>
    </w:p>
    <w:p w:rsidR="00BC5FB5" w:rsidRPr="00BC5FB5" w:rsidRDefault="00BC5FB5" w:rsidP="002240FF">
      <w:pPr>
        <w:pStyle w:val="a3"/>
        <w:spacing w:before="10"/>
        <w:ind w:right="566"/>
        <w:jc w:val="both"/>
        <w:rPr>
          <w:b/>
        </w:rPr>
      </w:pPr>
      <w:r>
        <w:rPr>
          <w:b/>
        </w:rPr>
        <w:t>Задача №1.</w:t>
      </w:r>
    </w:p>
    <w:p w:rsidR="00BC5FB5" w:rsidRPr="002E0834" w:rsidRDefault="00BC5FB5" w:rsidP="002240FF">
      <w:pPr>
        <w:spacing w:after="0" w:line="240" w:lineRule="auto"/>
        <w:ind w:right="566" w:firstLine="709"/>
        <w:jc w:val="both"/>
        <w:rPr>
          <w:rFonts w:ascii="Times New Roman" w:hAnsi="Times New Roman"/>
        </w:rPr>
      </w:pPr>
      <w:r w:rsidRPr="002E0834">
        <w:rPr>
          <w:rFonts w:ascii="Times New Roman" w:hAnsi="Times New Roman"/>
        </w:rPr>
        <w:t xml:space="preserve">Ребенок Р., 3,5 лет. </w:t>
      </w:r>
    </w:p>
    <w:p w:rsidR="00BC5FB5" w:rsidRPr="002E0834" w:rsidRDefault="00BC5FB5" w:rsidP="002240FF">
      <w:pPr>
        <w:spacing w:after="0" w:line="240" w:lineRule="auto"/>
        <w:ind w:right="566" w:firstLine="709"/>
        <w:jc w:val="both"/>
        <w:rPr>
          <w:rFonts w:ascii="Times New Roman" w:hAnsi="Times New Roman"/>
        </w:rPr>
      </w:pPr>
      <w:r w:rsidRPr="002E0834">
        <w:rPr>
          <w:rFonts w:ascii="Times New Roman" w:hAnsi="Times New Roman"/>
        </w:rPr>
        <w:t xml:space="preserve">Вакцинирован БЦЖ при рождении. У отца 1 год назад был выявлен активный туберкулез легких с </w:t>
      </w:r>
      <w:proofErr w:type="spellStart"/>
      <w:r w:rsidRPr="002E0834">
        <w:rPr>
          <w:rFonts w:ascii="Times New Roman" w:hAnsi="Times New Roman"/>
        </w:rPr>
        <w:t>бактериовыделением</w:t>
      </w:r>
      <w:proofErr w:type="spellEnd"/>
      <w:r w:rsidRPr="002E0834">
        <w:rPr>
          <w:rFonts w:ascii="Times New Roman" w:hAnsi="Times New Roman"/>
        </w:rPr>
        <w:t xml:space="preserve">. В настоящее время он состоит на учете по 1А группе диспансерного учета, установлено прекращение </w:t>
      </w:r>
      <w:proofErr w:type="spellStart"/>
      <w:r w:rsidRPr="002E0834">
        <w:rPr>
          <w:rFonts w:ascii="Times New Roman" w:hAnsi="Times New Roman"/>
        </w:rPr>
        <w:t>бактериовыделения</w:t>
      </w:r>
      <w:proofErr w:type="spellEnd"/>
      <w:r w:rsidRPr="002E0834">
        <w:rPr>
          <w:rFonts w:ascii="Times New Roman" w:hAnsi="Times New Roman"/>
        </w:rPr>
        <w:t>. Семья проживает в 1-комнатной квартире  со всеми удобствами.</w:t>
      </w:r>
    </w:p>
    <w:p w:rsidR="00BC5FB5" w:rsidRPr="002E0834" w:rsidRDefault="00BC5FB5" w:rsidP="002240FF">
      <w:pPr>
        <w:spacing w:after="0" w:line="240" w:lineRule="auto"/>
        <w:ind w:right="566" w:firstLine="709"/>
        <w:jc w:val="both"/>
        <w:rPr>
          <w:rFonts w:ascii="Times New Roman" w:hAnsi="Times New Roman"/>
        </w:rPr>
      </w:pPr>
      <w:r w:rsidRPr="002E0834">
        <w:rPr>
          <w:rFonts w:ascii="Times New Roman" w:hAnsi="Times New Roman"/>
        </w:rPr>
        <w:t>Реакция Манту с 2 ТЕ РРD – Л 13 ноября 2015</w:t>
      </w:r>
      <w:proofErr w:type="gramStart"/>
      <w:r w:rsidRPr="002E0834">
        <w:rPr>
          <w:rFonts w:ascii="Times New Roman" w:hAnsi="Times New Roman"/>
        </w:rPr>
        <w:t>.</w:t>
      </w:r>
      <w:proofErr w:type="gramEnd"/>
      <w:r w:rsidRPr="002E0834">
        <w:rPr>
          <w:rFonts w:ascii="Times New Roman" w:hAnsi="Times New Roman"/>
        </w:rPr>
        <w:t xml:space="preserve"> и 15 марта 2016г. отрицательная. При рентгенологическом обследовании органов грудной клетки 12 ноября 2015 и 14 марта 2016 г. патологических изменений в легких и корнях легких не было выявлено. В анализе крови 14 марта 2016 г. – лейкоциты – 6,0·10</w:t>
      </w:r>
      <w:r w:rsidRPr="002E0834">
        <w:rPr>
          <w:rFonts w:ascii="Times New Roman" w:hAnsi="Times New Roman"/>
          <w:vertAlign w:val="superscript"/>
        </w:rPr>
        <w:t xml:space="preserve">9 </w:t>
      </w:r>
      <w:r w:rsidRPr="002E0834">
        <w:rPr>
          <w:rFonts w:ascii="Times New Roman" w:hAnsi="Times New Roman"/>
        </w:rPr>
        <w:t>/ л, СОЭ – 7 мм/час.</w:t>
      </w:r>
    </w:p>
    <w:p w:rsidR="00BC5FB5" w:rsidRPr="002E0834" w:rsidRDefault="00BC5FB5" w:rsidP="002240FF">
      <w:pPr>
        <w:spacing w:after="0" w:line="240" w:lineRule="auto"/>
        <w:ind w:right="566" w:firstLine="709"/>
        <w:jc w:val="both"/>
        <w:rPr>
          <w:rFonts w:ascii="Times New Roman" w:hAnsi="Times New Roman"/>
        </w:rPr>
      </w:pPr>
      <w:r w:rsidRPr="002E0834">
        <w:rPr>
          <w:rFonts w:ascii="Times New Roman" w:hAnsi="Times New Roman"/>
        </w:rPr>
        <w:t xml:space="preserve">В апреле 2016 г. поведение ребенка изменилось. Он стал капризным, раздражительным, ухудшился аппетит. Иногда по вечерам стала повышаться температура тела до 37,1 – 37,3° С. Лечился дважды у участкового педиатра по поводу ОРВИ. </w:t>
      </w:r>
    </w:p>
    <w:p w:rsidR="00BC5FB5" w:rsidRPr="002E0834" w:rsidRDefault="00BC5FB5" w:rsidP="002240FF">
      <w:pPr>
        <w:spacing w:after="0" w:line="240" w:lineRule="auto"/>
        <w:ind w:right="566" w:firstLine="709"/>
        <w:jc w:val="both"/>
        <w:rPr>
          <w:rFonts w:ascii="Times New Roman" w:hAnsi="Times New Roman"/>
        </w:rPr>
      </w:pPr>
      <w:r w:rsidRPr="002E0834">
        <w:rPr>
          <w:rFonts w:ascii="Times New Roman" w:hAnsi="Times New Roman"/>
        </w:rPr>
        <w:t>При очередном осмотре в сентябре 2016 г. - кожные покровы  бледные, пальпируются многочисленные мелкие, мягкой эластической консистенции периферические лимфатические узлы. В легких при аускультации везикулярное дыхание.</w:t>
      </w:r>
    </w:p>
    <w:p w:rsidR="00BC5FB5" w:rsidRPr="002E0834" w:rsidRDefault="00BC5FB5" w:rsidP="002240FF">
      <w:pPr>
        <w:pStyle w:val="a9"/>
        <w:ind w:right="566" w:firstLine="709"/>
        <w:jc w:val="both"/>
        <w:rPr>
          <w:rFonts w:ascii="Times New Roman" w:hAnsi="Times New Roman"/>
          <w:sz w:val="24"/>
          <w:szCs w:val="24"/>
        </w:rPr>
      </w:pPr>
      <w:r w:rsidRPr="002E0834">
        <w:rPr>
          <w:rFonts w:ascii="Times New Roman" w:hAnsi="Times New Roman"/>
          <w:sz w:val="24"/>
          <w:szCs w:val="24"/>
        </w:rPr>
        <w:t>Анализ крови: Эр – 4,0·10</w:t>
      </w:r>
      <w:r w:rsidRPr="002E0834">
        <w:rPr>
          <w:rFonts w:ascii="Times New Roman" w:hAnsi="Times New Roman"/>
          <w:sz w:val="24"/>
          <w:szCs w:val="24"/>
          <w:vertAlign w:val="superscript"/>
        </w:rPr>
        <w:t xml:space="preserve">12 </w:t>
      </w:r>
      <w:r w:rsidRPr="002E0834">
        <w:rPr>
          <w:rFonts w:ascii="Times New Roman" w:hAnsi="Times New Roman"/>
          <w:sz w:val="24"/>
          <w:szCs w:val="24"/>
        </w:rPr>
        <w:t xml:space="preserve">/ л, </w:t>
      </w:r>
      <w:proofErr w:type="spellStart"/>
      <w:r w:rsidRPr="002E0834">
        <w:rPr>
          <w:rFonts w:ascii="Times New Roman" w:hAnsi="Times New Roman"/>
          <w:sz w:val="24"/>
          <w:szCs w:val="24"/>
        </w:rPr>
        <w:t>Hb</w:t>
      </w:r>
      <w:proofErr w:type="spellEnd"/>
      <w:r w:rsidRPr="002E0834">
        <w:rPr>
          <w:rFonts w:ascii="Times New Roman" w:hAnsi="Times New Roman"/>
          <w:sz w:val="24"/>
          <w:szCs w:val="24"/>
        </w:rPr>
        <w:t xml:space="preserve"> – 120 г / л, л. – 7,4·10</w:t>
      </w:r>
      <w:r w:rsidRPr="002E0834">
        <w:rPr>
          <w:rFonts w:ascii="Times New Roman" w:hAnsi="Times New Roman"/>
          <w:sz w:val="24"/>
          <w:szCs w:val="24"/>
          <w:vertAlign w:val="superscript"/>
        </w:rPr>
        <w:t xml:space="preserve">9 </w:t>
      </w:r>
      <w:r w:rsidRPr="002E0834">
        <w:rPr>
          <w:rFonts w:ascii="Times New Roman" w:hAnsi="Times New Roman"/>
          <w:sz w:val="24"/>
          <w:szCs w:val="24"/>
        </w:rPr>
        <w:t xml:space="preserve">/ л, э.-0 %, п.-4 %, с. - 53 %, лимфоциты - 28 %, моноциты -13 %, СОЭ -  20 мм </w:t>
      </w:r>
      <w:proofErr w:type="gramStart"/>
      <w:r w:rsidRPr="002E0834">
        <w:rPr>
          <w:rFonts w:ascii="Times New Roman" w:hAnsi="Times New Roman"/>
          <w:sz w:val="24"/>
          <w:szCs w:val="24"/>
        </w:rPr>
        <w:t>/  час</w:t>
      </w:r>
      <w:proofErr w:type="gramEnd"/>
      <w:r w:rsidRPr="002E0834">
        <w:rPr>
          <w:rFonts w:ascii="Times New Roman" w:hAnsi="Times New Roman"/>
          <w:sz w:val="24"/>
          <w:szCs w:val="24"/>
        </w:rPr>
        <w:t>.</w:t>
      </w:r>
    </w:p>
    <w:p w:rsidR="00BC5FB5" w:rsidRPr="002E0834" w:rsidRDefault="00BC5FB5" w:rsidP="002240FF">
      <w:pPr>
        <w:pStyle w:val="a9"/>
        <w:ind w:right="566" w:firstLine="709"/>
        <w:jc w:val="both"/>
        <w:rPr>
          <w:rFonts w:ascii="Times New Roman" w:hAnsi="Times New Roman"/>
          <w:sz w:val="24"/>
          <w:szCs w:val="24"/>
        </w:rPr>
      </w:pPr>
      <w:r w:rsidRPr="002E0834">
        <w:rPr>
          <w:rFonts w:ascii="Times New Roman" w:hAnsi="Times New Roman"/>
          <w:sz w:val="24"/>
          <w:szCs w:val="24"/>
        </w:rPr>
        <w:t xml:space="preserve">В анализе мочи изменений не обнаружено. </w:t>
      </w:r>
    </w:p>
    <w:p w:rsidR="00BC5FB5" w:rsidRPr="002E0834" w:rsidRDefault="00BC5FB5" w:rsidP="002240FF">
      <w:pPr>
        <w:pStyle w:val="a9"/>
        <w:ind w:right="566" w:firstLine="709"/>
        <w:jc w:val="both"/>
        <w:rPr>
          <w:rFonts w:ascii="Times New Roman" w:hAnsi="Times New Roman"/>
          <w:sz w:val="24"/>
          <w:szCs w:val="24"/>
        </w:rPr>
      </w:pPr>
      <w:r w:rsidRPr="002E0834">
        <w:rPr>
          <w:rFonts w:ascii="Times New Roman" w:hAnsi="Times New Roman"/>
          <w:sz w:val="24"/>
          <w:szCs w:val="24"/>
        </w:rPr>
        <w:t xml:space="preserve">Реакция Манту с 2 ТЕ РРD – Л – папула 13 мм. </w:t>
      </w:r>
    </w:p>
    <w:p w:rsidR="00BC5FB5" w:rsidRPr="002E0834" w:rsidRDefault="00BC5FB5" w:rsidP="002240FF">
      <w:pPr>
        <w:pStyle w:val="a9"/>
        <w:ind w:right="566" w:firstLine="709"/>
        <w:jc w:val="both"/>
        <w:rPr>
          <w:rFonts w:ascii="Times New Roman" w:hAnsi="Times New Roman"/>
          <w:sz w:val="24"/>
          <w:szCs w:val="24"/>
        </w:rPr>
      </w:pPr>
      <w:r w:rsidRPr="002E0834">
        <w:rPr>
          <w:rFonts w:ascii="Times New Roman" w:hAnsi="Times New Roman"/>
          <w:sz w:val="24"/>
          <w:szCs w:val="24"/>
        </w:rPr>
        <w:t xml:space="preserve">При рентгенологическом исследовании органов грудной клетки – в легочных полях очаговых или инфильтративных изменений не обнаружено. Справа в прикорневой области – несколько усилен </w:t>
      </w:r>
      <w:proofErr w:type="spellStart"/>
      <w:r w:rsidRPr="002E0834">
        <w:rPr>
          <w:rFonts w:ascii="Times New Roman" w:hAnsi="Times New Roman"/>
          <w:sz w:val="24"/>
          <w:szCs w:val="24"/>
        </w:rPr>
        <w:t>периваскулярный</w:t>
      </w:r>
      <w:proofErr w:type="spellEnd"/>
      <w:r w:rsidRPr="002E0834">
        <w:rPr>
          <w:rFonts w:ascii="Times New Roman" w:hAnsi="Times New Roman"/>
          <w:sz w:val="24"/>
          <w:szCs w:val="24"/>
        </w:rPr>
        <w:t xml:space="preserve"> и перибронхиальный рисунок.</w:t>
      </w:r>
    </w:p>
    <w:p w:rsidR="00BC5FB5" w:rsidRPr="002E0834" w:rsidRDefault="00BC5FB5" w:rsidP="002240FF">
      <w:pPr>
        <w:pStyle w:val="a9"/>
        <w:ind w:right="566" w:firstLine="709"/>
        <w:jc w:val="both"/>
        <w:rPr>
          <w:rFonts w:ascii="Times New Roman" w:hAnsi="Times New Roman"/>
          <w:sz w:val="24"/>
          <w:szCs w:val="24"/>
        </w:rPr>
      </w:pPr>
    </w:p>
    <w:p w:rsidR="00BC5FB5" w:rsidRPr="002E0834" w:rsidRDefault="00BC5FB5" w:rsidP="002240FF">
      <w:pPr>
        <w:numPr>
          <w:ilvl w:val="0"/>
          <w:numId w:val="13"/>
        </w:numPr>
        <w:spacing w:after="0" w:line="240" w:lineRule="auto"/>
        <w:ind w:left="0" w:right="566" w:firstLine="709"/>
        <w:jc w:val="both"/>
        <w:rPr>
          <w:rFonts w:ascii="Times New Roman" w:hAnsi="Times New Roman"/>
        </w:rPr>
      </w:pPr>
      <w:r w:rsidRPr="002E0834">
        <w:rPr>
          <w:rFonts w:ascii="Times New Roman" w:hAnsi="Times New Roman"/>
        </w:rPr>
        <w:t>Поставьте диагноз.</w:t>
      </w:r>
    </w:p>
    <w:p w:rsidR="00BC5FB5" w:rsidRPr="002E0834" w:rsidRDefault="00BC5FB5" w:rsidP="002240FF">
      <w:pPr>
        <w:numPr>
          <w:ilvl w:val="0"/>
          <w:numId w:val="13"/>
        </w:numPr>
        <w:spacing w:after="0" w:line="240" w:lineRule="auto"/>
        <w:ind w:left="0" w:right="566" w:firstLine="709"/>
        <w:jc w:val="both"/>
        <w:rPr>
          <w:rFonts w:ascii="Times New Roman" w:hAnsi="Times New Roman"/>
        </w:rPr>
      </w:pPr>
      <w:r w:rsidRPr="002E0834">
        <w:rPr>
          <w:rFonts w:ascii="Times New Roman" w:hAnsi="Times New Roman"/>
        </w:rPr>
        <w:t>Определите степень своевременности выявления больного.</w:t>
      </w:r>
    </w:p>
    <w:p w:rsidR="00BC5FB5" w:rsidRPr="002E0834" w:rsidRDefault="00BC5FB5" w:rsidP="002240FF">
      <w:pPr>
        <w:numPr>
          <w:ilvl w:val="0"/>
          <w:numId w:val="13"/>
        </w:numPr>
        <w:spacing w:after="0" w:line="240" w:lineRule="auto"/>
        <w:ind w:left="0" w:right="566" w:firstLine="709"/>
        <w:jc w:val="both"/>
        <w:rPr>
          <w:rFonts w:ascii="Times New Roman" w:hAnsi="Times New Roman"/>
        </w:rPr>
      </w:pPr>
      <w:r w:rsidRPr="002E0834">
        <w:rPr>
          <w:rFonts w:ascii="Times New Roman" w:hAnsi="Times New Roman"/>
        </w:rPr>
        <w:t>Дайте клинико-морфологическое определение формы заболевания.</w:t>
      </w:r>
    </w:p>
    <w:p w:rsidR="00BC5FB5" w:rsidRPr="002E0834" w:rsidRDefault="00BC5FB5" w:rsidP="002240FF">
      <w:pPr>
        <w:numPr>
          <w:ilvl w:val="0"/>
          <w:numId w:val="13"/>
        </w:numPr>
        <w:spacing w:after="0" w:line="240" w:lineRule="auto"/>
        <w:ind w:left="0" w:right="566" w:firstLine="709"/>
        <w:jc w:val="both"/>
        <w:rPr>
          <w:rFonts w:ascii="Times New Roman" w:hAnsi="Times New Roman"/>
        </w:rPr>
      </w:pPr>
      <w:r w:rsidRPr="002E0834">
        <w:rPr>
          <w:rFonts w:ascii="Times New Roman" w:hAnsi="Times New Roman"/>
        </w:rPr>
        <w:t>Назначьте план дополнительных методов обследования больного.</w:t>
      </w:r>
    </w:p>
    <w:p w:rsidR="00BC5FB5" w:rsidRPr="002E0834" w:rsidRDefault="00BC5FB5" w:rsidP="002240FF">
      <w:pPr>
        <w:numPr>
          <w:ilvl w:val="0"/>
          <w:numId w:val="13"/>
        </w:numPr>
        <w:spacing w:after="0" w:line="240" w:lineRule="auto"/>
        <w:ind w:left="0" w:right="566" w:firstLine="709"/>
        <w:jc w:val="both"/>
        <w:rPr>
          <w:rFonts w:ascii="Times New Roman" w:hAnsi="Times New Roman"/>
        </w:rPr>
      </w:pPr>
      <w:r w:rsidRPr="002E0834">
        <w:rPr>
          <w:rFonts w:ascii="Times New Roman" w:hAnsi="Times New Roman"/>
        </w:rPr>
        <w:lastRenderedPageBreak/>
        <w:t>Составьте дифференциально-диагностический ряд заболеваний.</w:t>
      </w:r>
    </w:p>
    <w:p w:rsidR="00BC5FB5" w:rsidRPr="002E0834" w:rsidRDefault="00BC5FB5" w:rsidP="002240FF">
      <w:pPr>
        <w:numPr>
          <w:ilvl w:val="0"/>
          <w:numId w:val="13"/>
        </w:numPr>
        <w:spacing w:after="0" w:line="240" w:lineRule="auto"/>
        <w:ind w:left="0" w:right="566" w:firstLine="709"/>
        <w:jc w:val="both"/>
        <w:rPr>
          <w:rFonts w:ascii="Times New Roman" w:hAnsi="Times New Roman"/>
        </w:rPr>
      </w:pPr>
      <w:r w:rsidRPr="002E0834">
        <w:rPr>
          <w:rFonts w:ascii="Times New Roman" w:hAnsi="Times New Roman"/>
        </w:rPr>
        <w:t>Определите режим лечения, назовите препараты.</w:t>
      </w:r>
    </w:p>
    <w:p w:rsidR="00BC5FB5" w:rsidRPr="002E0834" w:rsidRDefault="00BC5FB5" w:rsidP="002240FF">
      <w:pPr>
        <w:numPr>
          <w:ilvl w:val="0"/>
          <w:numId w:val="13"/>
        </w:numPr>
        <w:spacing w:after="0" w:line="240" w:lineRule="auto"/>
        <w:ind w:left="0" w:right="566" w:firstLine="709"/>
        <w:jc w:val="both"/>
        <w:rPr>
          <w:rFonts w:ascii="Times New Roman" w:hAnsi="Times New Roman"/>
        </w:rPr>
      </w:pPr>
      <w:r w:rsidRPr="002E0834">
        <w:rPr>
          <w:rFonts w:ascii="Times New Roman" w:hAnsi="Times New Roman"/>
        </w:rPr>
        <w:t xml:space="preserve">Определите к какой группе по </w:t>
      </w:r>
      <w:proofErr w:type="gramStart"/>
      <w:r w:rsidRPr="002E0834">
        <w:rPr>
          <w:rFonts w:ascii="Times New Roman" w:hAnsi="Times New Roman"/>
        </w:rPr>
        <w:t>степени  эпидемиологической</w:t>
      </w:r>
      <w:proofErr w:type="gramEnd"/>
      <w:r w:rsidRPr="002E0834">
        <w:rPr>
          <w:rFonts w:ascii="Times New Roman" w:hAnsi="Times New Roman"/>
        </w:rPr>
        <w:t xml:space="preserve"> опасности относится данный очаг инфекции и составьте план мероприятий в нем.</w:t>
      </w:r>
    </w:p>
    <w:p w:rsidR="00BC5FB5" w:rsidRDefault="00BC5FB5" w:rsidP="002240FF">
      <w:pPr>
        <w:pStyle w:val="a9"/>
        <w:ind w:right="566"/>
        <w:jc w:val="both"/>
        <w:rPr>
          <w:rFonts w:ascii="Times New Roman" w:eastAsiaTheme="minorEastAsia" w:hAnsi="Times New Roman" w:cstheme="minorBidi"/>
          <w:sz w:val="22"/>
          <w:szCs w:val="22"/>
        </w:rPr>
      </w:pPr>
    </w:p>
    <w:p w:rsidR="00BC5FB5" w:rsidRDefault="00BC5FB5" w:rsidP="002240FF">
      <w:pPr>
        <w:pStyle w:val="a9"/>
        <w:ind w:right="566"/>
        <w:jc w:val="both"/>
        <w:rPr>
          <w:rFonts w:ascii="Times New Roman" w:eastAsiaTheme="minorEastAsia" w:hAnsi="Times New Roman" w:cstheme="minorBidi"/>
          <w:sz w:val="22"/>
          <w:szCs w:val="22"/>
        </w:rPr>
      </w:pPr>
    </w:p>
    <w:p w:rsidR="00BC5FB5" w:rsidRPr="00BC5FB5" w:rsidRDefault="00BC5FB5" w:rsidP="002240FF">
      <w:pPr>
        <w:pStyle w:val="a9"/>
        <w:ind w:right="566"/>
        <w:jc w:val="both"/>
        <w:rPr>
          <w:rFonts w:ascii="Times New Roman" w:hAnsi="Times New Roman"/>
          <w:b/>
          <w:sz w:val="24"/>
          <w:szCs w:val="24"/>
        </w:rPr>
      </w:pPr>
      <w:r w:rsidRPr="00BC5FB5">
        <w:rPr>
          <w:rFonts w:ascii="Times New Roman" w:hAnsi="Times New Roman"/>
          <w:b/>
          <w:sz w:val="24"/>
          <w:szCs w:val="24"/>
        </w:rPr>
        <w:t>Задача №2</w:t>
      </w:r>
    </w:p>
    <w:p w:rsidR="00BC5FB5" w:rsidRPr="00DE0F0E" w:rsidRDefault="00BC5FB5" w:rsidP="002240FF">
      <w:pPr>
        <w:spacing w:after="0" w:line="240" w:lineRule="auto"/>
        <w:ind w:right="566" w:firstLine="709"/>
        <w:jc w:val="both"/>
        <w:rPr>
          <w:rFonts w:ascii="Times New Roman" w:hAnsi="Times New Roman"/>
        </w:rPr>
      </w:pPr>
      <w:r w:rsidRPr="00DE0F0E">
        <w:rPr>
          <w:rFonts w:ascii="Times New Roman" w:hAnsi="Times New Roman"/>
        </w:rPr>
        <w:t xml:space="preserve">Больная И., 7 лет. </w:t>
      </w:r>
    </w:p>
    <w:p w:rsidR="00BC5FB5" w:rsidRPr="00DE0F0E" w:rsidRDefault="00BC5FB5" w:rsidP="002240FF">
      <w:pPr>
        <w:spacing w:after="0" w:line="240" w:lineRule="auto"/>
        <w:ind w:right="566" w:firstLine="709"/>
        <w:jc w:val="both"/>
        <w:rPr>
          <w:rFonts w:ascii="Times New Roman" w:hAnsi="Times New Roman"/>
        </w:rPr>
      </w:pPr>
      <w:r w:rsidRPr="00DE0F0E">
        <w:rPr>
          <w:rFonts w:ascii="Times New Roman" w:hAnsi="Times New Roman"/>
        </w:rPr>
        <w:t>Жалобы на общую слабость, плохой аппетит, сухой кашель, повышение температуры тела по вечерам.</w:t>
      </w:r>
    </w:p>
    <w:p w:rsidR="00BC5FB5" w:rsidRPr="00DE0F0E" w:rsidRDefault="00BC5FB5" w:rsidP="002240FF">
      <w:pPr>
        <w:spacing w:after="0" w:line="240" w:lineRule="auto"/>
        <w:ind w:right="566" w:firstLine="709"/>
        <w:jc w:val="both"/>
        <w:rPr>
          <w:rFonts w:ascii="Times New Roman" w:hAnsi="Times New Roman"/>
        </w:rPr>
      </w:pPr>
      <w:r w:rsidRPr="00DE0F0E">
        <w:rPr>
          <w:rFonts w:ascii="Times New Roman" w:hAnsi="Times New Roman"/>
          <w:u w:val="single"/>
        </w:rPr>
        <w:t>Анамнез заболевания</w:t>
      </w:r>
      <w:r w:rsidRPr="00DE0F0E">
        <w:rPr>
          <w:rFonts w:ascii="Times New Roman" w:hAnsi="Times New Roman"/>
        </w:rPr>
        <w:t xml:space="preserve">. Заболела 3 недели назад, когда повысилась температура тела до 39° С, появился сильный кашель. Была осмотрена участковым педиатром, назначено лечение по поводу ОРВИ. Однако состояние ребенка </w:t>
      </w:r>
      <w:proofErr w:type="gramStart"/>
      <w:r w:rsidRPr="00DE0F0E">
        <w:rPr>
          <w:rFonts w:ascii="Times New Roman" w:hAnsi="Times New Roman"/>
        </w:rPr>
        <w:t>не улучшалось</w:t>
      </w:r>
      <w:proofErr w:type="gramEnd"/>
      <w:r w:rsidRPr="00DE0F0E">
        <w:rPr>
          <w:rFonts w:ascii="Times New Roman" w:hAnsi="Times New Roman"/>
        </w:rPr>
        <w:t xml:space="preserve"> и она была госпитализирована вместе с матерью в ЦРБ, где при рентгенологическом обследовании выявлена патология в левом легком. Назначено лечение от пневмонии. При флюорографическом обследовании матери выявлено в верхней доле правого легкого затемнение средней интенсивности с нечеткими контурами диаметром 4 см с просветлением в центре диаметром 0,7 см, а в мокроте методом прямой микроскопии обнаружены кислотоустойчивые микобактерии. Мать и дочь были переведены для обследования в противотуберкулезный диспансер.</w:t>
      </w:r>
    </w:p>
    <w:p w:rsidR="00BC5FB5" w:rsidRPr="00DE0F0E" w:rsidRDefault="00BC5FB5" w:rsidP="002240FF">
      <w:pPr>
        <w:spacing w:after="0" w:line="240" w:lineRule="auto"/>
        <w:ind w:right="566" w:firstLine="709"/>
        <w:jc w:val="both"/>
        <w:rPr>
          <w:rFonts w:ascii="Times New Roman" w:hAnsi="Times New Roman"/>
        </w:rPr>
      </w:pPr>
      <w:r w:rsidRPr="00DE0F0E">
        <w:rPr>
          <w:rFonts w:ascii="Times New Roman" w:hAnsi="Times New Roman"/>
          <w:u w:val="single"/>
        </w:rPr>
        <w:t>Анамнез жизни</w:t>
      </w:r>
      <w:r w:rsidRPr="00DE0F0E">
        <w:rPr>
          <w:rFonts w:ascii="Times New Roman" w:hAnsi="Times New Roman"/>
        </w:rPr>
        <w:t xml:space="preserve">. Ребенок из неполной цыганской семьи. Родилась восьмым по счету ребенком. Вакцинирована БЦЖ в роддоме. Проживает в частном доме из двух комнат без коммунальных удобств с матерью, 3 братьями и 4 сестрами. Старшему ребенку 17 лет. Питание неполноценное. </w:t>
      </w:r>
    </w:p>
    <w:p w:rsidR="00BC5FB5" w:rsidRPr="00DE0F0E" w:rsidRDefault="00BC5FB5" w:rsidP="002240FF">
      <w:pPr>
        <w:spacing w:after="0" w:line="240" w:lineRule="auto"/>
        <w:ind w:right="566" w:firstLine="709"/>
        <w:jc w:val="both"/>
        <w:rPr>
          <w:rFonts w:ascii="Times New Roman" w:hAnsi="Times New Roman"/>
        </w:rPr>
      </w:pPr>
      <w:r w:rsidRPr="00DE0F0E">
        <w:rPr>
          <w:rFonts w:ascii="Times New Roman" w:hAnsi="Times New Roman"/>
          <w:u w:val="single"/>
        </w:rPr>
        <w:t>Объективно.</w:t>
      </w:r>
      <w:r w:rsidRPr="00DE0F0E">
        <w:rPr>
          <w:rFonts w:ascii="Times New Roman" w:hAnsi="Times New Roman"/>
        </w:rPr>
        <w:t xml:space="preserve"> Рост 98 см. Вес 18 кг. Кожные покровы бледные. Выявлен педикулез. Пальпируются мелкие (до 5 – 6 мм) мягко-эластической консистенции шейные, надключичные, подмышечные и паховые лимфатические узлы, подвижные, безболезненные. Число дыханий – 25 в мин. </w:t>
      </w:r>
      <w:proofErr w:type="spellStart"/>
      <w:r w:rsidRPr="00DE0F0E">
        <w:rPr>
          <w:rFonts w:ascii="Times New Roman" w:hAnsi="Times New Roman"/>
        </w:rPr>
        <w:t>Перкуторно</w:t>
      </w:r>
      <w:proofErr w:type="spellEnd"/>
      <w:r w:rsidRPr="00DE0F0E">
        <w:rPr>
          <w:rFonts w:ascii="Times New Roman" w:hAnsi="Times New Roman"/>
        </w:rPr>
        <w:t xml:space="preserve"> - притупление в средних отделах левой половины грудной клетки спереди. </w:t>
      </w:r>
      <w:proofErr w:type="spellStart"/>
      <w:r w:rsidRPr="00DE0F0E">
        <w:rPr>
          <w:rFonts w:ascii="Times New Roman" w:hAnsi="Times New Roman"/>
        </w:rPr>
        <w:t>Аускультативно</w:t>
      </w:r>
      <w:proofErr w:type="spellEnd"/>
      <w:r w:rsidRPr="00DE0F0E">
        <w:rPr>
          <w:rFonts w:ascii="Times New Roman" w:hAnsi="Times New Roman"/>
        </w:rPr>
        <w:t xml:space="preserve"> здесь же некоторое ослабление дыхания, хрипов нет. Пульс 100 </w:t>
      </w:r>
      <w:proofErr w:type="gramStart"/>
      <w:r w:rsidRPr="00DE0F0E">
        <w:rPr>
          <w:rFonts w:ascii="Times New Roman" w:hAnsi="Times New Roman"/>
        </w:rPr>
        <w:t>уд./</w:t>
      </w:r>
      <w:proofErr w:type="gramEnd"/>
      <w:r w:rsidRPr="00DE0F0E">
        <w:rPr>
          <w:rFonts w:ascii="Times New Roman" w:hAnsi="Times New Roman"/>
        </w:rPr>
        <w:t>мин. Печень и селезенка не увеличены.</w:t>
      </w:r>
    </w:p>
    <w:p w:rsidR="00BC5FB5" w:rsidRPr="00DE0F0E" w:rsidRDefault="00BC5FB5" w:rsidP="002240FF">
      <w:pPr>
        <w:pStyle w:val="a9"/>
        <w:ind w:right="566" w:firstLine="709"/>
        <w:jc w:val="both"/>
        <w:rPr>
          <w:rFonts w:ascii="Times New Roman" w:hAnsi="Times New Roman"/>
          <w:sz w:val="24"/>
          <w:szCs w:val="24"/>
        </w:rPr>
      </w:pPr>
      <w:r w:rsidRPr="00DE0F0E">
        <w:rPr>
          <w:rFonts w:ascii="Times New Roman" w:hAnsi="Times New Roman"/>
          <w:sz w:val="24"/>
          <w:szCs w:val="24"/>
        </w:rPr>
        <w:t>Анализ крови: Эр – 3,9·10</w:t>
      </w:r>
      <w:r w:rsidRPr="00DE0F0E">
        <w:rPr>
          <w:rFonts w:ascii="Times New Roman" w:hAnsi="Times New Roman"/>
          <w:sz w:val="24"/>
          <w:szCs w:val="24"/>
          <w:vertAlign w:val="superscript"/>
        </w:rPr>
        <w:t xml:space="preserve">12 </w:t>
      </w:r>
      <w:r w:rsidRPr="00DE0F0E">
        <w:rPr>
          <w:rFonts w:ascii="Times New Roman" w:hAnsi="Times New Roman"/>
          <w:sz w:val="24"/>
          <w:szCs w:val="24"/>
        </w:rPr>
        <w:t xml:space="preserve">/ л, </w:t>
      </w:r>
      <w:proofErr w:type="spellStart"/>
      <w:r w:rsidRPr="00DE0F0E">
        <w:rPr>
          <w:rFonts w:ascii="Times New Roman" w:hAnsi="Times New Roman"/>
          <w:sz w:val="24"/>
          <w:szCs w:val="24"/>
        </w:rPr>
        <w:t>Hb</w:t>
      </w:r>
      <w:proofErr w:type="spellEnd"/>
      <w:r w:rsidRPr="00DE0F0E">
        <w:rPr>
          <w:rFonts w:ascii="Times New Roman" w:hAnsi="Times New Roman"/>
          <w:sz w:val="24"/>
          <w:szCs w:val="24"/>
        </w:rPr>
        <w:t xml:space="preserve"> – 113 г / л, л. – 9,4·10</w:t>
      </w:r>
      <w:r w:rsidRPr="00DE0F0E">
        <w:rPr>
          <w:rFonts w:ascii="Times New Roman" w:hAnsi="Times New Roman"/>
          <w:sz w:val="24"/>
          <w:szCs w:val="24"/>
          <w:vertAlign w:val="superscript"/>
        </w:rPr>
        <w:t xml:space="preserve">9 </w:t>
      </w:r>
      <w:r w:rsidRPr="00DE0F0E">
        <w:rPr>
          <w:rFonts w:ascii="Times New Roman" w:hAnsi="Times New Roman"/>
          <w:sz w:val="24"/>
          <w:szCs w:val="24"/>
        </w:rPr>
        <w:t>/ л, э.- 1 %, п.- 4%, с. - 49%, лимфоциты - 35%, моноциты - 11%, СОЭ -  38 мм / час.</w:t>
      </w:r>
    </w:p>
    <w:p w:rsidR="00BC5FB5" w:rsidRPr="00DE0F0E" w:rsidRDefault="00BC5FB5" w:rsidP="002240FF">
      <w:pPr>
        <w:pStyle w:val="a9"/>
        <w:ind w:right="566" w:firstLine="709"/>
        <w:jc w:val="both"/>
        <w:rPr>
          <w:rFonts w:ascii="Times New Roman" w:hAnsi="Times New Roman"/>
          <w:sz w:val="24"/>
          <w:szCs w:val="24"/>
        </w:rPr>
      </w:pPr>
      <w:r w:rsidRPr="00DE0F0E">
        <w:rPr>
          <w:rFonts w:ascii="Times New Roman" w:hAnsi="Times New Roman"/>
          <w:sz w:val="24"/>
          <w:szCs w:val="24"/>
        </w:rPr>
        <w:t>В промывных водах бронхов и желудка КУМ методом прямой микроскопии – не обнаружены. Реакция Манту с 2 ТЕ РРD – Л – папула 12 мм.</w:t>
      </w:r>
    </w:p>
    <w:p w:rsidR="00BC5FB5" w:rsidRPr="00DE0F0E" w:rsidRDefault="00BC5FB5" w:rsidP="002240FF">
      <w:pPr>
        <w:pStyle w:val="a9"/>
        <w:ind w:right="566" w:firstLine="709"/>
        <w:jc w:val="both"/>
        <w:rPr>
          <w:rFonts w:ascii="Times New Roman" w:hAnsi="Times New Roman"/>
          <w:sz w:val="24"/>
          <w:szCs w:val="24"/>
        </w:rPr>
      </w:pPr>
      <w:r w:rsidRPr="00DE0F0E">
        <w:rPr>
          <w:rFonts w:ascii="Times New Roman" w:hAnsi="Times New Roman"/>
          <w:sz w:val="24"/>
          <w:szCs w:val="24"/>
        </w:rPr>
        <w:t xml:space="preserve">На обзорной рентгенограмме органов грудной клетки и </w:t>
      </w:r>
      <w:proofErr w:type="spellStart"/>
      <w:r w:rsidRPr="00DE0F0E">
        <w:rPr>
          <w:rFonts w:ascii="Times New Roman" w:hAnsi="Times New Roman"/>
          <w:sz w:val="24"/>
          <w:szCs w:val="24"/>
        </w:rPr>
        <w:t>томограммах</w:t>
      </w:r>
      <w:proofErr w:type="spellEnd"/>
      <w:r w:rsidRPr="00DE0F0E">
        <w:rPr>
          <w:rFonts w:ascii="Times New Roman" w:hAnsi="Times New Roman"/>
          <w:sz w:val="24"/>
          <w:szCs w:val="24"/>
        </w:rPr>
        <w:t xml:space="preserve"> средостения ребенка: в С4-5 левого легкого – затемнение неправильной формы средней интенсивности гомогенное с нечеткими контурами. Увеличены бронхопульмональные лимфатические узлы.</w:t>
      </w:r>
    </w:p>
    <w:p w:rsidR="00BC5FB5" w:rsidRPr="00DE0F0E" w:rsidRDefault="00BC5FB5" w:rsidP="002240FF">
      <w:pPr>
        <w:numPr>
          <w:ilvl w:val="0"/>
          <w:numId w:val="12"/>
        </w:numPr>
        <w:spacing w:after="0" w:line="240" w:lineRule="auto"/>
        <w:ind w:left="0" w:right="566" w:firstLine="709"/>
        <w:jc w:val="both"/>
        <w:rPr>
          <w:rFonts w:ascii="Times New Roman" w:hAnsi="Times New Roman"/>
        </w:rPr>
      </w:pPr>
      <w:r w:rsidRPr="00DE0F0E">
        <w:rPr>
          <w:rFonts w:ascii="Times New Roman" w:hAnsi="Times New Roman"/>
        </w:rPr>
        <w:t>Поставьте диагнозы у матери и ребенка, группы диспансерного учета.</w:t>
      </w:r>
    </w:p>
    <w:p w:rsidR="00BC5FB5" w:rsidRPr="00DE0F0E" w:rsidRDefault="00BC5FB5" w:rsidP="002240FF">
      <w:pPr>
        <w:numPr>
          <w:ilvl w:val="0"/>
          <w:numId w:val="12"/>
        </w:numPr>
        <w:spacing w:after="0" w:line="240" w:lineRule="auto"/>
        <w:ind w:left="0" w:right="566" w:firstLine="709"/>
        <w:jc w:val="both"/>
        <w:rPr>
          <w:rFonts w:ascii="Times New Roman" w:hAnsi="Times New Roman"/>
        </w:rPr>
      </w:pPr>
      <w:r w:rsidRPr="00DE0F0E">
        <w:rPr>
          <w:rFonts w:ascii="Times New Roman" w:hAnsi="Times New Roman"/>
        </w:rPr>
        <w:t>Дайте клинико-морфологическое определение форм заболевания.</w:t>
      </w:r>
    </w:p>
    <w:p w:rsidR="00BC5FB5" w:rsidRPr="00DE0F0E" w:rsidRDefault="00BC5FB5" w:rsidP="002240FF">
      <w:pPr>
        <w:numPr>
          <w:ilvl w:val="0"/>
          <w:numId w:val="12"/>
        </w:numPr>
        <w:spacing w:after="0" w:line="240" w:lineRule="auto"/>
        <w:ind w:left="0" w:right="566" w:firstLine="709"/>
        <w:jc w:val="both"/>
        <w:rPr>
          <w:rFonts w:ascii="Times New Roman" w:hAnsi="Times New Roman"/>
        </w:rPr>
      </w:pPr>
      <w:r w:rsidRPr="00DE0F0E">
        <w:rPr>
          <w:rFonts w:ascii="Times New Roman" w:hAnsi="Times New Roman"/>
        </w:rPr>
        <w:t>Определите степень своевременности выявления больных.</w:t>
      </w:r>
    </w:p>
    <w:p w:rsidR="00BC5FB5" w:rsidRPr="00DE0F0E" w:rsidRDefault="00BC5FB5" w:rsidP="002240FF">
      <w:pPr>
        <w:numPr>
          <w:ilvl w:val="0"/>
          <w:numId w:val="12"/>
        </w:numPr>
        <w:spacing w:after="0" w:line="240" w:lineRule="auto"/>
        <w:ind w:left="0" w:right="566" w:firstLine="709"/>
        <w:jc w:val="both"/>
        <w:rPr>
          <w:rFonts w:ascii="Times New Roman" w:hAnsi="Times New Roman"/>
        </w:rPr>
      </w:pPr>
      <w:r w:rsidRPr="00DE0F0E">
        <w:rPr>
          <w:rFonts w:ascii="Times New Roman" w:hAnsi="Times New Roman"/>
        </w:rPr>
        <w:t>Назначьте план дополнительных методов обследования ребенка.</w:t>
      </w:r>
    </w:p>
    <w:p w:rsidR="00BC5FB5" w:rsidRPr="00DE0F0E" w:rsidRDefault="00BC5FB5" w:rsidP="002240FF">
      <w:pPr>
        <w:numPr>
          <w:ilvl w:val="0"/>
          <w:numId w:val="12"/>
        </w:numPr>
        <w:spacing w:after="0" w:line="240" w:lineRule="auto"/>
        <w:ind w:left="0" w:right="566" w:firstLine="709"/>
        <w:jc w:val="both"/>
        <w:rPr>
          <w:rFonts w:ascii="Times New Roman" w:hAnsi="Times New Roman"/>
        </w:rPr>
      </w:pPr>
      <w:r w:rsidRPr="00DE0F0E">
        <w:rPr>
          <w:rFonts w:ascii="Times New Roman" w:hAnsi="Times New Roman"/>
        </w:rPr>
        <w:t>Составьте дифференциально-диагностический ряд заболеваний у ребенка.</w:t>
      </w:r>
    </w:p>
    <w:p w:rsidR="00BC5FB5" w:rsidRPr="00DE0F0E" w:rsidRDefault="00BC5FB5" w:rsidP="002240FF">
      <w:pPr>
        <w:numPr>
          <w:ilvl w:val="0"/>
          <w:numId w:val="12"/>
        </w:numPr>
        <w:spacing w:after="0" w:line="240" w:lineRule="auto"/>
        <w:ind w:left="0" w:right="566" w:firstLine="709"/>
        <w:jc w:val="both"/>
        <w:rPr>
          <w:rFonts w:ascii="Times New Roman" w:hAnsi="Times New Roman"/>
        </w:rPr>
      </w:pPr>
      <w:r w:rsidRPr="00DE0F0E">
        <w:rPr>
          <w:rFonts w:ascii="Times New Roman" w:hAnsi="Times New Roman"/>
        </w:rPr>
        <w:t xml:space="preserve">Определите режимы химиотерапии для ребенка и матери. </w:t>
      </w:r>
    </w:p>
    <w:p w:rsidR="00BC5FB5" w:rsidRPr="00DE0F0E" w:rsidRDefault="00BC5FB5" w:rsidP="002240FF">
      <w:pPr>
        <w:numPr>
          <w:ilvl w:val="0"/>
          <w:numId w:val="12"/>
        </w:numPr>
        <w:spacing w:after="0" w:line="240" w:lineRule="auto"/>
        <w:ind w:left="0" w:right="566" w:firstLine="709"/>
        <w:jc w:val="both"/>
        <w:rPr>
          <w:rFonts w:ascii="Times New Roman" w:hAnsi="Times New Roman"/>
        </w:rPr>
      </w:pPr>
      <w:r w:rsidRPr="00DE0F0E">
        <w:rPr>
          <w:rFonts w:ascii="Times New Roman" w:hAnsi="Times New Roman"/>
        </w:rPr>
        <w:t xml:space="preserve">Определите к какой группе по </w:t>
      </w:r>
      <w:proofErr w:type="gramStart"/>
      <w:r w:rsidRPr="00DE0F0E">
        <w:rPr>
          <w:rFonts w:ascii="Times New Roman" w:hAnsi="Times New Roman"/>
        </w:rPr>
        <w:t>степени  эпидемиологической</w:t>
      </w:r>
      <w:proofErr w:type="gramEnd"/>
      <w:r w:rsidRPr="00DE0F0E">
        <w:rPr>
          <w:rFonts w:ascii="Times New Roman" w:hAnsi="Times New Roman"/>
        </w:rPr>
        <w:t xml:space="preserve"> опасности относится данный очаг туберкулезной инфекции и группу диспансерного учета братьев и сестер заболевшего ребенка.</w:t>
      </w:r>
    </w:p>
    <w:p w:rsidR="008C2AA5" w:rsidRDefault="008C2AA5" w:rsidP="002240FF">
      <w:pPr>
        <w:pStyle w:val="210"/>
        <w:tabs>
          <w:tab w:val="left" w:pos="1098"/>
        </w:tabs>
        <w:spacing w:before="1"/>
        <w:ind w:left="0" w:right="566"/>
        <w:jc w:val="both"/>
      </w:pPr>
    </w:p>
    <w:p w:rsidR="008C2AA5" w:rsidRDefault="008C2AA5" w:rsidP="002240FF">
      <w:pPr>
        <w:pStyle w:val="210"/>
        <w:tabs>
          <w:tab w:val="left" w:pos="1098"/>
        </w:tabs>
        <w:spacing w:before="1"/>
        <w:ind w:left="0" w:right="566"/>
        <w:jc w:val="both"/>
      </w:pPr>
    </w:p>
    <w:p w:rsidR="008C2AA5" w:rsidRDefault="008C2AA5" w:rsidP="002240FF">
      <w:pPr>
        <w:pStyle w:val="210"/>
        <w:tabs>
          <w:tab w:val="left" w:pos="1098"/>
        </w:tabs>
        <w:spacing w:before="1"/>
        <w:ind w:left="0" w:right="566"/>
        <w:jc w:val="both"/>
      </w:pPr>
      <w:r>
        <w:t>Перечень</w:t>
      </w:r>
      <w:r>
        <w:rPr>
          <w:spacing w:val="-3"/>
        </w:rPr>
        <w:t xml:space="preserve"> </w:t>
      </w:r>
      <w:r>
        <w:t>практических</w:t>
      </w:r>
      <w:r>
        <w:rPr>
          <w:spacing w:val="-2"/>
        </w:rPr>
        <w:t xml:space="preserve"> </w:t>
      </w:r>
      <w:r>
        <w:t>навыков</w:t>
      </w:r>
    </w:p>
    <w:p w:rsidR="00881BBA" w:rsidRPr="00CD34BB" w:rsidRDefault="00881BBA" w:rsidP="002240FF">
      <w:pPr>
        <w:pStyle w:val="a8"/>
        <w:widowControl w:val="0"/>
        <w:numPr>
          <w:ilvl w:val="0"/>
          <w:numId w:val="18"/>
        </w:numPr>
        <w:tabs>
          <w:tab w:val="left" w:pos="666"/>
        </w:tabs>
        <w:autoSpaceDE w:val="0"/>
        <w:autoSpaceDN w:val="0"/>
        <w:spacing w:after="0" w:line="240" w:lineRule="auto"/>
        <w:ind w:left="0" w:right="566" w:hanging="281"/>
        <w:contextualSpacing w:val="0"/>
        <w:jc w:val="both"/>
        <w:rPr>
          <w:rFonts w:ascii="Times New Roman" w:hAnsi="Times New Roman" w:cs="Times New Roman"/>
          <w:sz w:val="24"/>
          <w:szCs w:val="24"/>
        </w:rPr>
      </w:pPr>
      <w:r w:rsidRPr="00CD34BB">
        <w:rPr>
          <w:rFonts w:ascii="Times New Roman" w:hAnsi="Times New Roman" w:cs="Times New Roman"/>
          <w:sz w:val="24"/>
          <w:szCs w:val="24"/>
        </w:rPr>
        <w:t>Виды</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профилактики</w:t>
      </w:r>
      <w:r w:rsidRPr="00CD34BB">
        <w:rPr>
          <w:rFonts w:ascii="Times New Roman" w:hAnsi="Times New Roman" w:cs="Times New Roman"/>
          <w:spacing w:val="-2"/>
          <w:sz w:val="24"/>
          <w:szCs w:val="24"/>
        </w:rPr>
        <w:t xml:space="preserve"> </w:t>
      </w:r>
      <w:r w:rsidRPr="00CD34BB">
        <w:rPr>
          <w:rFonts w:ascii="Times New Roman" w:hAnsi="Times New Roman" w:cs="Times New Roman"/>
          <w:sz w:val="24"/>
          <w:szCs w:val="24"/>
        </w:rPr>
        <w:t>туберкулёза.</w:t>
      </w:r>
    </w:p>
    <w:p w:rsidR="00881BBA" w:rsidRPr="00CD34BB" w:rsidRDefault="00881BBA" w:rsidP="002240FF">
      <w:pPr>
        <w:pStyle w:val="a8"/>
        <w:widowControl w:val="0"/>
        <w:numPr>
          <w:ilvl w:val="0"/>
          <w:numId w:val="18"/>
        </w:numPr>
        <w:tabs>
          <w:tab w:val="left" w:pos="666"/>
        </w:tabs>
        <w:autoSpaceDE w:val="0"/>
        <w:autoSpaceDN w:val="0"/>
        <w:spacing w:after="0" w:line="240" w:lineRule="auto"/>
        <w:ind w:left="0" w:right="566" w:hanging="281"/>
        <w:contextualSpacing w:val="0"/>
        <w:jc w:val="both"/>
        <w:rPr>
          <w:rFonts w:ascii="Times New Roman" w:hAnsi="Times New Roman" w:cs="Times New Roman"/>
          <w:sz w:val="24"/>
          <w:szCs w:val="24"/>
        </w:rPr>
      </w:pPr>
      <w:r w:rsidRPr="00CD34BB">
        <w:rPr>
          <w:rFonts w:ascii="Times New Roman" w:hAnsi="Times New Roman" w:cs="Times New Roman"/>
          <w:sz w:val="24"/>
          <w:szCs w:val="24"/>
        </w:rPr>
        <w:t>Санитарная</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профилактика</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туберкулёза.</w:t>
      </w:r>
    </w:p>
    <w:p w:rsidR="00881BBA" w:rsidRPr="00CD34BB" w:rsidRDefault="00881BBA" w:rsidP="002240FF">
      <w:pPr>
        <w:pStyle w:val="a8"/>
        <w:widowControl w:val="0"/>
        <w:numPr>
          <w:ilvl w:val="0"/>
          <w:numId w:val="18"/>
        </w:numPr>
        <w:tabs>
          <w:tab w:val="left" w:pos="666"/>
        </w:tabs>
        <w:autoSpaceDE w:val="0"/>
        <w:autoSpaceDN w:val="0"/>
        <w:spacing w:after="0" w:line="240" w:lineRule="auto"/>
        <w:ind w:left="0" w:right="566" w:hanging="281"/>
        <w:contextualSpacing w:val="0"/>
        <w:jc w:val="both"/>
        <w:rPr>
          <w:rFonts w:ascii="Times New Roman" w:hAnsi="Times New Roman" w:cs="Times New Roman"/>
          <w:sz w:val="24"/>
          <w:szCs w:val="24"/>
        </w:rPr>
      </w:pPr>
      <w:r w:rsidRPr="00CD34BB">
        <w:rPr>
          <w:rFonts w:ascii="Times New Roman" w:hAnsi="Times New Roman" w:cs="Times New Roman"/>
          <w:sz w:val="24"/>
          <w:szCs w:val="24"/>
        </w:rPr>
        <w:t>Специфическая</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профилактика</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туберкулёза.</w:t>
      </w:r>
    </w:p>
    <w:p w:rsidR="00881BBA" w:rsidRPr="00CD34BB" w:rsidRDefault="00881BBA" w:rsidP="002240FF">
      <w:pPr>
        <w:pStyle w:val="a8"/>
        <w:widowControl w:val="0"/>
        <w:numPr>
          <w:ilvl w:val="0"/>
          <w:numId w:val="18"/>
        </w:numPr>
        <w:tabs>
          <w:tab w:val="left" w:pos="666"/>
        </w:tabs>
        <w:autoSpaceDE w:val="0"/>
        <w:autoSpaceDN w:val="0"/>
        <w:spacing w:after="0" w:line="240" w:lineRule="auto"/>
        <w:ind w:left="0" w:right="566" w:hanging="281"/>
        <w:contextualSpacing w:val="0"/>
        <w:jc w:val="both"/>
        <w:rPr>
          <w:rFonts w:ascii="Times New Roman" w:hAnsi="Times New Roman" w:cs="Times New Roman"/>
          <w:sz w:val="24"/>
          <w:szCs w:val="24"/>
        </w:rPr>
      </w:pPr>
      <w:r w:rsidRPr="00CD34BB">
        <w:rPr>
          <w:rFonts w:ascii="Times New Roman" w:hAnsi="Times New Roman" w:cs="Times New Roman"/>
          <w:sz w:val="24"/>
          <w:szCs w:val="24"/>
        </w:rPr>
        <w:t>Санитарная</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профилактика</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туберкулёза.</w:t>
      </w:r>
    </w:p>
    <w:p w:rsidR="00881BBA" w:rsidRPr="00CD34BB" w:rsidRDefault="00881BBA" w:rsidP="002240FF">
      <w:pPr>
        <w:pStyle w:val="a8"/>
        <w:widowControl w:val="0"/>
        <w:numPr>
          <w:ilvl w:val="0"/>
          <w:numId w:val="18"/>
        </w:numPr>
        <w:tabs>
          <w:tab w:val="left" w:pos="666"/>
        </w:tabs>
        <w:autoSpaceDE w:val="0"/>
        <w:autoSpaceDN w:val="0"/>
        <w:spacing w:before="1" w:after="0" w:line="240" w:lineRule="auto"/>
        <w:ind w:left="0" w:right="566" w:hanging="281"/>
        <w:contextualSpacing w:val="0"/>
        <w:jc w:val="both"/>
        <w:rPr>
          <w:rFonts w:ascii="Times New Roman" w:hAnsi="Times New Roman" w:cs="Times New Roman"/>
          <w:sz w:val="24"/>
          <w:szCs w:val="24"/>
        </w:rPr>
      </w:pPr>
      <w:r w:rsidRPr="00CD34BB">
        <w:rPr>
          <w:rFonts w:ascii="Times New Roman" w:hAnsi="Times New Roman" w:cs="Times New Roman"/>
          <w:sz w:val="24"/>
          <w:szCs w:val="24"/>
        </w:rPr>
        <w:t>Нормативно-учетная</w:t>
      </w:r>
      <w:r w:rsidRPr="00CD34BB">
        <w:rPr>
          <w:rFonts w:ascii="Times New Roman" w:hAnsi="Times New Roman" w:cs="Times New Roman"/>
          <w:spacing w:val="-8"/>
          <w:sz w:val="24"/>
          <w:szCs w:val="24"/>
        </w:rPr>
        <w:t xml:space="preserve"> </w:t>
      </w:r>
      <w:r w:rsidRPr="00CD34BB">
        <w:rPr>
          <w:rFonts w:ascii="Times New Roman" w:hAnsi="Times New Roman" w:cs="Times New Roman"/>
          <w:sz w:val="24"/>
          <w:szCs w:val="24"/>
        </w:rPr>
        <w:t>документация</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противотуберкулёзной</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службы</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lastRenderedPageBreak/>
        <w:t>Основы законодательства Российской федерации по борьбе с</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туберкулёзом.</w:t>
      </w:r>
    </w:p>
    <w:p w:rsidR="00881BBA" w:rsidRPr="00CD34BB" w:rsidRDefault="00881BBA" w:rsidP="002240FF">
      <w:pPr>
        <w:pStyle w:val="a8"/>
        <w:widowControl w:val="0"/>
        <w:numPr>
          <w:ilvl w:val="0"/>
          <w:numId w:val="18"/>
        </w:numPr>
        <w:tabs>
          <w:tab w:val="left" w:pos="878"/>
        </w:tabs>
        <w:autoSpaceDE w:val="0"/>
        <w:autoSpaceDN w:val="0"/>
        <w:spacing w:after="0" w:line="240" w:lineRule="auto"/>
        <w:ind w:left="0" w:right="566" w:hanging="493"/>
        <w:contextualSpacing w:val="0"/>
        <w:jc w:val="both"/>
        <w:rPr>
          <w:rFonts w:ascii="Times New Roman" w:hAnsi="Times New Roman" w:cs="Times New Roman"/>
          <w:sz w:val="24"/>
          <w:szCs w:val="24"/>
        </w:rPr>
      </w:pPr>
      <w:r w:rsidRPr="00CD34BB">
        <w:rPr>
          <w:rFonts w:ascii="Times New Roman" w:hAnsi="Times New Roman" w:cs="Times New Roman"/>
          <w:sz w:val="24"/>
          <w:szCs w:val="24"/>
        </w:rPr>
        <w:t>Организация</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эпидемиологического</w:t>
      </w:r>
      <w:r w:rsidRPr="00CD34BB">
        <w:rPr>
          <w:rFonts w:ascii="Times New Roman" w:hAnsi="Times New Roman" w:cs="Times New Roman"/>
          <w:spacing w:val="-6"/>
          <w:sz w:val="24"/>
          <w:szCs w:val="24"/>
        </w:rPr>
        <w:t xml:space="preserve"> </w:t>
      </w:r>
      <w:r w:rsidRPr="00CD34BB">
        <w:rPr>
          <w:rFonts w:ascii="Times New Roman" w:hAnsi="Times New Roman" w:cs="Times New Roman"/>
          <w:sz w:val="24"/>
          <w:szCs w:val="24"/>
        </w:rPr>
        <w:t>расследования</w:t>
      </w:r>
      <w:r w:rsidRPr="00CD34BB">
        <w:rPr>
          <w:rFonts w:ascii="Times New Roman" w:hAnsi="Times New Roman" w:cs="Times New Roman"/>
          <w:spacing w:val="-7"/>
          <w:sz w:val="24"/>
          <w:szCs w:val="24"/>
        </w:rPr>
        <w:t xml:space="preserve"> </w:t>
      </w:r>
      <w:r w:rsidRPr="00CD34BB">
        <w:rPr>
          <w:rFonts w:ascii="Times New Roman" w:hAnsi="Times New Roman" w:cs="Times New Roman"/>
          <w:sz w:val="24"/>
          <w:szCs w:val="24"/>
        </w:rPr>
        <w:t>очага</w:t>
      </w:r>
      <w:r w:rsidRPr="00CD34BB">
        <w:rPr>
          <w:rFonts w:ascii="Times New Roman" w:hAnsi="Times New Roman" w:cs="Times New Roman"/>
          <w:spacing w:val="-3"/>
          <w:sz w:val="24"/>
          <w:szCs w:val="24"/>
        </w:rPr>
        <w:t xml:space="preserve"> </w:t>
      </w:r>
      <w:r w:rsidRPr="00CD34BB">
        <w:rPr>
          <w:rFonts w:ascii="Times New Roman" w:hAnsi="Times New Roman" w:cs="Times New Roman"/>
          <w:sz w:val="24"/>
          <w:szCs w:val="24"/>
        </w:rPr>
        <w:t>туберкулёза.</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hanging="423"/>
        <w:contextualSpacing w:val="0"/>
        <w:jc w:val="both"/>
        <w:rPr>
          <w:rFonts w:ascii="Times New Roman" w:hAnsi="Times New Roman" w:cs="Times New Roman"/>
          <w:sz w:val="24"/>
          <w:szCs w:val="24"/>
        </w:rPr>
      </w:pPr>
      <w:r w:rsidRPr="00CD34BB">
        <w:rPr>
          <w:rFonts w:ascii="Times New Roman" w:hAnsi="Times New Roman" w:cs="Times New Roman"/>
          <w:sz w:val="24"/>
          <w:szCs w:val="24"/>
        </w:rPr>
        <w:t>Эпидемический</w:t>
      </w:r>
      <w:r w:rsidRPr="00CD34BB">
        <w:rPr>
          <w:rFonts w:ascii="Times New Roman" w:hAnsi="Times New Roman" w:cs="Times New Roman"/>
          <w:spacing w:val="-7"/>
          <w:sz w:val="24"/>
          <w:szCs w:val="24"/>
        </w:rPr>
        <w:t xml:space="preserve"> </w:t>
      </w:r>
      <w:r w:rsidRPr="00CD34BB">
        <w:rPr>
          <w:rFonts w:ascii="Times New Roman" w:hAnsi="Times New Roman" w:cs="Times New Roman"/>
          <w:sz w:val="24"/>
          <w:szCs w:val="24"/>
        </w:rPr>
        <w:t>очаг</w:t>
      </w:r>
      <w:r w:rsidRPr="00CD34BB">
        <w:rPr>
          <w:rFonts w:ascii="Times New Roman" w:hAnsi="Times New Roman" w:cs="Times New Roman"/>
          <w:spacing w:val="-3"/>
          <w:sz w:val="24"/>
          <w:szCs w:val="24"/>
        </w:rPr>
        <w:t xml:space="preserve"> </w:t>
      </w:r>
      <w:r w:rsidRPr="00CD34BB">
        <w:rPr>
          <w:rFonts w:ascii="Times New Roman" w:hAnsi="Times New Roman" w:cs="Times New Roman"/>
          <w:sz w:val="24"/>
          <w:szCs w:val="24"/>
        </w:rPr>
        <w:t>туберкулеза:</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определение,</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источники,</w:t>
      </w:r>
      <w:r w:rsidRPr="00CD34BB">
        <w:rPr>
          <w:rFonts w:ascii="Times New Roman" w:hAnsi="Times New Roman" w:cs="Times New Roman"/>
          <w:spacing w:val="-4"/>
          <w:sz w:val="24"/>
          <w:szCs w:val="24"/>
        </w:rPr>
        <w:t xml:space="preserve"> </w:t>
      </w:r>
      <w:proofErr w:type="gramStart"/>
      <w:r w:rsidRPr="00CD34BB">
        <w:rPr>
          <w:rFonts w:ascii="Times New Roman" w:hAnsi="Times New Roman" w:cs="Times New Roman"/>
          <w:sz w:val="24"/>
          <w:szCs w:val="24"/>
        </w:rPr>
        <w:t>границы</w:t>
      </w:r>
      <w:r w:rsidRPr="00CD34BB">
        <w:rPr>
          <w:rFonts w:ascii="Times New Roman" w:hAnsi="Times New Roman" w:cs="Times New Roman"/>
          <w:spacing w:val="3"/>
          <w:sz w:val="24"/>
          <w:szCs w:val="24"/>
        </w:rPr>
        <w:t xml:space="preserve"> </w:t>
      </w:r>
      <w:r w:rsidRPr="00CD34BB">
        <w:rPr>
          <w:rFonts w:ascii="Times New Roman" w:hAnsi="Times New Roman" w:cs="Times New Roman"/>
          <w:sz w:val="24"/>
          <w:szCs w:val="24"/>
        </w:rPr>
        <w:t>.</w:t>
      </w:r>
      <w:proofErr w:type="gramEnd"/>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Очаги</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с</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наибольшим</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риском</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заражения</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туберкулёза.</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Противоэпидемические</w:t>
      </w:r>
      <w:r w:rsidRPr="00CD34BB">
        <w:rPr>
          <w:rFonts w:ascii="Times New Roman" w:hAnsi="Times New Roman" w:cs="Times New Roman"/>
          <w:spacing w:val="-1"/>
          <w:sz w:val="24"/>
          <w:szCs w:val="24"/>
        </w:rPr>
        <w:t xml:space="preserve"> </w:t>
      </w:r>
      <w:r w:rsidRPr="00CD34BB">
        <w:rPr>
          <w:rFonts w:ascii="Times New Roman" w:hAnsi="Times New Roman" w:cs="Times New Roman"/>
          <w:sz w:val="24"/>
          <w:szCs w:val="24"/>
        </w:rPr>
        <w:t>мероприятия.</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Очаги с меньшим риском заражения туберкулезом.</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Противоэпидемические</w:t>
      </w:r>
      <w:r w:rsidRPr="00CD34BB">
        <w:rPr>
          <w:rFonts w:ascii="Times New Roman" w:hAnsi="Times New Roman" w:cs="Times New Roman"/>
          <w:spacing w:val="-1"/>
          <w:sz w:val="24"/>
          <w:szCs w:val="24"/>
        </w:rPr>
        <w:t xml:space="preserve"> </w:t>
      </w:r>
      <w:r w:rsidRPr="00CD34BB">
        <w:rPr>
          <w:rFonts w:ascii="Times New Roman" w:hAnsi="Times New Roman" w:cs="Times New Roman"/>
          <w:sz w:val="24"/>
          <w:szCs w:val="24"/>
        </w:rPr>
        <w:t>мероприятия.</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Очаги</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с</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минимальным</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риском</w:t>
      </w:r>
      <w:r w:rsidRPr="00CD34BB">
        <w:rPr>
          <w:rFonts w:ascii="Times New Roman" w:hAnsi="Times New Roman" w:cs="Times New Roman"/>
          <w:spacing w:val="-3"/>
          <w:sz w:val="24"/>
          <w:szCs w:val="24"/>
        </w:rPr>
        <w:t xml:space="preserve"> </w:t>
      </w:r>
      <w:r w:rsidRPr="00CD34BB">
        <w:rPr>
          <w:rFonts w:ascii="Times New Roman" w:hAnsi="Times New Roman" w:cs="Times New Roman"/>
          <w:sz w:val="24"/>
          <w:szCs w:val="24"/>
        </w:rPr>
        <w:t>заражения</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туберкулезом.</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Противоэпидемические</w:t>
      </w:r>
      <w:r w:rsidRPr="00CD34BB">
        <w:rPr>
          <w:rFonts w:ascii="Times New Roman" w:hAnsi="Times New Roman" w:cs="Times New Roman"/>
          <w:spacing w:val="-1"/>
          <w:sz w:val="24"/>
          <w:szCs w:val="24"/>
        </w:rPr>
        <w:t xml:space="preserve"> </w:t>
      </w:r>
      <w:r w:rsidRPr="00CD34BB">
        <w:rPr>
          <w:rFonts w:ascii="Times New Roman" w:hAnsi="Times New Roman" w:cs="Times New Roman"/>
          <w:sz w:val="24"/>
          <w:szCs w:val="24"/>
        </w:rPr>
        <w:t>мероприятия</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Очаги с потенциальным риском заражения туберкулёзом.</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Противоэпидемические</w:t>
      </w:r>
      <w:r w:rsidRPr="00CD34BB">
        <w:rPr>
          <w:rFonts w:ascii="Times New Roman" w:hAnsi="Times New Roman" w:cs="Times New Roman"/>
          <w:spacing w:val="-1"/>
          <w:sz w:val="24"/>
          <w:szCs w:val="24"/>
        </w:rPr>
        <w:t xml:space="preserve"> </w:t>
      </w:r>
      <w:r w:rsidRPr="00CD34BB">
        <w:rPr>
          <w:rFonts w:ascii="Times New Roman" w:hAnsi="Times New Roman" w:cs="Times New Roman"/>
          <w:sz w:val="24"/>
          <w:szCs w:val="24"/>
        </w:rPr>
        <w:t>мероприятия.</w:t>
      </w:r>
    </w:p>
    <w:p w:rsidR="00881BBA" w:rsidRPr="00CD34BB" w:rsidRDefault="00881BBA" w:rsidP="002240FF">
      <w:pPr>
        <w:pStyle w:val="a8"/>
        <w:widowControl w:val="0"/>
        <w:numPr>
          <w:ilvl w:val="0"/>
          <w:numId w:val="18"/>
        </w:numPr>
        <w:tabs>
          <w:tab w:val="left" w:pos="740"/>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Очаги зоонозного происхождения туберкулёза. Противоэпидемические</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мероприятия.</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Организация</w:t>
      </w:r>
      <w:r w:rsidRPr="00CD34BB">
        <w:rPr>
          <w:rFonts w:ascii="Times New Roman" w:hAnsi="Times New Roman" w:cs="Times New Roman"/>
          <w:spacing w:val="-6"/>
          <w:sz w:val="24"/>
          <w:szCs w:val="24"/>
        </w:rPr>
        <w:t xml:space="preserve"> </w:t>
      </w:r>
      <w:r w:rsidRPr="00CD34BB">
        <w:rPr>
          <w:rFonts w:ascii="Times New Roman" w:hAnsi="Times New Roman" w:cs="Times New Roman"/>
          <w:sz w:val="24"/>
          <w:szCs w:val="24"/>
        </w:rPr>
        <w:t>диспансерного</w:t>
      </w:r>
      <w:r w:rsidRPr="00CD34BB">
        <w:rPr>
          <w:rFonts w:ascii="Times New Roman" w:hAnsi="Times New Roman" w:cs="Times New Roman"/>
          <w:spacing w:val="61"/>
          <w:sz w:val="24"/>
          <w:szCs w:val="24"/>
        </w:rPr>
        <w:t xml:space="preserve"> </w:t>
      </w:r>
      <w:r w:rsidRPr="00CD34BB">
        <w:rPr>
          <w:rFonts w:ascii="Times New Roman" w:hAnsi="Times New Roman" w:cs="Times New Roman"/>
          <w:sz w:val="24"/>
          <w:szCs w:val="24"/>
        </w:rPr>
        <w:t>наблюдения</w:t>
      </w:r>
      <w:r w:rsidRPr="00CD34BB">
        <w:rPr>
          <w:rFonts w:ascii="Times New Roman" w:hAnsi="Times New Roman" w:cs="Times New Roman"/>
          <w:spacing w:val="-3"/>
          <w:sz w:val="24"/>
          <w:szCs w:val="24"/>
        </w:rPr>
        <w:t xml:space="preserve"> </w:t>
      </w:r>
      <w:r w:rsidRPr="00CD34BB">
        <w:rPr>
          <w:rFonts w:ascii="Times New Roman" w:hAnsi="Times New Roman" w:cs="Times New Roman"/>
          <w:sz w:val="24"/>
          <w:szCs w:val="24"/>
        </w:rPr>
        <w:t>и</w:t>
      </w:r>
      <w:r w:rsidRPr="00CD34BB">
        <w:rPr>
          <w:rFonts w:ascii="Times New Roman" w:hAnsi="Times New Roman" w:cs="Times New Roman"/>
          <w:spacing w:val="-2"/>
          <w:sz w:val="24"/>
          <w:szCs w:val="24"/>
        </w:rPr>
        <w:t xml:space="preserve"> </w:t>
      </w:r>
      <w:r w:rsidRPr="00CD34BB">
        <w:rPr>
          <w:rFonts w:ascii="Times New Roman" w:hAnsi="Times New Roman" w:cs="Times New Roman"/>
          <w:sz w:val="24"/>
          <w:szCs w:val="24"/>
        </w:rPr>
        <w:t>учета</w:t>
      </w:r>
      <w:r w:rsidRPr="00CD34BB">
        <w:rPr>
          <w:rFonts w:ascii="Times New Roman" w:hAnsi="Times New Roman" w:cs="Times New Roman"/>
          <w:spacing w:val="-3"/>
          <w:sz w:val="24"/>
          <w:szCs w:val="24"/>
        </w:rPr>
        <w:t xml:space="preserve"> </w:t>
      </w:r>
      <w:r w:rsidRPr="00CD34BB">
        <w:rPr>
          <w:rFonts w:ascii="Times New Roman" w:hAnsi="Times New Roman" w:cs="Times New Roman"/>
          <w:sz w:val="24"/>
          <w:szCs w:val="24"/>
        </w:rPr>
        <w:t>за</w:t>
      </w:r>
      <w:r w:rsidRPr="00CD34BB">
        <w:rPr>
          <w:rFonts w:ascii="Times New Roman" w:hAnsi="Times New Roman" w:cs="Times New Roman"/>
          <w:spacing w:val="-5"/>
          <w:sz w:val="24"/>
          <w:szCs w:val="24"/>
        </w:rPr>
        <w:t xml:space="preserve"> </w:t>
      </w:r>
      <w:r w:rsidRPr="00CD34BB">
        <w:rPr>
          <w:rFonts w:ascii="Times New Roman" w:hAnsi="Times New Roman" w:cs="Times New Roman"/>
          <w:sz w:val="24"/>
          <w:szCs w:val="24"/>
        </w:rPr>
        <w:t>лицами,</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подвергшимися риску</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заражения</w:t>
      </w:r>
      <w:r w:rsidRPr="00CD34BB">
        <w:rPr>
          <w:rFonts w:ascii="Times New Roman" w:hAnsi="Times New Roman" w:cs="Times New Roman"/>
          <w:spacing w:val="-1"/>
          <w:sz w:val="24"/>
          <w:szCs w:val="24"/>
        </w:rPr>
        <w:t xml:space="preserve"> </w:t>
      </w:r>
      <w:r w:rsidRPr="00CD34BB">
        <w:rPr>
          <w:rFonts w:ascii="Times New Roman" w:hAnsi="Times New Roman" w:cs="Times New Roman"/>
          <w:sz w:val="24"/>
          <w:szCs w:val="24"/>
        </w:rPr>
        <w:t>туберкулёзом.</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hanging="423"/>
        <w:contextualSpacing w:val="0"/>
        <w:jc w:val="both"/>
        <w:rPr>
          <w:rFonts w:ascii="Times New Roman" w:hAnsi="Times New Roman" w:cs="Times New Roman"/>
          <w:sz w:val="24"/>
          <w:szCs w:val="24"/>
        </w:rPr>
      </w:pPr>
      <w:r w:rsidRPr="00CD34BB">
        <w:rPr>
          <w:rFonts w:ascii="Times New Roman" w:hAnsi="Times New Roman" w:cs="Times New Roman"/>
          <w:sz w:val="24"/>
          <w:szCs w:val="24"/>
        </w:rPr>
        <w:t>Организация</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вакцинации</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и</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ревакцинации</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БЦЖ.</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Неотложные состояния у больных туберкулезом: легочное</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кровотечение.</w:t>
      </w:r>
    </w:p>
    <w:p w:rsidR="00881BBA" w:rsidRPr="00CD34BB" w:rsidRDefault="00881BBA" w:rsidP="002240FF">
      <w:pPr>
        <w:pStyle w:val="a8"/>
        <w:widowControl w:val="0"/>
        <w:numPr>
          <w:ilvl w:val="0"/>
          <w:numId w:val="18"/>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Неотложные состояния у больных туберкулезом: спонтанный</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пневмоторакс.</w:t>
      </w:r>
    </w:p>
    <w:p w:rsidR="00881BBA" w:rsidRPr="00CD34BB" w:rsidRDefault="00881BBA" w:rsidP="002240FF">
      <w:pPr>
        <w:pStyle w:val="a8"/>
        <w:widowControl w:val="0"/>
        <w:numPr>
          <w:ilvl w:val="0"/>
          <w:numId w:val="17"/>
        </w:numPr>
        <w:tabs>
          <w:tab w:val="left" w:pos="80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Работа врача-</w:t>
      </w:r>
      <w:proofErr w:type="spellStart"/>
      <w:r w:rsidRPr="00CD34BB">
        <w:rPr>
          <w:rFonts w:ascii="Times New Roman" w:hAnsi="Times New Roman" w:cs="Times New Roman"/>
          <w:sz w:val="24"/>
          <w:szCs w:val="24"/>
        </w:rPr>
        <w:t>фтизиопедиатра</w:t>
      </w:r>
      <w:proofErr w:type="spellEnd"/>
      <w:r w:rsidRPr="00CD34BB">
        <w:rPr>
          <w:rFonts w:ascii="Times New Roman" w:hAnsi="Times New Roman" w:cs="Times New Roman"/>
          <w:sz w:val="24"/>
          <w:szCs w:val="24"/>
        </w:rPr>
        <w:t xml:space="preserve"> и врача-эпидемиолога в очагах</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туберкулёза</w:t>
      </w:r>
      <w:r w:rsidRPr="00CD34BB">
        <w:rPr>
          <w:rFonts w:ascii="Times New Roman" w:hAnsi="Times New Roman" w:cs="Times New Roman"/>
          <w:spacing w:val="1"/>
          <w:sz w:val="24"/>
          <w:szCs w:val="24"/>
        </w:rPr>
        <w:t xml:space="preserve"> </w:t>
      </w:r>
      <w:r w:rsidRPr="00CD34BB">
        <w:rPr>
          <w:rFonts w:ascii="Times New Roman" w:hAnsi="Times New Roman" w:cs="Times New Roman"/>
          <w:sz w:val="24"/>
          <w:szCs w:val="24"/>
        </w:rPr>
        <w:t>у</w:t>
      </w:r>
      <w:r w:rsidRPr="00CD34BB">
        <w:rPr>
          <w:rFonts w:ascii="Times New Roman" w:hAnsi="Times New Roman" w:cs="Times New Roman"/>
          <w:spacing w:val="-4"/>
          <w:sz w:val="24"/>
          <w:szCs w:val="24"/>
        </w:rPr>
        <w:t xml:space="preserve"> </w:t>
      </w:r>
      <w:r w:rsidRPr="00CD34BB">
        <w:rPr>
          <w:rFonts w:ascii="Times New Roman" w:hAnsi="Times New Roman" w:cs="Times New Roman"/>
          <w:sz w:val="24"/>
          <w:szCs w:val="24"/>
        </w:rPr>
        <w:t>детей.</w:t>
      </w:r>
    </w:p>
    <w:p w:rsidR="00881BBA" w:rsidRPr="00CD34BB" w:rsidRDefault="00881BBA" w:rsidP="002240FF">
      <w:pPr>
        <w:pStyle w:val="a8"/>
        <w:widowControl w:val="0"/>
        <w:numPr>
          <w:ilvl w:val="0"/>
          <w:numId w:val="17"/>
        </w:numPr>
        <w:tabs>
          <w:tab w:val="left" w:pos="878"/>
        </w:tabs>
        <w:autoSpaceDE w:val="0"/>
        <w:autoSpaceDN w:val="0"/>
        <w:spacing w:after="0" w:line="240" w:lineRule="auto"/>
        <w:ind w:left="0" w:right="566" w:firstLine="283"/>
        <w:contextualSpacing w:val="0"/>
        <w:jc w:val="both"/>
        <w:rPr>
          <w:rFonts w:ascii="Times New Roman" w:hAnsi="Times New Roman" w:cs="Times New Roman"/>
          <w:sz w:val="24"/>
          <w:szCs w:val="24"/>
        </w:rPr>
      </w:pPr>
      <w:r w:rsidRPr="00CD34BB">
        <w:rPr>
          <w:rFonts w:ascii="Times New Roman" w:hAnsi="Times New Roman" w:cs="Times New Roman"/>
          <w:sz w:val="24"/>
          <w:szCs w:val="24"/>
        </w:rPr>
        <w:t>Работа врача-фтизиатра и врача-эпидемиолога в очагах туберкулёза у</w:t>
      </w:r>
      <w:r w:rsidRPr="00CD34BB">
        <w:rPr>
          <w:rFonts w:ascii="Times New Roman" w:hAnsi="Times New Roman" w:cs="Times New Roman"/>
          <w:spacing w:val="-67"/>
          <w:sz w:val="24"/>
          <w:szCs w:val="24"/>
        </w:rPr>
        <w:t xml:space="preserve"> </w:t>
      </w:r>
      <w:r w:rsidRPr="00CD34BB">
        <w:rPr>
          <w:rFonts w:ascii="Times New Roman" w:hAnsi="Times New Roman" w:cs="Times New Roman"/>
          <w:sz w:val="24"/>
          <w:szCs w:val="24"/>
        </w:rPr>
        <w:t>взрослых.</w:t>
      </w:r>
    </w:p>
    <w:p w:rsidR="00881BBA" w:rsidRPr="00CD34BB" w:rsidRDefault="00881BBA" w:rsidP="002240FF">
      <w:pPr>
        <w:pStyle w:val="210"/>
        <w:tabs>
          <w:tab w:val="left" w:pos="1098"/>
        </w:tabs>
        <w:spacing w:before="1"/>
        <w:ind w:left="0" w:right="566"/>
        <w:jc w:val="both"/>
      </w:pPr>
    </w:p>
    <w:p w:rsidR="001B7816" w:rsidRDefault="001B7816" w:rsidP="002240FF">
      <w:pPr>
        <w:pStyle w:val="11"/>
        <w:ind w:left="0" w:right="566"/>
        <w:jc w:val="both"/>
      </w:pPr>
      <w:r>
        <w:t>Отчет по Учебной  практике в условиях амбулаторно-поликлинического</w:t>
      </w:r>
      <w:r>
        <w:rPr>
          <w:spacing w:val="-57"/>
        </w:rPr>
        <w:t xml:space="preserve"> </w:t>
      </w:r>
      <w:r>
        <w:t>звена</w:t>
      </w:r>
      <w:r>
        <w:rPr>
          <w:spacing w:val="-1"/>
        </w:rPr>
        <w:t xml:space="preserve"> </w:t>
      </w:r>
      <w:r>
        <w:t xml:space="preserve">(детской противотуберкулезной </w:t>
      </w:r>
      <w:r>
        <w:rPr>
          <w:spacing w:val="-1"/>
        </w:rPr>
        <w:t xml:space="preserve"> </w:t>
      </w:r>
      <w:r>
        <w:t>поликлинике)</w:t>
      </w:r>
      <w:r>
        <w:rPr>
          <w:spacing w:val="-1"/>
        </w:rPr>
        <w:t xml:space="preserve"> </w:t>
      </w:r>
      <w:r>
        <w:t>предоставляется</w:t>
      </w:r>
      <w:r>
        <w:rPr>
          <w:spacing w:val="-1"/>
        </w:rPr>
        <w:t xml:space="preserve"> </w:t>
      </w:r>
      <w:r>
        <w:t>в</w:t>
      </w:r>
      <w:r>
        <w:rPr>
          <w:spacing w:val="-2"/>
        </w:rPr>
        <w:t xml:space="preserve"> </w:t>
      </w:r>
      <w:r>
        <w:t>виде</w:t>
      </w:r>
      <w:r>
        <w:rPr>
          <w:spacing w:val="-2"/>
        </w:rPr>
        <w:t xml:space="preserve"> Р</w:t>
      </w:r>
      <w:r>
        <w:t xml:space="preserve">абочей </w:t>
      </w:r>
      <w:r>
        <w:rPr>
          <w:spacing w:val="-4"/>
        </w:rPr>
        <w:t xml:space="preserve"> </w:t>
      </w:r>
      <w:r>
        <w:t>тетради.</w:t>
      </w:r>
    </w:p>
    <w:p w:rsidR="001B7816" w:rsidRPr="00881BBA" w:rsidRDefault="001B7816" w:rsidP="002240FF">
      <w:pPr>
        <w:pStyle w:val="210"/>
        <w:tabs>
          <w:tab w:val="left" w:pos="1098"/>
        </w:tabs>
        <w:spacing w:before="1"/>
        <w:ind w:left="0" w:right="566"/>
        <w:jc w:val="both"/>
      </w:pPr>
    </w:p>
    <w:p w:rsidR="00BC5FB5" w:rsidRDefault="00BC5FB5" w:rsidP="002240FF">
      <w:pPr>
        <w:spacing w:after="0" w:line="240" w:lineRule="auto"/>
        <w:ind w:right="566" w:firstLine="709"/>
        <w:jc w:val="both"/>
        <w:rPr>
          <w:rFonts w:ascii="Times New Roman" w:hAnsi="Times New Roman"/>
        </w:rPr>
      </w:pPr>
    </w:p>
    <w:p w:rsidR="008C2AA5" w:rsidRPr="00DE0F0E" w:rsidRDefault="008C2AA5" w:rsidP="002240FF">
      <w:pPr>
        <w:spacing w:after="0" w:line="240" w:lineRule="auto"/>
        <w:ind w:right="566" w:firstLine="709"/>
        <w:jc w:val="both"/>
        <w:rPr>
          <w:rFonts w:ascii="Times New Roman" w:hAnsi="Times New Roman"/>
        </w:rPr>
      </w:pPr>
    </w:p>
    <w:p w:rsidR="00543BB8" w:rsidRPr="008C2AA5" w:rsidRDefault="00543BB8" w:rsidP="00CD34BB">
      <w:pPr>
        <w:pStyle w:val="a8"/>
        <w:widowControl w:val="0"/>
        <w:numPr>
          <w:ilvl w:val="0"/>
          <w:numId w:val="22"/>
        </w:numPr>
        <w:tabs>
          <w:tab w:val="left" w:pos="1030"/>
        </w:tabs>
        <w:autoSpaceDE w:val="0"/>
        <w:autoSpaceDN w:val="0"/>
        <w:spacing w:before="1" w:after="0" w:line="240" w:lineRule="auto"/>
        <w:ind w:left="0" w:right="566"/>
        <w:jc w:val="both"/>
        <w:rPr>
          <w:rFonts w:ascii="Times New Roman" w:hAnsi="Times New Roman" w:cs="Times New Roman"/>
          <w:b/>
          <w:sz w:val="24"/>
        </w:rPr>
      </w:pPr>
      <w:r w:rsidRPr="008C2AA5">
        <w:rPr>
          <w:rFonts w:ascii="Times New Roman" w:hAnsi="Times New Roman" w:cs="Times New Roman"/>
          <w:b/>
          <w:sz w:val="24"/>
        </w:rPr>
        <w:t>Методическое</w:t>
      </w:r>
      <w:r w:rsidRPr="008C2AA5">
        <w:rPr>
          <w:rFonts w:ascii="Times New Roman" w:hAnsi="Times New Roman" w:cs="Times New Roman"/>
          <w:b/>
          <w:spacing w:val="-4"/>
          <w:sz w:val="24"/>
        </w:rPr>
        <w:t xml:space="preserve"> </w:t>
      </w:r>
      <w:r w:rsidRPr="008C2AA5">
        <w:rPr>
          <w:rFonts w:ascii="Times New Roman" w:hAnsi="Times New Roman" w:cs="Times New Roman"/>
          <w:b/>
          <w:sz w:val="24"/>
        </w:rPr>
        <w:t>сопровождение</w:t>
      </w:r>
      <w:r w:rsidRPr="008C2AA5">
        <w:rPr>
          <w:rFonts w:ascii="Times New Roman" w:hAnsi="Times New Roman" w:cs="Times New Roman"/>
          <w:b/>
          <w:spacing w:val="-4"/>
          <w:sz w:val="24"/>
        </w:rPr>
        <w:t xml:space="preserve"> </w:t>
      </w:r>
      <w:r w:rsidRPr="008C2AA5">
        <w:rPr>
          <w:rFonts w:ascii="Times New Roman" w:hAnsi="Times New Roman" w:cs="Times New Roman"/>
          <w:b/>
          <w:sz w:val="24"/>
        </w:rPr>
        <w:t>модуля</w:t>
      </w:r>
    </w:p>
    <w:p w:rsidR="00543BB8" w:rsidRPr="00543BB8" w:rsidRDefault="00543BB8" w:rsidP="002240FF">
      <w:pPr>
        <w:pStyle w:val="210"/>
        <w:tabs>
          <w:tab w:val="left" w:pos="2100"/>
          <w:tab w:val="left" w:pos="2101"/>
        </w:tabs>
        <w:spacing w:before="40"/>
        <w:ind w:left="0" w:right="566"/>
        <w:jc w:val="both"/>
      </w:pPr>
    </w:p>
    <w:p w:rsidR="00744F53" w:rsidRDefault="004814AC" w:rsidP="005A1E25">
      <w:pPr>
        <w:spacing w:line="240" w:lineRule="auto"/>
        <w:ind w:right="566"/>
        <w:jc w:val="both"/>
        <w:rPr>
          <w:rFonts w:ascii="Times New Roman" w:hAnsi="Times New Roman" w:cs="Times New Roman"/>
          <w:b/>
          <w:shd w:val="clear" w:color="auto" w:fill="F7F7F7"/>
        </w:rPr>
      </w:pPr>
      <w:r>
        <w:rPr>
          <w:rFonts w:ascii="Times New Roman" w:hAnsi="Times New Roman" w:cs="Times New Roman"/>
          <w:b/>
          <w:shd w:val="clear" w:color="auto" w:fill="F7F7F7"/>
        </w:rPr>
        <w:t>Л</w:t>
      </w:r>
      <w:r w:rsidR="00744F53" w:rsidRPr="00CD34BB">
        <w:rPr>
          <w:rFonts w:ascii="Times New Roman" w:hAnsi="Times New Roman" w:cs="Times New Roman"/>
          <w:b/>
          <w:shd w:val="clear" w:color="auto" w:fill="F7F7F7"/>
        </w:rPr>
        <w:t>итература:</w:t>
      </w:r>
    </w:p>
    <w:p w:rsidR="005A1E25" w:rsidRPr="005A1E25" w:rsidRDefault="005A1E25" w:rsidP="005A1E25">
      <w:pPr>
        <w:numPr>
          <w:ilvl w:val="0"/>
          <w:numId w:val="23"/>
        </w:numPr>
        <w:spacing w:after="0" w:line="240" w:lineRule="auto"/>
        <w:ind w:firstLine="851"/>
        <w:contextualSpacing/>
        <w:jc w:val="both"/>
        <w:rPr>
          <w:rFonts w:ascii="Times New Roman" w:eastAsia="Times New Roman" w:hAnsi="Times New Roman" w:cs="Times New Roman"/>
          <w:sz w:val="24"/>
          <w:szCs w:val="24"/>
        </w:rPr>
      </w:pPr>
      <w:r w:rsidRPr="005A1E25">
        <w:rPr>
          <w:rFonts w:ascii="Times New Roman" w:eastAsia="Times New Roman" w:hAnsi="Times New Roman" w:cs="Times New Roman"/>
          <w:sz w:val="24"/>
          <w:szCs w:val="24"/>
        </w:rPr>
        <w:t xml:space="preserve">Перельман, М. И. </w:t>
      </w:r>
      <w:proofErr w:type="gramStart"/>
      <w:r w:rsidRPr="005A1E25">
        <w:rPr>
          <w:rFonts w:ascii="Times New Roman" w:eastAsia="Times New Roman" w:hAnsi="Times New Roman" w:cs="Times New Roman"/>
          <w:sz w:val="24"/>
          <w:szCs w:val="24"/>
        </w:rPr>
        <w:t>Фтизиатрия :</w:t>
      </w:r>
      <w:proofErr w:type="gramEnd"/>
      <w:r w:rsidRPr="005A1E25">
        <w:rPr>
          <w:rFonts w:ascii="Times New Roman" w:eastAsia="Times New Roman" w:hAnsi="Times New Roman" w:cs="Times New Roman"/>
          <w:sz w:val="24"/>
          <w:szCs w:val="24"/>
        </w:rPr>
        <w:t xml:space="preserve"> учебник / М. И. Перельман, И. В. </w:t>
      </w:r>
      <w:proofErr w:type="spellStart"/>
      <w:r w:rsidRPr="005A1E25">
        <w:rPr>
          <w:rFonts w:ascii="Times New Roman" w:eastAsia="Times New Roman" w:hAnsi="Times New Roman" w:cs="Times New Roman"/>
          <w:sz w:val="24"/>
          <w:szCs w:val="24"/>
        </w:rPr>
        <w:t>Богадельникова</w:t>
      </w:r>
      <w:proofErr w:type="spellEnd"/>
      <w:r w:rsidRPr="005A1E25">
        <w:rPr>
          <w:rFonts w:ascii="Times New Roman" w:eastAsia="Times New Roman" w:hAnsi="Times New Roman" w:cs="Times New Roman"/>
          <w:sz w:val="24"/>
          <w:szCs w:val="24"/>
        </w:rPr>
        <w:t xml:space="preserve">. – 4–е изд., </w:t>
      </w:r>
      <w:proofErr w:type="spellStart"/>
      <w:r w:rsidRPr="005A1E25">
        <w:rPr>
          <w:rFonts w:ascii="Times New Roman" w:eastAsia="Times New Roman" w:hAnsi="Times New Roman" w:cs="Times New Roman"/>
          <w:sz w:val="24"/>
          <w:szCs w:val="24"/>
        </w:rPr>
        <w:t>перераб</w:t>
      </w:r>
      <w:proofErr w:type="spellEnd"/>
      <w:r w:rsidRPr="005A1E25">
        <w:rPr>
          <w:rFonts w:ascii="Times New Roman" w:eastAsia="Times New Roman" w:hAnsi="Times New Roman" w:cs="Times New Roman"/>
          <w:sz w:val="24"/>
          <w:szCs w:val="24"/>
        </w:rPr>
        <w:t xml:space="preserve">. и доп. – Москва : ГЭОТАР–Медиа, 2015. – 448 с. – ISBN 978–5–9704–3318–8. – URL: </w:t>
      </w:r>
      <w:hyperlink r:id="rId5" w:history="1">
        <w:r w:rsidRPr="005A1E25">
          <w:rPr>
            <w:rFonts w:ascii="Times New Roman" w:eastAsia="Times New Roman" w:hAnsi="Times New Roman" w:cs="Times New Roman"/>
            <w:color w:val="0000FF"/>
            <w:sz w:val="24"/>
            <w:szCs w:val="24"/>
            <w:u w:val="single"/>
          </w:rPr>
          <w:t>http://www.studmedlib.ru/book/ISBN9785970433188.html</w:t>
        </w:r>
      </w:hyperlink>
      <w:r w:rsidRPr="005A1E25">
        <w:rPr>
          <w:rFonts w:ascii="Times New Roman" w:eastAsia="Times New Roman" w:hAnsi="Times New Roman" w:cs="Times New Roman"/>
          <w:sz w:val="24"/>
          <w:szCs w:val="24"/>
        </w:rPr>
        <w:t xml:space="preserve">. – Текст: электронный (дата </w:t>
      </w:r>
      <w:r w:rsidRPr="005A1E25">
        <w:rPr>
          <w:rFonts w:ascii="Times New Roman" w:eastAsia="Times New Roman" w:hAnsi="Times New Roman" w:cs="Times New Roman"/>
          <w:b/>
          <w:sz w:val="24"/>
          <w:szCs w:val="24"/>
        </w:rPr>
        <w:t xml:space="preserve"> </w:t>
      </w:r>
    </w:p>
    <w:p w:rsidR="005A1E25" w:rsidRPr="005A1E25" w:rsidRDefault="005A1E25" w:rsidP="005A1E25">
      <w:pPr>
        <w:numPr>
          <w:ilvl w:val="0"/>
          <w:numId w:val="23"/>
        </w:numPr>
        <w:spacing w:after="0" w:line="240" w:lineRule="auto"/>
        <w:ind w:firstLine="851"/>
        <w:contextualSpacing/>
        <w:jc w:val="both"/>
        <w:rPr>
          <w:rFonts w:ascii="Times New Roman" w:eastAsia="Times New Roman" w:hAnsi="Times New Roman" w:cs="Times New Roman"/>
          <w:sz w:val="24"/>
          <w:szCs w:val="24"/>
        </w:rPr>
      </w:pPr>
      <w:r w:rsidRPr="005A1E25">
        <w:rPr>
          <w:rFonts w:ascii="Times New Roman" w:eastAsia="Times New Roman" w:hAnsi="Times New Roman" w:cs="Times New Roman"/>
          <w:sz w:val="24"/>
          <w:szCs w:val="24"/>
        </w:rPr>
        <w:t xml:space="preserve"> Абдоминальный туберкулез. Диагностика. Хирургическая </w:t>
      </w:r>
      <w:proofErr w:type="gramStart"/>
      <w:r w:rsidRPr="005A1E25">
        <w:rPr>
          <w:rFonts w:ascii="Times New Roman" w:eastAsia="Times New Roman" w:hAnsi="Times New Roman" w:cs="Times New Roman"/>
          <w:sz w:val="24"/>
          <w:szCs w:val="24"/>
        </w:rPr>
        <w:t>тактика :</w:t>
      </w:r>
      <w:proofErr w:type="gramEnd"/>
      <w:r w:rsidRPr="005A1E25">
        <w:rPr>
          <w:rFonts w:ascii="Times New Roman" w:eastAsia="Times New Roman" w:hAnsi="Times New Roman" w:cs="Times New Roman"/>
          <w:sz w:val="24"/>
          <w:szCs w:val="24"/>
        </w:rPr>
        <w:t xml:space="preserve"> учебное пособие / Е. Е. Байке, Е. В. Размахнин, Д. В. </w:t>
      </w:r>
      <w:proofErr w:type="spellStart"/>
      <w:r w:rsidRPr="005A1E25">
        <w:rPr>
          <w:rFonts w:ascii="Times New Roman" w:eastAsia="Times New Roman" w:hAnsi="Times New Roman" w:cs="Times New Roman"/>
          <w:sz w:val="24"/>
          <w:szCs w:val="24"/>
        </w:rPr>
        <w:t>Плоткин</w:t>
      </w:r>
      <w:proofErr w:type="spellEnd"/>
      <w:r w:rsidRPr="005A1E25">
        <w:rPr>
          <w:rFonts w:ascii="Times New Roman" w:eastAsia="Times New Roman" w:hAnsi="Times New Roman" w:cs="Times New Roman"/>
          <w:sz w:val="24"/>
          <w:szCs w:val="24"/>
        </w:rPr>
        <w:t xml:space="preserve"> [и др.]. – </w:t>
      </w:r>
      <w:proofErr w:type="gramStart"/>
      <w:r w:rsidRPr="005A1E25">
        <w:rPr>
          <w:rFonts w:ascii="Times New Roman" w:eastAsia="Times New Roman" w:hAnsi="Times New Roman" w:cs="Times New Roman"/>
          <w:sz w:val="24"/>
          <w:szCs w:val="24"/>
        </w:rPr>
        <w:t>Чита :</w:t>
      </w:r>
      <w:proofErr w:type="gramEnd"/>
      <w:r w:rsidRPr="005A1E25">
        <w:rPr>
          <w:rFonts w:ascii="Times New Roman" w:eastAsia="Times New Roman" w:hAnsi="Times New Roman" w:cs="Times New Roman"/>
          <w:sz w:val="24"/>
          <w:szCs w:val="24"/>
        </w:rPr>
        <w:t xml:space="preserve"> ЧГМА, 2018. – 57 c. – URL: </w:t>
      </w:r>
      <w:hyperlink r:id="rId6" w:history="1">
        <w:r w:rsidRPr="005A1E25">
          <w:rPr>
            <w:rFonts w:ascii="Times New Roman" w:eastAsia="Times New Roman" w:hAnsi="Times New Roman" w:cs="Times New Roman"/>
            <w:color w:val="0000FF"/>
            <w:sz w:val="24"/>
            <w:szCs w:val="24"/>
            <w:u w:val="single"/>
          </w:rPr>
          <w:t>https://www.books-up.ru/ru/book/abdominalnyj-tuberkulez-diagnostika-hirurgicheskaya-taktika-7548734/</w:t>
        </w:r>
      </w:hyperlink>
      <w:r w:rsidRPr="005A1E25">
        <w:rPr>
          <w:rFonts w:ascii="Times New Roman" w:eastAsia="Times New Roman" w:hAnsi="Times New Roman" w:cs="Times New Roman"/>
          <w:sz w:val="24"/>
          <w:szCs w:val="24"/>
        </w:rPr>
        <w:t xml:space="preserve">. – Текст: </w:t>
      </w:r>
      <w:proofErr w:type="spellStart"/>
      <w:r w:rsidRPr="005A1E25">
        <w:rPr>
          <w:rFonts w:ascii="Times New Roman" w:eastAsia="Times New Roman" w:hAnsi="Times New Roman" w:cs="Times New Roman"/>
          <w:sz w:val="24"/>
          <w:szCs w:val="24"/>
        </w:rPr>
        <w:t>электронны</w:t>
      </w:r>
      <w:proofErr w:type="spellEnd"/>
    </w:p>
    <w:p w:rsidR="005A1E25" w:rsidRPr="005A1E25" w:rsidRDefault="005A1E25" w:rsidP="005A1E25">
      <w:pPr>
        <w:numPr>
          <w:ilvl w:val="0"/>
          <w:numId w:val="24"/>
        </w:numPr>
        <w:spacing w:after="0" w:line="240" w:lineRule="auto"/>
        <w:ind w:firstLine="851"/>
        <w:contextualSpacing/>
        <w:jc w:val="both"/>
        <w:rPr>
          <w:rFonts w:ascii="Times New Roman" w:eastAsia="Times New Roman" w:hAnsi="Times New Roman" w:cs="Times New Roman"/>
          <w:sz w:val="24"/>
          <w:szCs w:val="24"/>
        </w:rPr>
      </w:pPr>
      <w:r w:rsidRPr="005A1E25">
        <w:rPr>
          <w:rFonts w:ascii="Times New Roman" w:eastAsia="Times New Roman" w:hAnsi="Times New Roman" w:cs="Times New Roman"/>
          <w:sz w:val="24"/>
          <w:szCs w:val="24"/>
        </w:rPr>
        <w:t xml:space="preserve"> Урогенитальный </w:t>
      </w:r>
      <w:proofErr w:type="gramStart"/>
      <w:r w:rsidRPr="005A1E25">
        <w:rPr>
          <w:rFonts w:ascii="Times New Roman" w:eastAsia="Times New Roman" w:hAnsi="Times New Roman" w:cs="Times New Roman"/>
          <w:sz w:val="24"/>
          <w:szCs w:val="24"/>
        </w:rPr>
        <w:t>туберкулез :</w:t>
      </w:r>
      <w:proofErr w:type="gramEnd"/>
      <w:r w:rsidRPr="005A1E25">
        <w:rPr>
          <w:rFonts w:ascii="Times New Roman" w:eastAsia="Times New Roman" w:hAnsi="Times New Roman" w:cs="Times New Roman"/>
          <w:sz w:val="24"/>
          <w:szCs w:val="24"/>
        </w:rPr>
        <w:t xml:space="preserve"> учебное пособие / О. Н. </w:t>
      </w:r>
      <w:proofErr w:type="spellStart"/>
      <w:r w:rsidRPr="005A1E25">
        <w:rPr>
          <w:rFonts w:ascii="Times New Roman" w:eastAsia="Times New Roman" w:hAnsi="Times New Roman" w:cs="Times New Roman"/>
          <w:sz w:val="24"/>
          <w:szCs w:val="24"/>
        </w:rPr>
        <w:t>Барканова</w:t>
      </w:r>
      <w:proofErr w:type="spellEnd"/>
      <w:r w:rsidRPr="005A1E25">
        <w:rPr>
          <w:rFonts w:ascii="Times New Roman" w:eastAsia="Times New Roman" w:hAnsi="Times New Roman" w:cs="Times New Roman"/>
          <w:sz w:val="24"/>
          <w:szCs w:val="24"/>
        </w:rPr>
        <w:t xml:space="preserve">, С. Г. Гагарина, А. А. </w:t>
      </w:r>
      <w:proofErr w:type="spellStart"/>
      <w:r w:rsidRPr="005A1E25">
        <w:rPr>
          <w:rFonts w:ascii="Times New Roman" w:eastAsia="Times New Roman" w:hAnsi="Times New Roman" w:cs="Times New Roman"/>
          <w:sz w:val="24"/>
          <w:szCs w:val="24"/>
        </w:rPr>
        <w:t>Калуженина</w:t>
      </w:r>
      <w:proofErr w:type="spellEnd"/>
      <w:r w:rsidRPr="005A1E25">
        <w:rPr>
          <w:rFonts w:ascii="Times New Roman" w:eastAsia="Times New Roman" w:hAnsi="Times New Roman" w:cs="Times New Roman"/>
          <w:sz w:val="24"/>
          <w:szCs w:val="24"/>
        </w:rPr>
        <w:t xml:space="preserve">, Н. Л. Попкова. – </w:t>
      </w:r>
      <w:proofErr w:type="gramStart"/>
      <w:r w:rsidRPr="005A1E25">
        <w:rPr>
          <w:rFonts w:ascii="Times New Roman" w:eastAsia="Times New Roman" w:hAnsi="Times New Roman" w:cs="Times New Roman"/>
          <w:sz w:val="24"/>
          <w:szCs w:val="24"/>
        </w:rPr>
        <w:t>Волгоград :</w:t>
      </w:r>
      <w:proofErr w:type="gramEnd"/>
      <w:r w:rsidRPr="005A1E25">
        <w:rPr>
          <w:rFonts w:ascii="Times New Roman" w:eastAsia="Times New Roman" w:hAnsi="Times New Roman" w:cs="Times New Roman"/>
          <w:sz w:val="24"/>
          <w:szCs w:val="24"/>
        </w:rPr>
        <w:t xml:space="preserve"> </w:t>
      </w:r>
      <w:proofErr w:type="spellStart"/>
      <w:r w:rsidRPr="005A1E25">
        <w:rPr>
          <w:rFonts w:ascii="Times New Roman" w:eastAsia="Times New Roman" w:hAnsi="Times New Roman" w:cs="Times New Roman"/>
          <w:sz w:val="24"/>
          <w:szCs w:val="24"/>
        </w:rPr>
        <w:t>ВолгГМУ</w:t>
      </w:r>
      <w:proofErr w:type="spellEnd"/>
      <w:r w:rsidRPr="005A1E25">
        <w:rPr>
          <w:rFonts w:ascii="Times New Roman" w:eastAsia="Times New Roman" w:hAnsi="Times New Roman" w:cs="Times New Roman"/>
          <w:sz w:val="24"/>
          <w:szCs w:val="24"/>
        </w:rPr>
        <w:t xml:space="preserve">, 2019. – 88 c. – URL: </w:t>
      </w:r>
      <w:hyperlink r:id="rId7" w:history="1">
        <w:r w:rsidRPr="005A1E25">
          <w:rPr>
            <w:rFonts w:ascii="Times New Roman" w:eastAsia="Times New Roman" w:hAnsi="Times New Roman" w:cs="Times New Roman"/>
            <w:color w:val="0000FF"/>
            <w:sz w:val="24"/>
            <w:szCs w:val="24"/>
            <w:u w:val="single"/>
          </w:rPr>
          <w:t>https://www.books-up.ru/ru/book/urogenitalnyj-tuberkulez-9832100/</w:t>
        </w:r>
      </w:hyperlink>
      <w:r w:rsidRPr="005A1E25">
        <w:rPr>
          <w:rFonts w:ascii="Times New Roman" w:eastAsia="Times New Roman" w:hAnsi="Times New Roman" w:cs="Times New Roman"/>
          <w:sz w:val="24"/>
          <w:szCs w:val="24"/>
        </w:rPr>
        <w:t xml:space="preserve">. – Текст: электронный </w:t>
      </w:r>
    </w:p>
    <w:p w:rsidR="005A1E25" w:rsidRPr="005A1E25" w:rsidRDefault="005A1E25" w:rsidP="005A1E25">
      <w:pPr>
        <w:numPr>
          <w:ilvl w:val="0"/>
          <w:numId w:val="24"/>
        </w:numPr>
        <w:spacing w:after="0" w:line="240" w:lineRule="auto"/>
        <w:ind w:firstLine="851"/>
        <w:contextualSpacing/>
        <w:jc w:val="both"/>
        <w:rPr>
          <w:rFonts w:ascii="Times New Roman" w:eastAsia="Times New Roman" w:hAnsi="Times New Roman" w:cs="Times New Roman"/>
          <w:sz w:val="24"/>
          <w:szCs w:val="24"/>
        </w:rPr>
      </w:pPr>
      <w:r w:rsidRPr="005A1E25">
        <w:rPr>
          <w:rFonts w:ascii="Times New Roman" w:eastAsia="Times New Roman" w:hAnsi="Times New Roman" w:cs="Times New Roman"/>
          <w:sz w:val="24"/>
          <w:szCs w:val="24"/>
        </w:rPr>
        <w:t xml:space="preserve">Внелегочный </w:t>
      </w:r>
      <w:proofErr w:type="gramStart"/>
      <w:r w:rsidRPr="005A1E25">
        <w:rPr>
          <w:rFonts w:ascii="Times New Roman" w:eastAsia="Times New Roman" w:hAnsi="Times New Roman" w:cs="Times New Roman"/>
          <w:sz w:val="24"/>
          <w:szCs w:val="24"/>
        </w:rPr>
        <w:t>туберкулез :</w:t>
      </w:r>
      <w:proofErr w:type="gramEnd"/>
      <w:r w:rsidRPr="005A1E25">
        <w:rPr>
          <w:rFonts w:ascii="Times New Roman" w:eastAsia="Times New Roman" w:hAnsi="Times New Roman" w:cs="Times New Roman"/>
          <w:sz w:val="24"/>
          <w:szCs w:val="24"/>
        </w:rPr>
        <w:t xml:space="preserve"> руководство для врачей / под редакцией А. Н. </w:t>
      </w:r>
      <w:proofErr w:type="spellStart"/>
      <w:r w:rsidRPr="005A1E25">
        <w:rPr>
          <w:rFonts w:ascii="Times New Roman" w:eastAsia="Times New Roman" w:hAnsi="Times New Roman" w:cs="Times New Roman"/>
          <w:sz w:val="24"/>
          <w:szCs w:val="24"/>
        </w:rPr>
        <w:t>Браженко</w:t>
      </w:r>
      <w:proofErr w:type="spellEnd"/>
      <w:r w:rsidRPr="005A1E25">
        <w:rPr>
          <w:rFonts w:ascii="Times New Roman" w:eastAsia="Times New Roman" w:hAnsi="Times New Roman" w:cs="Times New Roman"/>
          <w:sz w:val="24"/>
          <w:szCs w:val="24"/>
        </w:rPr>
        <w:t>. – Санкт-</w:t>
      </w:r>
      <w:proofErr w:type="gramStart"/>
      <w:r w:rsidRPr="005A1E25">
        <w:rPr>
          <w:rFonts w:ascii="Times New Roman" w:eastAsia="Times New Roman" w:hAnsi="Times New Roman" w:cs="Times New Roman"/>
          <w:sz w:val="24"/>
          <w:szCs w:val="24"/>
        </w:rPr>
        <w:t>Петербург :</w:t>
      </w:r>
      <w:proofErr w:type="gramEnd"/>
      <w:r w:rsidRPr="005A1E25">
        <w:rPr>
          <w:rFonts w:ascii="Times New Roman" w:eastAsia="Times New Roman" w:hAnsi="Times New Roman" w:cs="Times New Roman"/>
          <w:sz w:val="24"/>
          <w:szCs w:val="24"/>
        </w:rPr>
        <w:t xml:space="preserve"> </w:t>
      </w:r>
      <w:proofErr w:type="spellStart"/>
      <w:r w:rsidRPr="005A1E25">
        <w:rPr>
          <w:rFonts w:ascii="Times New Roman" w:eastAsia="Times New Roman" w:hAnsi="Times New Roman" w:cs="Times New Roman"/>
          <w:sz w:val="24"/>
          <w:szCs w:val="24"/>
        </w:rPr>
        <w:t>СпецЛит</w:t>
      </w:r>
      <w:proofErr w:type="spellEnd"/>
      <w:r w:rsidRPr="005A1E25">
        <w:rPr>
          <w:rFonts w:ascii="Times New Roman" w:eastAsia="Times New Roman" w:hAnsi="Times New Roman" w:cs="Times New Roman"/>
          <w:sz w:val="24"/>
          <w:szCs w:val="24"/>
        </w:rPr>
        <w:t xml:space="preserve">, 2013. – 395 c. – ISBN 9785299005561. – URL: </w:t>
      </w:r>
      <w:hyperlink r:id="rId8" w:history="1">
        <w:r w:rsidRPr="005A1E25">
          <w:rPr>
            <w:rFonts w:ascii="Times New Roman" w:eastAsia="Times New Roman" w:hAnsi="Times New Roman" w:cs="Times New Roman"/>
            <w:color w:val="0000FF"/>
            <w:sz w:val="24"/>
            <w:szCs w:val="24"/>
            <w:u w:val="single"/>
          </w:rPr>
          <w:t>https://www.books-up.ru/ru/book/vnelegochnyj-tuberkulez-4361756/</w:t>
        </w:r>
      </w:hyperlink>
      <w:r w:rsidRPr="005A1E25">
        <w:rPr>
          <w:rFonts w:ascii="Times New Roman" w:eastAsia="Times New Roman" w:hAnsi="Times New Roman" w:cs="Times New Roman"/>
          <w:sz w:val="24"/>
          <w:szCs w:val="24"/>
        </w:rPr>
        <w:t xml:space="preserve">. – Текст: электронный </w:t>
      </w:r>
    </w:p>
    <w:p w:rsidR="005A1E25" w:rsidRPr="005A1E25" w:rsidRDefault="005A1E25" w:rsidP="005A1E25">
      <w:pPr>
        <w:numPr>
          <w:ilvl w:val="0"/>
          <w:numId w:val="24"/>
        </w:numPr>
        <w:spacing w:after="0" w:line="240" w:lineRule="auto"/>
        <w:ind w:firstLine="851"/>
        <w:contextualSpacing/>
        <w:jc w:val="both"/>
        <w:rPr>
          <w:rFonts w:ascii="Times New Roman" w:eastAsia="Times New Roman" w:hAnsi="Times New Roman" w:cs="Times New Roman"/>
          <w:sz w:val="24"/>
          <w:szCs w:val="24"/>
        </w:rPr>
      </w:pPr>
      <w:r w:rsidRPr="005A1E25">
        <w:rPr>
          <w:rFonts w:ascii="Times New Roman" w:eastAsia="Times New Roman" w:hAnsi="Times New Roman" w:cs="Times New Roman"/>
          <w:sz w:val="24"/>
          <w:szCs w:val="24"/>
        </w:rPr>
        <w:t xml:space="preserve">Диагностика и лечение туберкулеза в сочетании с ВИЧ–инфекцией / В. Н. Зимина, А. В. Кравченко, Ю. Р. Зюзя, И. А. Васильева. – </w:t>
      </w:r>
      <w:proofErr w:type="gramStart"/>
      <w:r w:rsidRPr="005A1E25">
        <w:rPr>
          <w:rFonts w:ascii="Times New Roman" w:eastAsia="Times New Roman" w:hAnsi="Times New Roman" w:cs="Times New Roman"/>
          <w:sz w:val="24"/>
          <w:szCs w:val="24"/>
        </w:rPr>
        <w:t>Москва :</w:t>
      </w:r>
      <w:proofErr w:type="gramEnd"/>
      <w:r w:rsidRPr="005A1E25">
        <w:rPr>
          <w:rFonts w:ascii="Times New Roman" w:eastAsia="Times New Roman" w:hAnsi="Times New Roman" w:cs="Times New Roman"/>
          <w:sz w:val="24"/>
          <w:szCs w:val="24"/>
        </w:rPr>
        <w:t xml:space="preserve"> ГЭОТАР–</w:t>
      </w:r>
      <w:r w:rsidRPr="005A1E25">
        <w:rPr>
          <w:rFonts w:ascii="Times New Roman" w:eastAsia="Times New Roman" w:hAnsi="Times New Roman" w:cs="Times New Roman"/>
          <w:sz w:val="24"/>
          <w:szCs w:val="24"/>
        </w:rPr>
        <w:lastRenderedPageBreak/>
        <w:t xml:space="preserve">Медиа, 2015. – 240 с. – ISBN 978–5–9704–3510–6. – URL: </w:t>
      </w:r>
      <w:hyperlink r:id="rId9" w:history="1">
        <w:r w:rsidRPr="005A1E25">
          <w:rPr>
            <w:rFonts w:ascii="Times New Roman" w:eastAsia="Times New Roman" w:hAnsi="Times New Roman" w:cs="Times New Roman"/>
            <w:color w:val="0000FF"/>
            <w:sz w:val="24"/>
            <w:szCs w:val="24"/>
            <w:u w:val="single"/>
          </w:rPr>
          <w:t>https://www.rosmedlib.ru/book/ISBN9785970435106.html</w:t>
        </w:r>
      </w:hyperlink>
      <w:r w:rsidRPr="005A1E25">
        <w:rPr>
          <w:rFonts w:ascii="Times New Roman" w:eastAsia="Times New Roman" w:hAnsi="Times New Roman" w:cs="Times New Roman"/>
          <w:sz w:val="24"/>
          <w:szCs w:val="24"/>
        </w:rPr>
        <w:t xml:space="preserve">. – Текст: электронный </w:t>
      </w:r>
    </w:p>
    <w:p w:rsidR="005A1E25" w:rsidRPr="005A1E25" w:rsidRDefault="005A1E25" w:rsidP="005A1E25">
      <w:pPr>
        <w:numPr>
          <w:ilvl w:val="0"/>
          <w:numId w:val="24"/>
        </w:numPr>
        <w:spacing w:after="0" w:line="240" w:lineRule="auto"/>
        <w:ind w:firstLine="851"/>
        <w:contextualSpacing/>
        <w:jc w:val="both"/>
        <w:rPr>
          <w:rFonts w:ascii="Times New Roman" w:eastAsia="Times New Roman" w:hAnsi="Times New Roman" w:cs="Times New Roman"/>
          <w:sz w:val="24"/>
          <w:szCs w:val="24"/>
        </w:rPr>
      </w:pPr>
      <w:proofErr w:type="spellStart"/>
      <w:r w:rsidRPr="005A1E25">
        <w:rPr>
          <w:rFonts w:ascii="Times New Roman" w:eastAsia="Times New Roman" w:hAnsi="Times New Roman" w:cs="Times New Roman"/>
          <w:sz w:val="24"/>
          <w:szCs w:val="24"/>
        </w:rPr>
        <w:t>Кошечкин</w:t>
      </w:r>
      <w:proofErr w:type="spellEnd"/>
      <w:r w:rsidRPr="005A1E25">
        <w:rPr>
          <w:rFonts w:ascii="Times New Roman" w:eastAsia="Times New Roman" w:hAnsi="Times New Roman" w:cs="Times New Roman"/>
          <w:sz w:val="24"/>
          <w:szCs w:val="24"/>
        </w:rPr>
        <w:t xml:space="preserve">, В. А. </w:t>
      </w:r>
      <w:proofErr w:type="gramStart"/>
      <w:r w:rsidRPr="005A1E25">
        <w:rPr>
          <w:rFonts w:ascii="Times New Roman" w:eastAsia="Times New Roman" w:hAnsi="Times New Roman" w:cs="Times New Roman"/>
          <w:sz w:val="24"/>
          <w:szCs w:val="24"/>
        </w:rPr>
        <w:t>Фтизиатрия :</w:t>
      </w:r>
      <w:proofErr w:type="gramEnd"/>
      <w:r w:rsidRPr="005A1E25">
        <w:rPr>
          <w:rFonts w:ascii="Times New Roman" w:eastAsia="Times New Roman" w:hAnsi="Times New Roman" w:cs="Times New Roman"/>
          <w:sz w:val="24"/>
          <w:szCs w:val="24"/>
        </w:rPr>
        <w:t xml:space="preserve"> учебник / В. А. </w:t>
      </w:r>
      <w:proofErr w:type="spellStart"/>
      <w:r w:rsidRPr="005A1E25">
        <w:rPr>
          <w:rFonts w:ascii="Times New Roman" w:eastAsia="Times New Roman" w:hAnsi="Times New Roman" w:cs="Times New Roman"/>
          <w:sz w:val="24"/>
          <w:szCs w:val="24"/>
        </w:rPr>
        <w:t>Кошечкин</w:t>
      </w:r>
      <w:proofErr w:type="spellEnd"/>
      <w:r w:rsidRPr="005A1E25">
        <w:rPr>
          <w:rFonts w:ascii="Times New Roman" w:eastAsia="Times New Roman" w:hAnsi="Times New Roman" w:cs="Times New Roman"/>
          <w:sz w:val="24"/>
          <w:szCs w:val="24"/>
        </w:rPr>
        <w:t xml:space="preserve">. – </w:t>
      </w:r>
      <w:proofErr w:type="gramStart"/>
      <w:r w:rsidRPr="005A1E25">
        <w:rPr>
          <w:rFonts w:ascii="Times New Roman" w:eastAsia="Times New Roman" w:hAnsi="Times New Roman" w:cs="Times New Roman"/>
          <w:sz w:val="24"/>
          <w:szCs w:val="24"/>
        </w:rPr>
        <w:t>Москва :</w:t>
      </w:r>
      <w:proofErr w:type="gramEnd"/>
      <w:r w:rsidRPr="005A1E25">
        <w:rPr>
          <w:rFonts w:ascii="Times New Roman" w:eastAsia="Times New Roman" w:hAnsi="Times New Roman" w:cs="Times New Roman"/>
          <w:sz w:val="24"/>
          <w:szCs w:val="24"/>
        </w:rPr>
        <w:t xml:space="preserve"> ГЭОТАР–Медиа, 2018. – 304 с. – ISBN 978–5–9704–4627–0. – URL: </w:t>
      </w:r>
      <w:hyperlink r:id="rId10" w:history="1">
        <w:r w:rsidRPr="005A1E25">
          <w:rPr>
            <w:rFonts w:ascii="Times New Roman" w:eastAsia="Times New Roman" w:hAnsi="Times New Roman" w:cs="Times New Roman"/>
            <w:color w:val="0000FF"/>
            <w:sz w:val="24"/>
            <w:szCs w:val="24"/>
            <w:u w:val="single"/>
          </w:rPr>
          <w:t>http://www.studmedlib.ru/book/ISBN9785970446270.html</w:t>
        </w:r>
      </w:hyperlink>
      <w:r w:rsidRPr="005A1E25">
        <w:rPr>
          <w:rFonts w:ascii="Times New Roman" w:eastAsia="Times New Roman" w:hAnsi="Times New Roman" w:cs="Times New Roman"/>
          <w:sz w:val="24"/>
          <w:szCs w:val="24"/>
        </w:rPr>
        <w:t>. – Текст: электронный</w:t>
      </w:r>
    </w:p>
    <w:p w:rsidR="005A1E25" w:rsidRPr="005A1E25" w:rsidRDefault="005A1E25" w:rsidP="005A1E25">
      <w:pPr>
        <w:numPr>
          <w:ilvl w:val="0"/>
          <w:numId w:val="24"/>
        </w:numPr>
        <w:spacing w:after="0" w:line="240" w:lineRule="auto"/>
        <w:ind w:firstLine="851"/>
        <w:contextualSpacing/>
        <w:jc w:val="both"/>
        <w:rPr>
          <w:rFonts w:ascii="Times New Roman" w:eastAsia="Times New Roman" w:hAnsi="Times New Roman" w:cs="Times New Roman"/>
          <w:sz w:val="24"/>
          <w:szCs w:val="24"/>
        </w:rPr>
      </w:pPr>
      <w:r w:rsidRPr="005A1E25">
        <w:rPr>
          <w:rFonts w:ascii="Times New Roman" w:eastAsia="Times New Roman" w:hAnsi="Times New Roman" w:cs="Times New Roman"/>
          <w:sz w:val="24"/>
          <w:szCs w:val="24"/>
        </w:rPr>
        <w:t xml:space="preserve"> Лучевая диагностика органов грудной </w:t>
      </w:r>
      <w:proofErr w:type="gramStart"/>
      <w:r w:rsidRPr="005A1E25">
        <w:rPr>
          <w:rFonts w:ascii="Times New Roman" w:eastAsia="Times New Roman" w:hAnsi="Times New Roman" w:cs="Times New Roman"/>
          <w:sz w:val="24"/>
          <w:szCs w:val="24"/>
        </w:rPr>
        <w:t>клетки :</w:t>
      </w:r>
      <w:proofErr w:type="gramEnd"/>
      <w:r w:rsidRPr="005A1E25">
        <w:rPr>
          <w:rFonts w:ascii="Times New Roman" w:eastAsia="Times New Roman" w:hAnsi="Times New Roman" w:cs="Times New Roman"/>
          <w:sz w:val="24"/>
          <w:szCs w:val="24"/>
        </w:rPr>
        <w:t xml:space="preserve"> национальное руководство / под редакцией С. К. Тернового, В. Н. Трояна, А. И. Шехтера. – </w:t>
      </w:r>
      <w:proofErr w:type="gramStart"/>
      <w:r w:rsidRPr="005A1E25">
        <w:rPr>
          <w:rFonts w:ascii="Times New Roman" w:eastAsia="Times New Roman" w:hAnsi="Times New Roman" w:cs="Times New Roman"/>
          <w:sz w:val="24"/>
          <w:szCs w:val="24"/>
        </w:rPr>
        <w:t>Москва :</w:t>
      </w:r>
      <w:proofErr w:type="gramEnd"/>
      <w:r w:rsidRPr="005A1E25">
        <w:rPr>
          <w:rFonts w:ascii="Times New Roman" w:eastAsia="Times New Roman" w:hAnsi="Times New Roman" w:cs="Times New Roman"/>
          <w:sz w:val="24"/>
          <w:szCs w:val="24"/>
        </w:rPr>
        <w:t xml:space="preserve"> ГЭОТАР–Медиа, 2014. – 584 с. – ISBN 978–5–9704–2870–2. – URL: </w:t>
      </w:r>
      <w:hyperlink r:id="rId11" w:history="1">
        <w:r w:rsidRPr="005A1E25">
          <w:rPr>
            <w:rFonts w:ascii="Times New Roman" w:eastAsia="Times New Roman" w:hAnsi="Times New Roman" w:cs="Times New Roman"/>
            <w:color w:val="0000FF"/>
            <w:sz w:val="24"/>
            <w:szCs w:val="24"/>
            <w:u w:val="single"/>
          </w:rPr>
          <w:t>https://www.rosmedlib.ru/book/ISBN9785970428702.html</w:t>
        </w:r>
      </w:hyperlink>
      <w:r w:rsidRPr="005A1E25">
        <w:rPr>
          <w:rFonts w:ascii="Times New Roman" w:eastAsia="Times New Roman" w:hAnsi="Times New Roman" w:cs="Times New Roman"/>
          <w:sz w:val="24"/>
          <w:szCs w:val="24"/>
        </w:rPr>
        <w:t xml:space="preserve">. – Текст: электронный </w:t>
      </w:r>
    </w:p>
    <w:p w:rsidR="005A1E25" w:rsidRPr="005A1E25" w:rsidRDefault="005A1E25" w:rsidP="005A1E25">
      <w:pPr>
        <w:numPr>
          <w:ilvl w:val="0"/>
          <w:numId w:val="24"/>
        </w:numPr>
        <w:spacing w:after="0" w:line="240" w:lineRule="auto"/>
        <w:ind w:firstLine="851"/>
        <w:contextualSpacing/>
        <w:jc w:val="both"/>
        <w:rPr>
          <w:rFonts w:ascii="Calibri" w:eastAsia="Times New Roman" w:hAnsi="Calibri" w:cs="Times New Roman"/>
        </w:rPr>
      </w:pPr>
      <w:r w:rsidRPr="005A1E25">
        <w:rPr>
          <w:rFonts w:ascii="Times New Roman" w:eastAsia="Times New Roman" w:hAnsi="Times New Roman" w:cs="Times New Roman"/>
          <w:sz w:val="24"/>
          <w:szCs w:val="24"/>
        </w:rPr>
        <w:t xml:space="preserve">Мишин, В. Ю. </w:t>
      </w:r>
      <w:proofErr w:type="spellStart"/>
      <w:proofErr w:type="gramStart"/>
      <w:r w:rsidRPr="005A1E25">
        <w:rPr>
          <w:rFonts w:ascii="Times New Roman" w:eastAsia="Times New Roman" w:hAnsi="Times New Roman" w:cs="Times New Roman"/>
          <w:sz w:val="24"/>
          <w:szCs w:val="24"/>
        </w:rPr>
        <w:t>Туберкулинодиагностика</w:t>
      </w:r>
      <w:proofErr w:type="spellEnd"/>
      <w:r w:rsidRPr="005A1E25">
        <w:rPr>
          <w:rFonts w:ascii="Times New Roman" w:eastAsia="Times New Roman" w:hAnsi="Times New Roman" w:cs="Times New Roman"/>
          <w:sz w:val="24"/>
          <w:szCs w:val="24"/>
        </w:rPr>
        <w:t xml:space="preserve"> :</w:t>
      </w:r>
      <w:proofErr w:type="gramEnd"/>
      <w:r w:rsidRPr="005A1E25">
        <w:rPr>
          <w:rFonts w:ascii="Times New Roman" w:eastAsia="Times New Roman" w:hAnsi="Times New Roman" w:cs="Times New Roman"/>
          <w:sz w:val="24"/>
          <w:szCs w:val="24"/>
        </w:rPr>
        <w:t xml:space="preserve"> учебное пособие / В. Ю. Мишин. – </w:t>
      </w:r>
      <w:proofErr w:type="gramStart"/>
      <w:r w:rsidRPr="005A1E25">
        <w:rPr>
          <w:rFonts w:ascii="Times New Roman" w:eastAsia="Times New Roman" w:hAnsi="Times New Roman" w:cs="Times New Roman"/>
          <w:sz w:val="24"/>
          <w:szCs w:val="24"/>
        </w:rPr>
        <w:t>Москва :</w:t>
      </w:r>
      <w:proofErr w:type="gramEnd"/>
      <w:r w:rsidRPr="005A1E25">
        <w:rPr>
          <w:rFonts w:ascii="Times New Roman" w:eastAsia="Times New Roman" w:hAnsi="Times New Roman" w:cs="Times New Roman"/>
          <w:sz w:val="24"/>
          <w:szCs w:val="24"/>
        </w:rPr>
        <w:t xml:space="preserve"> ГЭОТАР–Медиа, 2013. – 136 с.  – ISBN 978–5–9704–2338–7. – URL: </w:t>
      </w:r>
      <w:hyperlink r:id="rId12" w:history="1">
        <w:r w:rsidRPr="005A1E25">
          <w:rPr>
            <w:rFonts w:ascii="Times New Roman" w:eastAsia="Times New Roman" w:hAnsi="Times New Roman" w:cs="Times New Roman"/>
            <w:color w:val="0000FF"/>
            <w:sz w:val="24"/>
            <w:szCs w:val="24"/>
            <w:u w:val="single"/>
          </w:rPr>
          <w:t>http://www.studmedlib.ru/book/ISBN9785970423387.html</w:t>
        </w:r>
      </w:hyperlink>
      <w:r w:rsidRPr="005A1E25">
        <w:rPr>
          <w:rFonts w:ascii="Times New Roman" w:eastAsia="Times New Roman" w:hAnsi="Times New Roman" w:cs="Times New Roman"/>
          <w:sz w:val="24"/>
          <w:szCs w:val="24"/>
        </w:rPr>
        <w:t xml:space="preserve">. – Текст: электронный </w:t>
      </w:r>
    </w:p>
    <w:p w:rsidR="005A1E25" w:rsidRPr="005A1E25" w:rsidRDefault="005A1E25" w:rsidP="005A1E25">
      <w:pPr>
        <w:numPr>
          <w:ilvl w:val="0"/>
          <w:numId w:val="24"/>
        </w:numPr>
        <w:spacing w:after="0" w:line="240" w:lineRule="auto"/>
        <w:ind w:firstLine="851"/>
        <w:contextualSpacing/>
        <w:jc w:val="both"/>
        <w:rPr>
          <w:rFonts w:ascii="Times New Roman" w:eastAsia="Times New Roman" w:hAnsi="Times New Roman" w:cs="Times New Roman"/>
          <w:sz w:val="24"/>
          <w:szCs w:val="24"/>
        </w:rPr>
      </w:pPr>
      <w:r w:rsidRPr="005A1E25">
        <w:rPr>
          <w:rFonts w:ascii="Times New Roman" w:eastAsia="Times New Roman" w:hAnsi="Times New Roman" w:cs="Times New Roman"/>
          <w:sz w:val="24"/>
          <w:szCs w:val="24"/>
        </w:rPr>
        <w:t xml:space="preserve">Профилактика туберкулеза. Инфекционный </w:t>
      </w:r>
      <w:proofErr w:type="gramStart"/>
      <w:r w:rsidRPr="005A1E25">
        <w:rPr>
          <w:rFonts w:ascii="Times New Roman" w:eastAsia="Times New Roman" w:hAnsi="Times New Roman" w:cs="Times New Roman"/>
          <w:sz w:val="24"/>
          <w:szCs w:val="24"/>
        </w:rPr>
        <w:t>контроль :</w:t>
      </w:r>
      <w:proofErr w:type="gramEnd"/>
      <w:r w:rsidRPr="005A1E25">
        <w:rPr>
          <w:rFonts w:ascii="Times New Roman" w:eastAsia="Times New Roman" w:hAnsi="Times New Roman" w:cs="Times New Roman"/>
          <w:sz w:val="24"/>
          <w:szCs w:val="24"/>
        </w:rPr>
        <w:t xml:space="preserve"> учебное пособие / О. В. </w:t>
      </w:r>
      <w:proofErr w:type="spellStart"/>
      <w:r w:rsidRPr="005A1E25">
        <w:rPr>
          <w:rFonts w:ascii="Times New Roman" w:eastAsia="Times New Roman" w:hAnsi="Times New Roman" w:cs="Times New Roman"/>
          <w:sz w:val="24"/>
          <w:szCs w:val="24"/>
        </w:rPr>
        <w:t>Филинюк</w:t>
      </w:r>
      <w:proofErr w:type="spellEnd"/>
      <w:r w:rsidRPr="005A1E25">
        <w:rPr>
          <w:rFonts w:ascii="Times New Roman" w:eastAsia="Times New Roman" w:hAnsi="Times New Roman" w:cs="Times New Roman"/>
          <w:sz w:val="24"/>
          <w:szCs w:val="24"/>
        </w:rPr>
        <w:t xml:space="preserve">, Н. Н. </w:t>
      </w:r>
      <w:proofErr w:type="spellStart"/>
      <w:r w:rsidRPr="005A1E25">
        <w:rPr>
          <w:rFonts w:ascii="Times New Roman" w:eastAsia="Times New Roman" w:hAnsi="Times New Roman" w:cs="Times New Roman"/>
          <w:sz w:val="24"/>
          <w:szCs w:val="24"/>
        </w:rPr>
        <w:t>Кабанец</w:t>
      </w:r>
      <w:proofErr w:type="spellEnd"/>
      <w:r w:rsidRPr="005A1E25">
        <w:rPr>
          <w:rFonts w:ascii="Times New Roman" w:eastAsia="Times New Roman" w:hAnsi="Times New Roman" w:cs="Times New Roman"/>
          <w:sz w:val="24"/>
          <w:szCs w:val="24"/>
        </w:rPr>
        <w:t xml:space="preserve">, Г. В. Янова [и др.]. – </w:t>
      </w:r>
      <w:proofErr w:type="gramStart"/>
      <w:r w:rsidRPr="005A1E25">
        <w:rPr>
          <w:rFonts w:ascii="Times New Roman" w:eastAsia="Times New Roman" w:hAnsi="Times New Roman" w:cs="Times New Roman"/>
          <w:sz w:val="24"/>
          <w:szCs w:val="24"/>
        </w:rPr>
        <w:t>Томск :</w:t>
      </w:r>
      <w:proofErr w:type="gramEnd"/>
      <w:r w:rsidRPr="005A1E25">
        <w:rPr>
          <w:rFonts w:ascii="Times New Roman" w:eastAsia="Times New Roman" w:hAnsi="Times New Roman" w:cs="Times New Roman"/>
          <w:sz w:val="24"/>
          <w:szCs w:val="24"/>
        </w:rPr>
        <w:t xml:space="preserve"> </w:t>
      </w:r>
      <w:proofErr w:type="spellStart"/>
      <w:r w:rsidRPr="005A1E25">
        <w:rPr>
          <w:rFonts w:ascii="Times New Roman" w:eastAsia="Times New Roman" w:hAnsi="Times New Roman" w:cs="Times New Roman"/>
          <w:sz w:val="24"/>
          <w:szCs w:val="24"/>
        </w:rPr>
        <w:t>СибГМУ</w:t>
      </w:r>
      <w:proofErr w:type="spellEnd"/>
      <w:r w:rsidRPr="005A1E25">
        <w:rPr>
          <w:rFonts w:ascii="Times New Roman" w:eastAsia="Times New Roman" w:hAnsi="Times New Roman" w:cs="Times New Roman"/>
          <w:sz w:val="24"/>
          <w:szCs w:val="24"/>
        </w:rPr>
        <w:t xml:space="preserve">, 2016. – 138 c. – ISBN 9685005005170. – URL: </w:t>
      </w:r>
      <w:hyperlink r:id="rId13" w:history="1">
        <w:r w:rsidRPr="005A1E25">
          <w:rPr>
            <w:rFonts w:ascii="Times New Roman" w:eastAsia="Times New Roman" w:hAnsi="Times New Roman" w:cs="Times New Roman"/>
            <w:color w:val="0000FF"/>
            <w:sz w:val="24"/>
            <w:szCs w:val="24"/>
            <w:u w:val="single"/>
          </w:rPr>
          <w:t>https://www.books-up.ru/ru/book/profilaktika-tuberkuleza-infekcionnyj-kontrol-5056927/</w:t>
        </w:r>
      </w:hyperlink>
      <w:r w:rsidRPr="005A1E25">
        <w:rPr>
          <w:rFonts w:ascii="Times New Roman" w:eastAsia="Times New Roman" w:hAnsi="Times New Roman" w:cs="Times New Roman"/>
          <w:sz w:val="24"/>
          <w:szCs w:val="24"/>
        </w:rPr>
        <w:t xml:space="preserve">. – Текст: электронный </w:t>
      </w:r>
    </w:p>
    <w:p w:rsidR="005A1E25" w:rsidRPr="005A1E25" w:rsidRDefault="005A1E25" w:rsidP="005A1E25">
      <w:pPr>
        <w:numPr>
          <w:ilvl w:val="0"/>
          <w:numId w:val="24"/>
        </w:numPr>
        <w:spacing w:after="0" w:line="240" w:lineRule="auto"/>
        <w:ind w:firstLine="851"/>
        <w:contextualSpacing/>
        <w:jc w:val="both"/>
        <w:rPr>
          <w:rFonts w:ascii="Times New Roman" w:eastAsia="Times New Roman" w:hAnsi="Times New Roman" w:cs="Times New Roman"/>
          <w:sz w:val="24"/>
          <w:szCs w:val="24"/>
        </w:rPr>
      </w:pPr>
      <w:r w:rsidRPr="005A1E25">
        <w:rPr>
          <w:rFonts w:ascii="Times New Roman" w:eastAsia="Times New Roman" w:hAnsi="Times New Roman" w:cs="Times New Roman"/>
          <w:sz w:val="24"/>
          <w:szCs w:val="24"/>
        </w:rPr>
        <w:t xml:space="preserve">Перельман, М. И. </w:t>
      </w:r>
      <w:proofErr w:type="gramStart"/>
      <w:r w:rsidRPr="005A1E25">
        <w:rPr>
          <w:rFonts w:ascii="Times New Roman" w:eastAsia="Times New Roman" w:hAnsi="Times New Roman" w:cs="Times New Roman"/>
          <w:sz w:val="24"/>
          <w:szCs w:val="24"/>
        </w:rPr>
        <w:t>Фтизиатрия :</w:t>
      </w:r>
      <w:proofErr w:type="gramEnd"/>
      <w:r w:rsidRPr="005A1E25">
        <w:rPr>
          <w:rFonts w:ascii="Times New Roman" w:eastAsia="Times New Roman" w:hAnsi="Times New Roman" w:cs="Times New Roman"/>
          <w:sz w:val="24"/>
          <w:szCs w:val="24"/>
        </w:rPr>
        <w:t xml:space="preserve"> национальные руководства / под редакцией М. И. Перельмана. – </w:t>
      </w:r>
      <w:proofErr w:type="gramStart"/>
      <w:r w:rsidRPr="005A1E25">
        <w:rPr>
          <w:rFonts w:ascii="Times New Roman" w:eastAsia="Times New Roman" w:hAnsi="Times New Roman" w:cs="Times New Roman"/>
          <w:sz w:val="24"/>
          <w:szCs w:val="24"/>
        </w:rPr>
        <w:t>Москва :</w:t>
      </w:r>
      <w:proofErr w:type="gramEnd"/>
      <w:r w:rsidRPr="005A1E25">
        <w:rPr>
          <w:rFonts w:ascii="Times New Roman" w:eastAsia="Times New Roman" w:hAnsi="Times New Roman" w:cs="Times New Roman"/>
          <w:sz w:val="24"/>
          <w:szCs w:val="24"/>
        </w:rPr>
        <w:t xml:space="preserve"> ГЭОТАР–Медиа, 2010. – 512 с. – ISBN 978–5–9704–1232–9. – URL: </w:t>
      </w:r>
      <w:hyperlink r:id="rId14" w:history="1">
        <w:r w:rsidRPr="005A1E25">
          <w:rPr>
            <w:rFonts w:ascii="Times New Roman" w:eastAsia="Times New Roman" w:hAnsi="Times New Roman" w:cs="Times New Roman"/>
            <w:color w:val="0000FF"/>
            <w:sz w:val="24"/>
            <w:szCs w:val="24"/>
            <w:u w:val="single"/>
          </w:rPr>
          <w:t>https://www.rosmedlib.ru/book/ISBN9785970412329.html</w:t>
        </w:r>
      </w:hyperlink>
      <w:r w:rsidRPr="005A1E25">
        <w:rPr>
          <w:rFonts w:ascii="Times New Roman" w:eastAsia="Times New Roman" w:hAnsi="Times New Roman" w:cs="Times New Roman"/>
          <w:sz w:val="24"/>
          <w:szCs w:val="24"/>
        </w:rPr>
        <w:t xml:space="preserve">. – Текст: электронный </w:t>
      </w:r>
    </w:p>
    <w:p w:rsidR="005A1E25" w:rsidRPr="005A1E25" w:rsidRDefault="005A1E25" w:rsidP="005A1E25">
      <w:pPr>
        <w:numPr>
          <w:ilvl w:val="0"/>
          <w:numId w:val="24"/>
        </w:numPr>
        <w:spacing w:after="0" w:line="240" w:lineRule="auto"/>
        <w:ind w:firstLine="851"/>
        <w:contextualSpacing/>
        <w:jc w:val="both"/>
        <w:rPr>
          <w:rFonts w:ascii="Calibri" w:eastAsia="Times New Roman" w:hAnsi="Calibri" w:cs="Times New Roman"/>
        </w:rPr>
      </w:pPr>
      <w:proofErr w:type="gramStart"/>
      <w:r w:rsidRPr="005A1E25">
        <w:rPr>
          <w:rFonts w:ascii="Times New Roman" w:eastAsia="Times New Roman" w:hAnsi="Times New Roman" w:cs="Times New Roman"/>
          <w:sz w:val="24"/>
          <w:szCs w:val="24"/>
        </w:rPr>
        <w:t>Фтизиатрия :</w:t>
      </w:r>
      <w:proofErr w:type="gramEnd"/>
      <w:r w:rsidRPr="005A1E25">
        <w:rPr>
          <w:rFonts w:ascii="Times New Roman" w:eastAsia="Times New Roman" w:hAnsi="Times New Roman" w:cs="Times New Roman"/>
          <w:sz w:val="24"/>
          <w:szCs w:val="24"/>
        </w:rPr>
        <w:t xml:space="preserve"> национальные клинические рекомендации / под редакцией П. К. Яблонского. – </w:t>
      </w:r>
      <w:proofErr w:type="gramStart"/>
      <w:r w:rsidRPr="005A1E25">
        <w:rPr>
          <w:rFonts w:ascii="Times New Roman" w:eastAsia="Times New Roman" w:hAnsi="Times New Roman" w:cs="Times New Roman"/>
          <w:sz w:val="24"/>
          <w:szCs w:val="24"/>
        </w:rPr>
        <w:t>Москва :</w:t>
      </w:r>
      <w:proofErr w:type="gramEnd"/>
      <w:r w:rsidRPr="005A1E25">
        <w:rPr>
          <w:rFonts w:ascii="Times New Roman" w:eastAsia="Times New Roman" w:hAnsi="Times New Roman" w:cs="Times New Roman"/>
          <w:sz w:val="24"/>
          <w:szCs w:val="24"/>
        </w:rPr>
        <w:t xml:space="preserve"> ГЭОТАР–Медиа, 2015. – 240 с. – ISBN 978–5–9704–3675–2. – URL: </w:t>
      </w:r>
      <w:hyperlink r:id="rId15" w:history="1">
        <w:r w:rsidRPr="005A1E25">
          <w:rPr>
            <w:rFonts w:ascii="Times New Roman" w:eastAsia="Times New Roman" w:hAnsi="Times New Roman" w:cs="Times New Roman"/>
            <w:color w:val="0000FF"/>
            <w:sz w:val="24"/>
            <w:szCs w:val="24"/>
            <w:u w:val="single"/>
          </w:rPr>
          <w:t>https://www.rosmedlib.ru/book/ISBN9785970436752.html</w:t>
        </w:r>
      </w:hyperlink>
      <w:r w:rsidRPr="005A1E25">
        <w:rPr>
          <w:rFonts w:ascii="Times New Roman" w:eastAsia="Times New Roman" w:hAnsi="Times New Roman" w:cs="Times New Roman"/>
          <w:sz w:val="24"/>
          <w:szCs w:val="24"/>
        </w:rPr>
        <w:t xml:space="preserve">. – Текст: электронный </w:t>
      </w:r>
      <w:r w:rsidRPr="005A1E25">
        <w:rPr>
          <w:rFonts w:ascii="Calibri" w:eastAsia="Times New Roman" w:hAnsi="Calibri" w:cs="Times New Roman"/>
        </w:rPr>
        <w:t xml:space="preserve"> </w:t>
      </w:r>
    </w:p>
    <w:p w:rsidR="00A670C5" w:rsidRDefault="00A670C5" w:rsidP="005A1E25">
      <w:pPr>
        <w:spacing w:after="0"/>
        <w:jc w:val="both"/>
        <w:rPr>
          <w:rFonts w:ascii="Times New Roman" w:eastAsia="Times New Roman" w:hAnsi="Times New Roman" w:cs="Times New Roman"/>
          <w:b/>
          <w:sz w:val="24"/>
          <w:szCs w:val="24"/>
        </w:rPr>
      </w:pPr>
    </w:p>
    <w:p w:rsidR="005A1E25" w:rsidRPr="005A1E25" w:rsidRDefault="005A1E25" w:rsidP="005A1E25">
      <w:pPr>
        <w:spacing w:after="0"/>
        <w:jc w:val="both"/>
        <w:rPr>
          <w:rFonts w:ascii="Times New Roman" w:eastAsia="Times New Roman" w:hAnsi="Times New Roman" w:cs="Times New Roman"/>
          <w:b/>
          <w:sz w:val="24"/>
          <w:szCs w:val="24"/>
        </w:rPr>
      </w:pPr>
      <w:r w:rsidRPr="005A1E25">
        <w:rPr>
          <w:rFonts w:ascii="Times New Roman" w:eastAsia="Times New Roman" w:hAnsi="Times New Roman" w:cs="Times New Roman"/>
          <w:b/>
          <w:sz w:val="24"/>
          <w:szCs w:val="24"/>
        </w:rPr>
        <w:t>Учебно-методические пособия:</w:t>
      </w:r>
    </w:p>
    <w:p w:rsidR="005A1E25" w:rsidRPr="005A1E25" w:rsidRDefault="005A1E25" w:rsidP="005A1E25">
      <w:pPr>
        <w:spacing w:after="0"/>
        <w:ind w:left="720"/>
        <w:contextualSpacing/>
        <w:jc w:val="both"/>
        <w:rPr>
          <w:rFonts w:ascii="Times New Roman" w:eastAsia="Times New Roman" w:hAnsi="Times New Roman" w:cs="Times New Roman"/>
          <w:sz w:val="24"/>
          <w:szCs w:val="24"/>
        </w:rPr>
      </w:pPr>
    </w:p>
    <w:p w:rsidR="005A1E25" w:rsidRPr="005A1E25" w:rsidRDefault="005A1E25" w:rsidP="00A670C5">
      <w:pPr>
        <w:spacing w:after="0" w:line="240" w:lineRule="auto"/>
        <w:ind w:right="566"/>
        <w:contextualSpacing/>
        <w:jc w:val="both"/>
        <w:rPr>
          <w:rFonts w:ascii="Times New Roman" w:eastAsia="Arial Unicode MS" w:hAnsi="Times New Roman" w:cs="Times New Roman"/>
          <w:b/>
          <w:bCs/>
          <w:color w:val="000000"/>
          <w:sz w:val="24"/>
          <w:szCs w:val="24"/>
        </w:rPr>
      </w:pPr>
      <w:proofErr w:type="spellStart"/>
      <w:r w:rsidRPr="00A670C5">
        <w:rPr>
          <w:rFonts w:ascii="Times New Roman" w:eastAsia="Times New Roman" w:hAnsi="Times New Roman" w:cs="Times New Roman"/>
          <w:sz w:val="24"/>
          <w:szCs w:val="24"/>
        </w:rPr>
        <w:t>Стогова</w:t>
      </w:r>
      <w:proofErr w:type="spellEnd"/>
      <w:r w:rsidRPr="00A670C5">
        <w:rPr>
          <w:rFonts w:ascii="Times New Roman" w:eastAsia="Times New Roman" w:hAnsi="Times New Roman" w:cs="Times New Roman"/>
          <w:sz w:val="24"/>
          <w:szCs w:val="24"/>
        </w:rPr>
        <w:t>, Н. А. Рентгенологическая диагностика и дифференциальный диагноз туберкулеза органов дыхания (в схемах и таблицах</w:t>
      </w:r>
      <w:proofErr w:type="gramStart"/>
      <w:r w:rsidRPr="00A670C5">
        <w:rPr>
          <w:rFonts w:ascii="Times New Roman" w:eastAsia="Times New Roman" w:hAnsi="Times New Roman" w:cs="Times New Roman"/>
          <w:sz w:val="24"/>
          <w:szCs w:val="24"/>
        </w:rPr>
        <w:t>) :</w:t>
      </w:r>
      <w:proofErr w:type="gramEnd"/>
      <w:r w:rsidRPr="00A670C5">
        <w:rPr>
          <w:rFonts w:ascii="Times New Roman" w:eastAsia="Times New Roman" w:hAnsi="Times New Roman" w:cs="Times New Roman"/>
          <w:sz w:val="24"/>
          <w:szCs w:val="24"/>
        </w:rPr>
        <w:t xml:space="preserve"> учебно-методическое пособие / Н. А. </w:t>
      </w:r>
      <w:proofErr w:type="spellStart"/>
      <w:r w:rsidRPr="00A670C5">
        <w:rPr>
          <w:rFonts w:ascii="Times New Roman" w:eastAsia="Times New Roman" w:hAnsi="Times New Roman" w:cs="Times New Roman"/>
          <w:sz w:val="24"/>
          <w:szCs w:val="24"/>
        </w:rPr>
        <w:t>Стогова</w:t>
      </w:r>
      <w:proofErr w:type="spellEnd"/>
      <w:r w:rsidRPr="00A670C5">
        <w:rPr>
          <w:rFonts w:ascii="Times New Roman" w:eastAsia="Times New Roman" w:hAnsi="Times New Roman" w:cs="Times New Roman"/>
          <w:sz w:val="24"/>
          <w:szCs w:val="24"/>
        </w:rPr>
        <w:t xml:space="preserve">; ВГМУ им. Н. Н. Бурденко. – 2-е изд., </w:t>
      </w:r>
      <w:proofErr w:type="spellStart"/>
      <w:r w:rsidRPr="00A670C5">
        <w:rPr>
          <w:rFonts w:ascii="Times New Roman" w:eastAsia="Times New Roman" w:hAnsi="Times New Roman" w:cs="Times New Roman"/>
          <w:sz w:val="24"/>
          <w:szCs w:val="24"/>
        </w:rPr>
        <w:t>испр</w:t>
      </w:r>
      <w:proofErr w:type="spellEnd"/>
      <w:r w:rsidRPr="00A670C5">
        <w:rPr>
          <w:rFonts w:ascii="Times New Roman" w:eastAsia="Times New Roman" w:hAnsi="Times New Roman" w:cs="Times New Roman"/>
          <w:sz w:val="24"/>
          <w:szCs w:val="24"/>
        </w:rPr>
        <w:t xml:space="preserve">. и доп. – Воронеж : Б.и., 2015. – 100 с.: ил. – </w:t>
      </w:r>
      <w:proofErr w:type="spellStart"/>
      <w:r w:rsidRPr="00A670C5">
        <w:rPr>
          <w:rFonts w:ascii="Times New Roman" w:eastAsia="Times New Roman" w:hAnsi="Times New Roman" w:cs="Times New Roman"/>
          <w:sz w:val="24"/>
          <w:szCs w:val="24"/>
        </w:rPr>
        <w:t>Б.ц</w:t>
      </w:r>
      <w:proofErr w:type="spellEnd"/>
      <w:r w:rsidRPr="00A670C5">
        <w:rPr>
          <w:rFonts w:ascii="Times New Roman" w:eastAsia="Times New Roman" w:hAnsi="Times New Roman" w:cs="Times New Roman"/>
          <w:sz w:val="24"/>
          <w:szCs w:val="24"/>
        </w:rPr>
        <w:t xml:space="preserve">. </w:t>
      </w:r>
      <w:hyperlink r:id="rId16" w:history="1">
        <w:r w:rsidRPr="00A670C5">
          <w:rPr>
            <w:rFonts w:ascii="Times New Roman" w:eastAsia="Times New Roman" w:hAnsi="Times New Roman" w:cs="Times New Roman"/>
            <w:color w:val="0000FF"/>
            <w:sz w:val="24"/>
            <w:szCs w:val="24"/>
            <w:u w:val="single"/>
          </w:rPr>
          <w:t>http://lib1.vrngmu.ru:8090/MegaPro/Download/MObject/686</w:t>
        </w:r>
      </w:hyperlink>
      <w:r w:rsidRPr="00A670C5">
        <w:rPr>
          <w:rFonts w:ascii="Times New Roman" w:eastAsia="Times New Roman" w:hAnsi="Times New Roman" w:cs="Times New Roman"/>
          <w:sz w:val="24"/>
          <w:szCs w:val="24"/>
        </w:rPr>
        <w:t xml:space="preserve">. – Текст: электронный </w:t>
      </w:r>
      <w:r w:rsidRPr="00A670C5">
        <w:rPr>
          <w:rFonts w:ascii="Times New Roman" w:eastAsia="Arial Unicode MS" w:hAnsi="Times New Roman" w:cs="Times New Roman"/>
          <w:b/>
          <w:bCs/>
          <w:color w:val="000000"/>
          <w:sz w:val="24"/>
          <w:szCs w:val="24"/>
        </w:rPr>
        <w:t xml:space="preserve"> </w:t>
      </w:r>
    </w:p>
    <w:sectPr w:rsidR="005A1E25" w:rsidRPr="005A1E25" w:rsidSect="00716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33EB"/>
    <w:multiLevelType w:val="hybridMultilevel"/>
    <w:tmpl w:val="04E66C02"/>
    <w:lvl w:ilvl="0" w:tplc="10420598">
      <w:start w:val="1"/>
      <w:numFmt w:val="decimal"/>
      <w:lvlText w:val="%1)"/>
      <w:lvlJc w:val="left"/>
      <w:pPr>
        <w:ind w:left="941" w:hanging="260"/>
        <w:jc w:val="left"/>
      </w:pPr>
      <w:rPr>
        <w:rFonts w:ascii="Times New Roman" w:eastAsia="Times New Roman" w:hAnsi="Times New Roman" w:cs="Times New Roman" w:hint="default"/>
        <w:w w:val="99"/>
        <w:sz w:val="24"/>
        <w:szCs w:val="24"/>
        <w:lang w:val="ru-RU" w:eastAsia="en-US" w:bidi="ar-SA"/>
      </w:rPr>
    </w:lvl>
    <w:lvl w:ilvl="1" w:tplc="D0F8313A">
      <w:numFmt w:val="bullet"/>
      <w:lvlText w:val="•"/>
      <w:lvlJc w:val="left"/>
      <w:pPr>
        <w:ind w:left="1390" w:hanging="348"/>
      </w:pPr>
      <w:rPr>
        <w:rFonts w:ascii="Arial MT" w:eastAsia="Arial MT" w:hAnsi="Arial MT" w:cs="Arial MT" w:hint="default"/>
        <w:w w:val="100"/>
        <w:sz w:val="24"/>
        <w:szCs w:val="24"/>
        <w:lang w:val="ru-RU" w:eastAsia="en-US" w:bidi="ar-SA"/>
      </w:rPr>
    </w:lvl>
    <w:lvl w:ilvl="2" w:tplc="FA2AE86C">
      <w:numFmt w:val="bullet"/>
      <w:lvlText w:val="•"/>
      <w:lvlJc w:val="left"/>
      <w:pPr>
        <w:ind w:left="2436" w:hanging="348"/>
      </w:pPr>
      <w:rPr>
        <w:rFonts w:hint="default"/>
        <w:lang w:val="ru-RU" w:eastAsia="en-US" w:bidi="ar-SA"/>
      </w:rPr>
    </w:lvl>
    <w:lvl w:ilvl="3" w:tplc="126AB3BE">
      <w:numFmt w:val="bullet"/>
      <w:lvlText w:val="•"/>
      <w:lvlJc w:val="left"/>
      <w:pPr>
        <w:ind w:left="3472" w:hanging="348"/>
      </w:pPr>
      <w:rPr>
        <w:rFonts w:hint="default"/>
        <w:lang w:val="ru-RU" w:eastAsia="en-US" w:bidi="ar-SA"/>
      </w:rPr>
    </w:lvl>
    <w:lvl w:ilvl="4" w:tplc="19E016DE">
      <w:numFmt w:val="bullet"/>
      <w:lvlText w:val="•"/>
      <w:lvlJc w:val="left"/>
      <w:pPr>
        <w:ind w:left="4508" w:hanging="348"/>
      </w:pPr>
      <w:rPr>
        <w:rFonts w:hint="default"/>
        <w:lang w:val="ru-RU" w:eastAsia="en-US" w:bidi="ar-SA"/>
      </w:rPr>
    </w:lvl>
    <w:lvl w:ilvl="5" w:tplc="BF06DACC">
      <w:numFmt w:val="bullet"/>
      <w:lvlText w:val="•"/>
      <w:lvlJc w:val="left"/>
      <w:pPr>
        <w:ind w:left="5545" w:hanging="348"/>
      </w:pPr>
      <w:rPr>
        <w:rFonts w:hint="default"/>
        <w:lang w:val="ru-RU" w:eastAsia="en-US" w:bidi="ar-SA"/>
      </w:rPr>
    </w:lvl>
    <w:lvl w:ilvl="6" w:tplc="4EB257B2">
      <w:numFmt w:val="bullet"/>
      <w:lvlText w:val="•"/>
      <w:lvlJc w:val="left"/>
      <w:pPr>
        <w:ind w:left="6581" w:hanging="348"/>
      </w:pPr>
      <w:rPr>
        <w:rFonts w:hint="default"/>
        <w:lang w:val="ru-RU" w:eastAsia="en-US" w:bidi="ar-SA"/>
      </w:rPr>
    </w:lvl>
    <w:lvl w:ilvl="7" w:tplc="AE0A29FC">
      <w:numFmt w:val="bullet"/>
      <w:lvlText w:val="•"/>
      <w:lvlJc w:val="left"/>
      <w:pPr>
        <w:ind w:left="7617" w:hanging="348"/>
      </w:pPr>
      <w:rPr>
        <w:rFonts w:hint="default"/>
        <w:lang w:val="ru-RU" w:eastAsia="en-US" w:bidi="ar-SA"/>
      </w:rPr>
    </w:lvl>
    <w:lvl w:ilvl="8" w:tplc="FE48B33A">
      <w:numFmt w:val="bullet"/>
      <w:lvlText w:val="•"/>
      <w:lvlJc w:val="left"/>
      <w:pPr>
        <w:ind w:left="8653" w:hanging="348"/>
      </w:pPr>
      <w:rPr>
        <w:rFonts w:hint="default"/>
        <w:lang w:val="ru-RU" w:eastAsia="en-US" w:bidi="ar-SA"/>
      </w:rPr>
    </w:lvl>
  </w:abstractNum>
  <w:abstractNum w:abstractNumId="1" w15:restartNumberingAfterBreak="0">
    <w:nsid w:val="0A202256"/>
    <w:multiLevelType w:val="multilevel"/>
    <w:tmpl w:val="E7B4A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014EA"/>
    <w:multiLevelType w:val="singleLevel"/>
    <w:tmpl w:val="039E387E"/>
    <w:lvl w:ilvl="0">
      <w:start w:val="1"/>
      <w:numFmt w:val="decimal"/>
      <w:lvlText w:val="%1."/>
      <w:lvlJc w:val="left"/>
      <w:pPr>
        <w:tabs>
          <w:tab w:val="num" w:pos="502"/>
        </w:tabs>
        <w:ind w:left="502" w:hanging="360"/>
      </w:pPr>
    </w:lvl>
  </w:abstractNum>
  <w:abstractNum w:abstractNumId="3" w15:restartNumberingAfterBreak="0">
    <w:nsid w:val="16823D10"/>
    <w:multiLevelType w:val="hybridMultilevel"/>
    <w:tmpl w:val="859054EC"/>
    <w:lvl w:ilvl="0" w:tplc="0419000F">
      <w:start w:val="1"/>
      <w:numFmt w:val="decimal"/>
      <w:lvlText w:val="%1."/>
      <w:lvlJc w:val="left"/>
      <w:pPr>
        <w:ind w:left="927"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D06738"/>
    <w:multiLevelType w:val="hybridMultilevel"/>
    <w:tmpl w:val="4DC88B5E"/>
    <w:lvl w:ilvl="0" w:tplc="3EE898FE">
      <w:start w:val="1"/>
      <w:numFmt w:val="decimal"/>
      <w:lvlText w:val="%1."/>
      <w:lvlJc w:val="left"/>
      <w:pPr>
        <w:ind w:left="654" w:hanging="269"/>
        <w:jc w:val="right"/>
      </w:pPr>
      <w:rPr>
        <w:rFonts w:hint="default"/>
        <w:spacing w:val="-1"/>
        <w:w w:val="99"/>
        <w:lang w:val="ru-RU" w:eastAsia="en-US" w:bidi="ar-SA"/>
      </w:rPr>
    </w:lvl>
    <w:lvl w:ilvl="1" w:tplc="BBB6AC40">
      <w:numFmt w:val="bullet"/>
      <w:lvlText w:val="•"/>
      <w:lvlJc w:val="left"/>
      <w:pPr>
        <w:ind w:left="1536" w:hanging="269"/>
      </w:pPr>
      <w:rPr>
        <w:rFonts w:hint="default"/>
        <w:lang w:val="ru-RU" w:eastAsia="en-US" w:bidi="ar-SA"/>
      </w:rPr>
    </w:lvl>
    <w:lvl w:ilvl="2" w:tplc="BB52C458">
      <w:numFmt w:val="bullet"/>
      <w:lvlText w:val="•"/>
      <w:lvlJc w:val="left"/>
      <w:pPr>
        <w:ind w:left="2413" w:hanging="269"/>
      </w:pPr>
      <w:rPr>
        <w:rFonts w:hint="default"/>
        <w:lang w:val="ru-RU" w:eastAsia="en-US" w:bidi="ar-SA"/>
      </w:rPr>
    </w:lvl>
    <w:lvl w:ilvl="3" w:tplc="200008FC">
      <w:numFmt w:val="bullet"/>
      <w:lvlText w:val="•"/>
      <w:lvlJc w:val="left"/>
      <w:pPr>
        <w:ind w:left="3289" w:hanging="269"/>
      </w:pPr>
      <w:rPr>
        <w:rFonts w:hint="default"/>
        <w:lang w:val="ru-RU" w:eastAsia="en-US" w:bidi="ar-SA"/>
      </w:rPr>
    </w:lvl>
    <w:lvl w:ilvl="4" w:tplc="FCEA3A0E">
      <w:numFmt w:val="bullet"/>
      <w:lvlText w:val="•"/>
      <w:lvlJc w:val="left"/>
      <w:pPr>
        <w:ind w:left="4166" w:hanging="269"/>
      </w:pPr>
      <w:rPr>
        <w:rFonts w:hint="default"/>
        <w:lang w:val="ru-RU" w:eastAsia="en-US" w:bidi="ar-SA"/>
      </w:rPr>
    </w:lvl>
    <w:lvl w:ilvl="5" w:tplc="A9F0E1C8">
      <w:numFmt w:val="bullet"/>
      <w:lvlText w:val="•"/>
      <w:lvlJc w:val="left"/>
      <w:pPr>
        <w:ind w:left="5043" w:hanging="269"/>
      </w:pPr>
      <w:rPr>
        <w:rFonts w:hint="default"/>
        <w:lang w:val="ru-RU" w:eastAsia="en-US" w:bidi="ar-SA"/>
      </w:rPr>
    </w:lvl>
    <w:lvl w:ilvl="6" w:tplc="53CC33E0">
      <w:numFmt w:val="bullet"/>
      <w:lvlText w:val="•"/>
      <w:lvlJc w:val="left"/>
      <w:pPr>
        <w:ind w:left="5919" w:hanging="269"/>
      </w:pPr>
      <w:rPr>
        <w:rFonts w:hint="default"/>
        <w:lang w:val="ru-RU" w:eastAsia="en-US" w:bidi="ar-SA"/>
      </w:rPr>
    </w:lvl>
    <w:lvl w:ilvl="7" w:tplc="87287E26">
      <w:numFmt w:val="bullet"/>
      <w:lvlText w:val="•"/>
      <w:lvlJc w:val="left"/>
      <w:pPr>
        <w:ind w:left="6796" w:hanging="269"/>
      </w:pPr>
      <w:rPr>
        <w:rFonts w:hint="default"/>
        <w:lang w:val="ru-RU" w:eastAsia="en-US" w:bidi="ar-SA"/>
      </w:rPr>
    </w:lvl>
    <w:lvl w:ilvl="8" w:tplc="F9804C80">
      <w:numFmt w:val="bullet"/>
      <w:lvlText w:val="•"/>
      <w:lvlJc w:val="left"/>
      <w:pPr>
        <w:ind w:left="7673" w:hanging="269"/>
      </w:pPr>
      <w:rPr>
        <w:rFonts w:hint="default"/>
        <w:lang w:val="ru-RU" w:eastAsia="en-US" w:bidi="ar-SA"/>
      </w:rPr>
    </w:lvl>
  </w:abstractNum>
  <w:abstractNum w:abstractNumId="5" w15:restartNumberingAfterBreak="0">
    <w:nsid w:val="16ED34B0"/>
    <w:multiLevelType w:val="hybridMultilevel"/>
    <w:tmpl w:val="07E418D2"/>
    <w:lvl w:ilvl="0" w:tplc="77A8D066">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6F065E"/>
    <w:multiLevelType w:val="hybridMultilevel"/>
    <w:tmpl w:val="47F4D848"/>
    <w:lvl w:ilvl="0" w:tplc="695C6BA6">
      <w:start w:val="1"/>
      <w:numFmt w:val="decimal"/>
      <w:lvlText w:val="%1."/>
      <w:lvlJc w:val="left"/>
      <w:pPr>
        <w:ind w:left="36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19976CEC"/>
    <w:multiLevelType w:val="hybridMultilevel"/>
    <w:tmpl w:val="D0363AF6"/>
    <w:lvl w:ilvl="0" w:tplc="6010CBBE">
      <w:start w:val="3"/>
      <w:numFmt w:val="decimal"/>
      <w:lvlText w:val="%1."/>
      <w:lvlJc w:val="left"/>
      <w:pPr>
        <w:ind w:left="1462" w:hanging="240"/>
        <w:jc w:val="left"/>
      </w:pPr>
      <w:rPr>
        <w:rFonts w:ascii="Times New Roman" w:eastAsia="Times New Roman" w:hAnsi="Times New Roman" w:cs="Times New Roman" w:hint="default"/>
        <w:b/>
        <w:bCs/>
        <w:w w:val="100"/>
        <w:sz w:val="24"/>
        <w:szCs w:val="24"/>
        <w:lang w:val="ru-RU" w:eastAsia="en-US" w:bidi="ar-SA"/>
      </w:rPr>
    </w:lvl>
    <w:lvl w:ilvl="1" w:tplc="B9160076">
      <w:start w:val="1"/>
      <w:numFmt w:val="decimal"/>
      <w:lvlText w:val="%2."/>
      <w:lvlJc w:val="left"/>
      <w:pPr>
        <w:ind w:left="2182" w:hanging="240"/>
        <w:jc w:val="left"/>
      </w:pPr>
      <w:rPr>
        <w:rFonts w:ascii="Times New Roman" w:eastAsia="Times New Roman" w:hAnsi="Times New Roman" w:cs="Times New Roman" w:hint="default"/>
        <w:w w:val="100"/>
        <w:sz w:val="24"/>
        <w:szCs w:val="24"/>
        <w:lang w:val="ru-RU" w:eastAsia="en-US" w:bidi="ar-SA"/>
      </w:rPr>
    </w:lvl>
    <w:lvl w:ilvl="2" w:tplc="2AF66610">
      <w:numFmt w:val="bullet"/>
      <w:lvlText w:val="•"/>
      <w:lvlJc w:val="left"/>
      <w:pPr>
        <w:ind w:left="3129" w:hanging="240"/>
      </w:pPr>
      <w:rPr>
        <w:rFonts w:hint="default"/>
        <w:lang w:val="ru-RU" w:eastAsia="en-US" w:bidi="ar-SA"/>
      </w:rPr>
    </w:lvl>
    <w:lvl w:ilvl="3" w:tplc="DD800D12">
      <w:numFmt w:val="bullet"/>
      <w:lvlText w:val="•"/>
      <w:lvlJc w:val="left"/>
      <w:pPr>
        <w:ind w:left="4079" w:hanging="240"/>
      </w:pPr>
      <w:rPr>
        <w:rFonts w:hint="default"/>
        <w:lang w:val="ru-RU" w:eastAsia="en-US" w:bidi="ar-SA"/>
      </w:rPr>
    </w:lvl>
    <w:lvl w:ilvl="4" w:tplc="BE5C8652">
      <w:numFmt w:val="bullet"/>
      <w:lvlText w:val="•"/>
      <w:lvlJc w:val="left"/>
      <w:pPr>
        <w:ind w:left="5028" w:hanging="240"/>
      </w:pPr>
      <w:rPr>
        <w:rFonts w:hint="default"/>
        <w:lang w:val="ru-RU" w:eastAsia="en-US" w:bidi="ar-SA"/>
      </w:rPr>
    </w:lvl>
    <w:lvl w:ilvl="5" w:tplc="9DA2F65C">
      <w:numFmt w:val="bullet"/>
      <w:lvlText w:val="•"/>
      <w:lvlJc w:val="left"/>
      <w:pPr>
        <w:ind w:left="5978" w:hanging="240"/>
      </w:pPr>
      <w:rPr>
        <w:rFonts w:hint="default"/>
        <w:lang w:val="ru-RU" w:eastAsia="en-US" w:bidi="ar-SA"/>
      </w:rPr>
    </w:lvl>
    <w:lvl w:ilvl="6" w:tplc="CAB2B108">
      <w:numFmt w:val="bullet"/>
      <w:lvlText w:val="•"/>
      <w:lvlJc w:val="left"/>
      <w:pPr>
        <w:ind w:left="6928" w:hanging="240"/>
      </w:pPr>
      <w:rPr>
        <w:rFonts w:hint="default"/>
        <w:lang w:val="ru-RU" w:eastAsia="en-US" w:bidi="ar-SA"/>
      </w:rPr>
    </w:lvl>
    <w:lvl w:ilvl="7" w:tplc="0BDC46FC">
      <w:numFmt w:val="bullet"/>
      <w:lvlText w:val="•"/>
      <w:lvlJc w:val="left"/>
      <w:pPr>
        <w:ind w:left="7877" w:hanging="240"/>
      </w:pPr>
      <w:rPr>
        <w:rFonts w:hint="default"/>
        <w:lang w:val="ru-RU" w:eastAsia="en-US" w:bidi="ar-SA"/>
      </w:rPr>
    </w:lvl>
    <w:lvl w:ilvl="8" w:tplc="C308A5A0">
      <w:numFmt w:val="bullet"/>
      <w:lvlText w:val="•"/>
      <w:lvlJc w:val="left"/>
      <w:pPr>
        <w:ind w:left="8827" w:hanging="240"/>
      </w:pPr>
      <w:rPr>
        <w:rFonts w:hint="default"/>
        <w:lang w:val="ru-RU" w:eastAsia="en-US" w:bidi="ar-SA"/>
      </w:rPr>
    </w:lvl>
  </w:abstractNum>
  <w:abstractNum w:abstractNumId="8" w15:restartNumberingAfterBreak="0">
    <w:nsid w:val="21F61BD8"/>
    <w:multiLevelType w:val="hybridMultilevel"/>
    <w:tmpl w:val="94FE427E"/>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261F3464"/>
    <w:multiLevelType w:val="hybridMultilevel"/>
    <w:tmpl w:val="5F582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350A8C"/>
    <w:multiLevelType w:val="multilevel"/>
    <w:tmpl w:val="8BB07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AA4FC1"/>
    <w:multiLevelType w:val="hybridMultilevel"/>
    <w:tmpl w:val="9F120D7A"/>
    <w:lvl w:ilvl="0" w:tplc="7A8CE9A2">
      <w:start w:val="3"/>
      <w:numFmt w:val="decimal"/>
      <w:lvlText w:val="%1"/>
      <w:lvlJc w:val="left"/>
      <w:pPr>
        <w:ind w:left="1097" w:hanging="420"/>
        <w:jc w:val="left"/>
      </w:pPr>
      <w:rPr>
        <w:rFonts w:hint="default"/>
        <w:lang w:val="ru-RU" w:eastAsia="en-US" w:bidi="ar-SA"/>
      </w:rPr>
    </w:lvl>
    <w:lvl w:ilvl="1" w:tplc="98F6C0DA">
      <w:numFmt w:val="none"/>
      <w:lvlText w:val=""/>
      <w:lvlJc w:val="left"/>
      <w:pPr>
        <w:tabs>
          <w:tab w:val="num" w:pos="360"/>
        </w:tabs>
      </w:pPr>
    </w:lvl>
    <w:lvl w:ilvl="2" w:tplc="1ECAAB24">
      <w:numFmt w:val="bullet"/>
      <w:lvlText w:val="•"/>
      <w:lvlJc w:val="left"/>
      <w:pPr>
        <w:ind w:left="1390" w:hanging="348"/>
      </w:pPr>
      <w:rPr>
        <w:rFonts w:ascii="Arial MT" w:eastAsia="Arial MT" w:hAnsi="Arial MT" w:cs="Arial MT" w:hint="default"/>
        <w:w w:val="100"/>
        <w:sz w:val="24"/>
        <w:szCs w:val="24"/>
        <w:lang w:val="ru-RU" w:eastAsia="en-US" w:bidi="ar-SA"/>
      </w:rPr>
    </w:lvl>
    <w:lvl w:ilvl="3" w:tplc="13CAA888">
      <w:numFmt w:val="bullet"/>
      <w:lvlText w:val="•"/>
      <w:lvlJc w:val="left"/>
      <w:pPr>
        <w:ind w:left="3472" w:hanging="348"/>
      </w:pPr>
      <w:rPr>
        <w:rFonts w:hint="default"/>
        <w:lang w:val="ru-RU" w:eastAsia="en-US" w:bidi="ar-SA"/>
      </w:rPr>
    </w:lvl>
    <w:lvl w:ilvl="4" w:tplc="1242CB00">
      <w:numFmt w:val="bullet"/>
      <w:lvlText w:val="•"/>
      <w:lvlJc w:val="left"/>
      <w:pPr>
        <w:ind w:left="4508" w:hanging="348"/>
      </w:pPr>
      <w:rPr>
        <w:rFonts w:hint="default"/>
        <w:lang w:val="ru-RU" w:eastAsia="en-US" w:bidi="ar-SA"/>
      </w:rPr>
    </w:lvl>
    <w:lvl w:ilvl="5" w:tplc="76FAED4E">
      <w:numFmt w:val="bullet"/>
      <w:lvlText w:val="•"/>
      <w:lvlJc w:val="left"/>
      <w:pPr>
        <w:ind w:left="5545" w:hanging="348"/>
      </w:pPr>
      <w:rPr>
        <w:rFonts w:hint="default"/>
        <w:lang w:val="ru-RU" w:eastAsia="en-US" w:bidi="ar-SA"/>
      </w:rPr>
    </w:lvl>
    <w:lvl w:ilvl="6" w:tplc="788863A6">
      <w:numFmt w:val="bullet"/>
      <w:lvlText w:val="•"/>
      <w:lvlJc w:val="left"/>
      <w:pPr>
        <w:ind w:left="6581" w:hanging="348"/>
      </w:pPr>
      <w:rPr>
        <w:rFonts w:hint="default"/>
        <w:lang w:val="ru-RU" w:eastAsia="en-US" w:bidi="ar-SA"/>
      </w:rPr>
    </w:lvl>
    <w:lvl w:ilvl="7" w:tplc="77D81696">
      <w:numFmt w:val="bullet"/>
      <w:lvlText w:val="•"/>
      <w:lvlJc w:val="left"/>
      <w:pPr>
        <w:ind w:left="7617" w:hanging="348"/>
      </w:pPr>
      <w:rPr>
        <w:rFonts w:hint="default"/>
        <w:lang w:val="ru-RU" w:eastAsia="en-US" w:bidi="ar-SA"/>
      </w:rPr>
    </w:lvl>
    <w:lvl w:ilvl="8" w:tplc="E2C4F3B6">
      <w:numFmt w:val="bullet"/>
      <w:lvlText w:val="•"/>
      <w:lvlJc w:val="left"/>
      <w:pPr>
        <w:ind w:left="8653" w:hanging="348"/>
      </w:pPr>
      <w:rPr>
        <w:rFonts w:hint="default"/>
        <w:lang w:val="ru-RU" w:eastAsia="en-US" w:bidi="ar-SA"/>
      </w:rPr>
    </w:lvl>
  </w:abstractNum>
  <w:abstractNum w:abstractNumId="12" w15:restartNumberingAfterBreak="0">
    <w:nsid w:val="2EE7005C"/>
    <w:multiLevelType w:val="hybridMultilevel"/>
    <w:tmpl w:val="658C22C0"/>
    <w:lvl w:ilvl="0" w:tplc="8BEC49DE">
      <w:start w:val="3"/>
      <w:numFmt w:val="decimal"/>
      <w:lvlText w:val="%1"/>
      <w:lvlJc w:val="left"/>
      <w:pPr>
        <w:ind w:left="1591" w:hanging="360"/>
        <w:jc w:val="left"/>
      </w:pPr>
      <w:rPr>
        <w:rFonts w:hint="default"/>
        <w:lang w:val="ru-RU" w:eastAsia="en-US" w:bidi="ar-SA"/>
      </w:rPr>
    </w:lvl>
    <w:lvl w:ilvl="1" w:tplc="1D62AAF0">
      <w:numFmt w:val="none"/>
      <w:lvlText w:val=""/>
      <w:lvlJc w:val="left"/>
      <w:pPr>
        <w:tabs>
          <w:tab w:val="num" w:pos="360"/>
        </w:tabs>
      </w:pPr>
    </w:lvl>
    <w:lvl w:ilvl="2" w:tplc="36D4EBF0">
      <w:start w:val="1"/>
      <w:numFmt w:val="decimal"/>
      <w:lvlText w:val="%3."/>
      <w:lvlJc w:val="left"/>
      <w:pPr>
        <w:ind w:left="2100" w:hanging="351"/>
        <w:jc w:val="left"/>
      </w:pPr>
      <w:rPr>
        <w:rFonts w:ascii="Times New Roman" w:eastAsia="Times New Roman" w:hAnsi="Times New Roman" w:cs="Times New Roman" w:hint="default"/>
        <w:w w:val="100"/>
        <w:sz w:val="24"/>
        <w:szCs w:val="24"/>
        <w:lang w:val="ru-RU" w:eastAsia="en-US" w:bidi="ar-SA"/>
      </w:rPr>
    </w:lvl>
    <w:lvl w:ilvl="3" w:tplc="D410EA78">
      <w:numFmt w:val="bullet"/>
      <w:lvlText w:val="•"/>
      <w:lvlJc w:val="left"/>
      <w:pPr>
        <w:ind w:left="4016" w:hanging="351"/>
      </w:pPr>
      <w:rPr>
        <w:rFonts w:hint="default"/>
        <w:lang w:val="ru-RU" w:eastAsia="en-US" w:bidi="ar-SA"/>
      </w:rPr>
    </w:lvl>
    <w:lvl w:ilvl="4" w:tplc="87728122">
      <w:numFmt w:val="bullet"/>
      <w:lvlText w:val="•"/>
      <w:lvlJc w:val="left"/>
      <w:pPr>
        <w:ind w:left="4975" w:hanging="351"/>
      </w:pPr>
      <w:rPr>
        <w:rFonts w:hint="default"/>
        <w:lang w:val="ru-RU" w:eastAsia="en-US" w:bidi="ar-SA"/>
      </w:rPr>
    </w:lvl>
    <w:lvl w:ilvl="5" w:tplc="5A3E6C9C">
      <w:numFmt w:val="bullet"/>
      <w:lvlText w:val="•"/>
      <w:lvlJc w:val="left"/>
      <w:pPr>
        <w:ind w:left="5933" w:hanging="351"/>
      </w:pPr>
      <w:rPr>
        <w:rFonts w:hint="default"/>
        <w:lang w:val="ru-RU" w:eastAsia="en-US" w:bidi="ar-SA"/>
      </w:rPr>
    </w:lvl>
    <w:lvl w:ilvl="6" w:tplc="F5185656">
      <w:numFmt w:val="bullet"/>
      <w:lvlText w:val="•"/>
      <w:lvlJc w:val="left"/>
      <w:pPr>
        <w:ind w:left="6892" w:hanging="351"/>
      </w:pPr>
      <w:rPr>
        <w:rFonts w:hint="default"/>
        <w:lang w:val="ru-RU" w:eastAsia="en-US" w:bidi="ar-SA"/>
      </w:rPr>
    </w:lvl>
    <w:lvl w:ilvl="7" w:tplc="B0AA0C86">
      <w:numFmt w:val="bullet"/>
      <w:lvlText w:val="•"/>
      <w:lvlJc w:val="left"/>
      <w:pPr>
        <w:ind w:left="7850" w:hanging="351"/>
      </w:pPr>
      <w:rPr>
        <w:rFonts w:hint="default"/>
        <w:lang w:val="ru-RU" w:eastAsia="en-US" w:bidi="ar-SA"/>
      </w:rPr>
    </w:lvl>
    <w:lvl w:ilvl="8" w:tplc="C2B2BBF8">
      <w:numFmt w:val="bullet"/>
      <w:lvlText w:val="•"/>
      <w:lvlJc w:val="left"/>
      <w:pPr>
        <w:ind w:left="8809" w:hanging="351"/>
      </w:pPr>
      <w:rPr>
        <w:rFonts w:hint="default"/>
        <w:lang w:val="ru-RU" w:eastAsia="en-US" w:bidi="ar-SA"/>
      </w:rPr>
    </w:lvl>
  </w:abstractNum>
  <w:abstractNum w:abstractNumId="13" w15:restartNumberingAfterBreak="0">
    <w:nsid w:val="335A530C"/>
    <w:multiLevelType w:val="hybridMultilevel"/>
    <w:tmpl w:val="19A6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2A2F76"/>
    <w:multiLevelType w:val="hybridMultilevel"/>
    <w:tmpl w:val="0596C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213205"/>
    <w:multiLevelType w:val="hybridMultilevel"/>
    <w:tmpl w:val="5BCC11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264F6E"/>
    <w:multiLevelType w:val="hybridMultilevel"/>
    <w:tmpl w:val="0C9285EA"/>
    <w:lvl w:ilvl="0" w:tplc="9300CA9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514047C3"/>
    <w:multiLevelType w:val="hybridMultilevel"/>
    <w:tmpl w:val="7ED66734"/>
    <w:lvl w:ilvl="0" w:tplc="CB169A66">
      <w:numFmt w:val="bullet"/>
      <w:lvlText w:val="•"/>
      <w:lvlJc w:val="left"/>
      <w:pPr>
        <w:ind w:left="1826" w:hanging="360"/>
      </w:pPr>
      <w:rPr>
        <w:rFonts w:ascii="Arial MT" w:eastAsia="Arial MT" w:hAnsi="Arial MT" w:cs="Arial MT" w:hint="default"/>
        <w:w w:val="100"/>
        <w:sz w:val="24"/>
        <w:szCs w:val="24"/>
        <w:lang w:val="ru-RU" w:eastAsia="en-US" w:bidi="ar-SA"/>
      </w:rPr>
    </w:lvl>
    <w:lvl w:ilvl="1" w:tplc="E7345D84">
      <w:numFmt w:val="bullet"/>
      <w:lvlText w:val="•"/>
      <w:lvlJc w:val="left"/>
      <w:pPr>
        <w:ind w:left="2710" w:hanging="360"/>
      </w:pPr>
      <w:rPr>
        <w:rFonts w:hint="default"/>
        <w:lang w:val="ru-RU" w:eastAsia="en-US" w:bidi="ar-SA"/>
      </w:rPr>
    </w:lvl>
    <w:lvl w:ilvl="2" w:tplc="021C6CD6">
      <w:numFmt w:val="bullet"/>
      <w:lvlText w:val="•"/>
      <w:lvlJc w:val="left"/>
      <w:pPr>
        <w:ind w:left="3601" w:hanging="360"/>
      </w:pPr>
      <w:rPr>
        <w:rFonts w:hint="default"/>
        <w:lang w:val="ru-RU" w:eastAsia="en-US" w:bidi="ar-SA"/>
      </w:rPr>
    </w:lvl>
    <w:lvl w:ilvl="3" w:tplc="DB0E47CC">
      <w:numFmt w:val="bullet"/>
      <w:lvlText w:val="•"/>
      <w:lvlJc w:val="left"/>
      <w:pPr>
        <w:ind w:left="4491" w:hanging="360"/>
      </w:pPr>
      <w:rPr>
        <w:rFonts w:hint="default"/>
        <w:lang w:val="ru-RU" w:eastAsia="en-US" w:bidi="ar-SA"/>
      </w:rPr>
    </w:lvl>
    <w:lvl w:ilvl="4" w:tplc="CC72E006">
      <w:numFmt w:val="bullet"/>
      <w:lvlText w:val="•"/>
      <w:lvlJc w:val="left"/>
      <w:pPr>
        <w:ind w:left="5382" w:hanging="360"/>
      </w:pPr>
      <w:rPr>
        <w:rFonts w:hint="default"/>
        <w:lang w:val="ru-RU" w:eastAsia="en-US" w:bidi="ar-SA"/>
      </w:rPr>
    </w:lvl>
    <w:lvl w:ilvl="5" w:tplc="C9C66E92">
      <w:numFmt w:val="bullet"/>
      <w:lvlText w:val="•"/>
      <w:lvlJc w:val="left"/>
      <w:pPr>
        <w:ind w:left="6273" w:hanging="360"/>
      </w:pPr>
      <w:rPr>
        <w:rFonts w:hint="default"/>
        <w:lang w:val="ru-RU" w:eastAsia="en-US" w:bidi="ar-SA"/>
      </w:rPr>
    </w:lvl>
    <w:lvl w:ilvl="6" w:tplc="5374F7E2">
      <w:numFmt w:val="bullet"/>
      <w:lvlText w:val="•"/>
      <w:lvlJc w:val="left"/>
      <w:pPr>
        <w:ind w:left="7163" w:hanging="360"/>
      </w:pPr>
      <w:rPr>
        <w:rFonts w:hint="default"/>
        <w:lang w:val="ru-RU" w:eastAsia="en-US" w:bidi="ar-SA"/>
      </w:rPr>
    </w:lvl>
    <w:lvl w:ilvl="7" w:tplc="1C5E8498">
      <w:numFmt w:val="bullet"/>
      <w:lvlText w:val="•"/>
      <w:lvlJc w:val="left"/>
      <w:pPr>
        <w:ind w:left="8054" w:hanging="360"/>
      </w:pPr>
      <w:rPr>
        <w:rFonts w:hint="default"/>
        <w:lang w:val="ru-RU" w:eastAsia="en-US" w:bidi="ar-SA"/>
      </w:rPr>
    </w:lvl>
    <w:lvl w:ilvl="8" w:tplc="423458A4">
      <w:numFmt w:val="bullet"/>
      <w:lvlText w:val="•"/>
      <w:lvlJc w:val="left"/>
      <w:pPr>
        <w:ind w:left="8945" w:hanging="360"/>
      </w:pPr>
      <w:rPr>
        <w:rFonts w:hint="default"/>
        <w:lang w:val="ru-RU" w:eastAsia="en-US" w:bidi="ar-SA"/>
      </w:rPr>
    </w:lvl>
  </w:abstractNum>
  <w:abstractNum w:abstractNumId="18" w15:restartNumberingAfterBreak="0">
    <w:nsid w:val="5B870BC4"/>
    <w:multiLevelType w:val="hybridMultilevel"/>
    <w:tmpl w:val="2EA6F52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41664A"/>
    <w:multiLevelType w:val="hybridMultilevel"/>
    <w:tmpl w:val="D46E0050"/>
    <w:lvl w:ilvl="0" w:tplc="5AFE56EA">
      <w:start w:val="19"/>
      <w:numFmt w:val="decimal"/>
      <w:lvlText w:val="%1."/>
      <w:lvlJc w:val="left"/>
      <w:pPr>
        <w:ind w:left="102" w:hanging="422"/>
        <w:jc w:val="left"/>
      </w:pPr>
      <w:rPr>
        <w:rFonts w:ascii="Times New Roman" w:eastAsia="Times New Roman" w:hAnsi="Times New Roman" w:cs="Times New Roman" w:hint="default"/>
        <w:w w:val="100"/>
        <w:sz w:val="28"/>
        <w:szCs w:val="28"/>
        <w:lang w:val="ru-RU" w:eastAsia="en-US" w:bidi="ar-SA"/>
      </w:rPr>
    </w:lvl>
    <w:lvl w:ilvl="1" w:tplc="C73CCE76">
      <w:numFmt w:val="bullet"/>
      <w:lvlText w:val="•"/>
      <w:lvlJc w:val="left"/>
      <w:pPr>
        <w:ind w:left="1032" w:hanging="422"/>
      </w:pPr>
      <w:rPr>
        <w:rFonts w:hint="default"/>
        <w:lang w:val="ru-RU" w:eastAsia="en-US" w:bidi="ar-SA"/>
      </w:rPr>
    </w:lvl>
    <w:lvl w:ilvl="2" w:tplc="1AC2F7B0">
      <w:numFmt w:val="bullet"/>
      <w:lvlText w:val="•"/>
      <w:lvlJc w:val="left"/>
      <w:pPr>
        <w:ind w:left="1965" w:hanging="422"/>
      </w:pPr>
      <w:rPr>
        <w:rFonts w:hint="default"/>
        <w:lang w:val="ru-RU" w:eastAsia="en-US" w:bidi="ar-SA"/>
      </w:rPr>
    </w:lvl>
    <w:lvl w:ilvl="3" w:tplc="DBDADA24">
      <w:numFmt w:val="bullet"/>
      <w:lvlText w:val="•"/>
      <w:lvlJc w:val="left"/>
      <w:pPr>
        <w:ind w:left="2897" w:hanging="422"/>
      </w:pPr>
      <w:rPr>
        <w:rFonts w:hint="default"/>
        <w:lang w:val="ru-RU" w:eastAsia="en-US" w:bidi="ar-SA"/>
      </w:rPr>
    </w:lvl>
    <w:lvl w:ilvl="4" w:tplc="400C6866">
      <w:numFmt w:val="bullet"/>
      <w:lvlText w:val="•"/>
      <w:lvlJc w:val="left"/>
      <w:pPr>
        <w:ind w:left="3830" w:hanging="422"/>
      </w:pPr>
      <w:rPr>
        <w:rFonts w:hint="default"/>
        <w:lang w:val="ru-RU" w:eastAsia="en-US" w:bidi="ar-SA"/>
      </w:rPr>
    </w:lvl>
    <w:lvl w:ilvl="5" w:tplc="A3406C84">
      <w:numFmt w:val="bullet"/>
      <w:lvlText w:val="•"/>
      <w:lvlJc w:val="left"/>
      <w:pPr>
        <w:ind w:left="4763" w:hanging="422"/>
      </w:pPr>
      <w:rPr>
        <w:rFonts w:hint="default"/>
        <w:lang w:val="ru-RU" w:eastAsia="en-US" w:bidi="ar-SA"/>
      </w:rPr>
    </w:lvl>
    <w:lvl w:ilvl="6" w:tplc="8F58A5AE">
      <w:numFmt w:val="bullet"/>
      <w:lvlText w:val="•"/>
      <w:lvlJc w:val="left"/>
      <w:pPr>
        <w:ind w:left="5695" w:hanging="422"/>
      </w:pPr>
      <w:rPr>
        <w:rFonts w:hint="default"/>
        <w:lang w:val="ru-RU" w:eastAsia="en-US" w:bidi="ar-SA"/>
      </w:rPr>
    </w:lvl>
    <w:lvl w:ilvl="7" w:tplc="797E4CAA">
      <w:numFmt w:val="bullet"/>
      <w:lvlText w:val="•"/>
      <w:lvlJc w:val="left"/>
      <w:pPr>
        <w:ind w:left="6628" w:hanging="422"/>
      </w:pPr>
      <w:rPr>
        <w:rFonts w:hint="default"/>
        <w:lang w:val="ru-RU" w:eastAsia="en-US" w:bidi="ar-SA"/>
      </w:rPr>
    </w:lvl>
    <w:lvl w:ilvl="8" w:tplc="6CC06780">
      <w:numFmt w:val="bullet"/>
      <w:lvlText w:val="•"/>
      <w:lvlJc w:val="left"/>
      <w:pPr>
        <w:ind w:left="7561" w:hanging="422"/>
      </w:pPr>
      <w:rPr>
        <w:rFonts w:hint="default"/>
        <w:lang w:val="ru-RU" w:eastAsia="en-US" w:bidi="ar-SA"/>
      </w:rPr>
    </w:lvl>
  </w:abstractNum>
  <w:abstractNum w:abstractNumId="20" w15:restartNumberingAfterBreak="0">
    <w:nsid w:val="6B34007A"/>
    <w:multiLevelType w:val="hybridMultilevel"/>
    <w:tmpl w:val="19A6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1A09EA"/>
    <w:multiLevelType w:val="hybridMultilevel"/>
    <w:tmpl w:val="31D0785E"/>
    <w:lvl w:ilvl="0" w:tplc="35ECFA18">
      <w:start w:val="1"/>
      <w:numFmt w:val="decimal"/>
      <w:lvlText w:val="%1."/>
      <w:lvlJc w:val="left"/>
      <w:pPr>
        <w:ind w:left="1030" w:hanging="348"/>
        <w:jc w:val="left"/>
      </w:pPr>
      <w:rPr>
        <w:rFonts w:ascii="Times New Roman" w:eastAsia="Times New Roman" w:hAnsi="Times New Roman" w:cs="Times New Roman" w:hint="default"/>
        <w:w w:val="100"/>
        <w:sz w:val="24"/>
        <w:szCs w:val="24"/>
        <w:lang w:val="ru-RU" w:eastAsia="en-US" w:bidi="ar-SA"/>
      </w:rPr>
    </w:lvl>
    <w:lvl w:ilvl="1" w:tplc="1B260A7A">
      <w:numFmt w:val="none"/>
      <w:lvlText w:val=""/>
      <w:lvlJc w:val="left"/>
      <w:pPr>
        <w:tabs>
          <w:tab w:val="num" w:pos="360"/>
        </w:tabs>
      </w:pPr>
    </w:lvl>
    <w:lvl w:ilvl="2" w:tplc="3198DDDA">
      <w:numFmt w:val="bullet"/>
      <w:lvlText w:val="•"/>
      <w:lvlJc w:val="left"/>
      <w:pPr>
        <w:ind w:left="3058" w:hanging="711"/>
      </w:pPr>
      <w:rPr>
        <w:rFonts w:hint="default"/>
        <w:lang w:val="ru-RU" w:eastAsia="en-US" w:bidi="ar-SA"/>
      </w:rPr>
    </w:lvl>
    <w:lvl w:ilvl="3" w:tplc="7BACD550">
      <w:numFmt w:val="bullet"/>
      <w:lvlText w:val="•"/>
      <w:lvlJc w:val="left"/>
      <w:pPr>
        <w:ind w:left="4016" w:hanging="711"/>
      </w:pPr>
      <w:rPr>
        <w:rFonts w:hint="default"/>
        <w:lang w:val="ru-RU" w:eastAsia="en-US" w:bidi="ar-SA"/>
      </w:rPr>
    </w:lvl>
    <w:lvl w:ilvl="4" w:tplc="E728A26A">
      <w:numFmt w:val="bullet"/>
      <w:lvlText w:val="•"/>
      <w:lvlJc w:val="left"/>
      <w:pPr>
        <w:ind w:left="4975" w:hanging="711"/>
      </w:pPr>
      <w:rPr>
        <w:rFonts w:hint="default"/>
        <w:lang w:val="ru-RU" w:eastAsia="en-US" w:bidi="ar-SA"/>
      </w:rPr>
    </w:lvl>
    <w:lvl w:ilvl="5" w:tplc="695440B4">
      <w:numFmt w:val="bullet"/>
      <w:lvlText w:val="•"/>
      <w:lvlJc w:val="left"/>
      <w:pPr>
        <w:ind w:left="5933" w:hanging="711"/>
      </w:pPr>
      <w:rPr>
        <w:rFonts w:hint="default"/>
        <w:lang w:val="ru-RU" w:eastAsia="en-US" w:bidi="ar-SA"/>
      </w:rPr>
    </w:lvl>
    <w:lvl w:ilvl="6" w:tplc="8B06F108">
      <w:numFmt w:val="bullet"/>
      <w:lvlText w:val="•"/>
      <w:lvlJc w:val="left"/>
      <w:pPr>
        <w:ind w:left="6892" w:hanging="711"/>
      </w:pPr>
      <w:rPr>
        <w:rFonts w:hint="default"/>
        <w:lang w:val="ru-RU" w:eastAsia="en-US" w:bidi="ar-SA"/>
      </w:rPr>
    </w:lvl>
    <w:lvl w:ilvl="7" w:tplc="7E46D196">
      <w:numFmt w:val="bullet"/>
      <w:lvlText w:val="•"/>
      <w:lvlJc w:val="left"/>
      <w:pPr>
        <w:ind w:left="7850" w:hanging="711"/>
      </w:pPr>
      <w:rPr>
        <w:rFonts w:hint="default"/>
        <w:lang w:val="ru-RU" w:eastAsia="en-US" w:bidi="ar-SA"/>
      </w:rPr>
    </w:lvl>
    <w:lvl w:ilvl="8" w:tplc="EFD20D00">
      <w:numFmt w:val="bullet"/>
      <w:lvlText w:val="•"/>
      <w:lvlJc w:val="left"/>
      <w:pPr>
        <w:ind w:left="8809" w:hanging="711"/>
      </w:pPr>
      <w:rPr>
        <w:rFonts w:hint="default"/>
        <w:lang w:val="ru-RU" w:eastAsia="en-US" w:bidi="ar-SA"/>
      </w:rPr>
    </w:lvl>
  </w:abstractNum>
  <w:abstractNum w:abstractNumId="22" w15:restartNumberingAfterBreak="0">
    <w:nsid w:val="721027A3"/>
    <w:multiLevelType w:val="multilevel"/>
    <w:tmpl w:val="46CC7640"/>
    <w:lvl w:ilvl="0">
      <w:start w:val="1"/>
      <w:numFmt w:val="decimal"/>
      <w:lvlText w:val="%1."/>
      <w:lvlJc w:val="left"/>
      <w:pPr>
        <w:ind w:left="360" w:hanging="360"/>
      </w:pPr>
      <w:rPr>
        <w:rFonts w:hint="default"/>
      </w:rPr>
    </w:lvl>
    <w:lvl w:ilvl="1">
      <w:start w:val="1"/>
      <w:numFmt w:val="decimal"/>
      <w:isLgl/>
      <w:lvlText w:val="%1.%2."/>
      <w:lvlJc w:val="left"/>
      <w:pPr>
        <w:ind w:left="793" w:hanging="720"/>
      </w:pPr>
      <w:rPr>
        <w:rFonts w:hint="default"/>
      </w:rPr>
    </w:lvl>
    <w:lvl w:ilvl="2">
      <w:start w:val="1"/>
      <w:numFmt w:val="decimal"/>
      <w:isLgl/>
      <w:lvlText w:val="%1.%2.%3."/>
      <w:lvlJc w:val="left"/>
      <w:pPr>
        <w:ind w:left="793" w:hanging="720"/>
      </w:pPr>
      <w:rPr>
        <w:rFonts w:hint="default"/>
      </w:rPr>
    </w:lvl>
    <w:lvl w:ilvl="3">
      <w:start w:val="1"/>
      <w:numFmt w:val="decimal"/>
      <w:isLgl/>
      <w:lvlText w:val="%1.%2.%3.%4."/>
      <w:lvlJc w:val="left"/>
      <w:pPr>
        <w:ind w:left="1153" w:hanging="1080"/>
      </w:pPr>
      <w:rPr>
        <w:rFonts w:hint="default"/>
      </w:rPr>
    </w:lvl>
    <w:lvl w:ilvl="4">
      <w:start w:val="1"/>
      <w:numFmt w:val="decimal"/>
      <w:isLgl/>
      <w:lvlText w:val="%1.%2.%3.%4.%5."/>
      <w:lvlJc w:val="left"/>
      <w:pPr>
        <w:ind w:left="1153" w:hanging="1080"/>
      </w:pPr>
      <w:rPr>
        <w:rFonts w:hint="default"/>
      </w:rPr>
    </w:lvl>
    <w:lvl w:ilvl="5">
      <w:start w:val="1"/>
      <w:numFmt w:val="decimal"/>
      <w:isLgl/>
      <w:lvlText w:val="%1.%2.%3.%4.%5.%6."/>
      <w:lvlJc w:val="left"/>
      <w:pPr>
        <w:ind w:left="1513" w:hanging="1440"/>
      </w:pPr>
      <w:rPr>
        <w:rFonts w:hint="default"/>
      </w:rPr>
    </w:lvl>
    <w:lvl w:ilvl="6">
      <w:start w:val="1"/>
      <w:numFmt w:val="decimal"/>
      <w:isLgl/>
      <w:lvlText w:val="%1.%2.%3.%4.%5.%6.%7."/>
      <w:lvlJc w:val="left"/>
      <w:pPr>
        <w:ind w:left="1873" w:hanging="1800"/>
      </w:pPr>
      <w:rPr>
        <w:rFonts w:hint="default"/>
      </w:rPr>
    </w:lvl>
    <w:lvl w:ilvl="7">
      <w:start w:val="1"/>
      <w:numFmt w:val="decimal"/>
      <w:isLgl/>
      <w:lvlText w:val="%1.%2.%3.%4.%5.%6.%7.%8."/>
      <w:lvlJc w:val="left"/>
      <w:pPr>
        <w:ind w:left="1873" w:hanging="1800"/>
      </w:pPr>
      <w:rPr>
        <w:rFonts w:hint="default"/>
      </w:rPr>
    </w:lvl>
    <w:lvl w:ilvl="8">
      <w:start w:val="1"/>
      <w:numFmt w:val="decimal"/>
      <w:isLgl/>
      <w:lvlText w:val="%1.%2.%3.%4.%5.%6.%7.%8.%9."/>
      <w:lvlJc w:val="left"/>
      <w:pPr>
        <w:ind w:left="2233" w:hanging="2160"/>
      </w:pPr>
      <w:rPr>
        <w:rFonts w:hint="default"/>
      </w:rPr>
    </w:lvl>
  </w:abstractNum>
  <w:abstractNum w:abstractNumId="23" w15:restartNumberingAfterBreak="0">
    <w:nsid w:val="7BCF7D2A"/>
    <w:multiLevelType w:val="hybridMultilevel"/>
    <w:tmpl w:val="F026A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E6C497E"/>
    <w:multiLevelType w:val="hybridMultilevel"/>
    <w:tmpl w:val="1D8AAD4E"/>
    <w:lvl w:ilvl="0" w:tplc="0419000F">
      <w:start w:val="4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1"/>
  </w:num>
  <w:num w:numId="4">
    <w:abstractNumId w:val="8"/>
  </w:num>
  <w:num w:numId="5">
    <w:abstractNumId w:val="12"/>
  </w:num>
  <w:num w:numId="6">
    <w:abstractNumId w:val="7"/>
  </w:num>
  <w:num w:numId="7">
    <w:abstractNumId w:val="24"/>
  </w:num>
  <w:num w:numId="8">
    <w:abstractNumId w:val="0"/>
  </w:num>
  <w:num w:numId="9">
    <w:abstractNumId w:val="2"/>
    <w:lvlOverride w:ilvl="0">
      <w:startOverride w:val="1"/>
    </w:lvlOverride>
  </w:num>
  <w:num w:numId="10">
    <w:abstractNumId w:val="11"/>
  </w:num>
  <w:num w:numId="11">
    <w:abstractNumId w:val="17"/>
  </w:num>
  <w:num w:numId="12">
    <w:abstractNumId w:val="3"/>
  </w:num>
  <w:num w:numId="13">
    <w:abstractNumId w:val="14"/>
  </w:num>
  <w:num w:numId="14">
    <w:abstractNumId w:val="13"/>
  </w:num>
  <w:num w:numId="15">
    <w:abstractNumId w:val="20"/>
  </w:num>
  <w:num w:numId="16">
    <w:abstractNumId w:val="21"/>
  </w:num>
  <w:num w:numId="17">
    <w:abstractNumId w:val="19"/>
  </w:num>
  <w:num w:numId="18">
    <w:abstractNumId w:val="4"/>
  </w:num>
  <w:num w:numId="19">
    <w:abstractNumId w:val="9"/>
  </w:num>
  <w:num w:numId="20">
    <w:abstractNumId w:val="18"/>
  </w:num>
  <w:num w:numId="21">
    <w:abstractNumId w:val="6"/>
  </w:num>
  <w:num w:numId="22">
    <w:abstractNumId w:val="1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E4C4F"/>
    <w:rsid w:val="00082E74"/>
    <w:rsid w:val="00153205"/>
    <w:rsid w:val="001758F5"/>
    <w:rsid w:val="001B1CDB"/>
    <w:rsid w:val="001B7816"/>
    <w:rsid w:val="001F4C5A"/>
    <w:rsid w:val="002240FF"/>
    <w:rsid w:val="002F7B33"/>
    <w:rsid w:val="00380D31"/>
    <w:rsid w:val="003E675B"/>
    <w:rsid w:val="00417C4F"/>
    <w:rsid w:val="004366CA"/>
    <w:rsid w:val="004725A7"/>
    <w:rsid w:val="004814AC"/>
    <w:rsid w:val="004D65F4"/>
    <w:rsid w:val="0053737D"/>
    <w:rsid w:val="00543BB8"/>
    <w:rsid w:val="00547C78"/>
    <w:rsid w:val="00587627"/>
    <w:rsid w:val="005A1E25"/>
    <w:rsid w:val="005A25F4"/>
    <w:rsid w:val="005E51F3"/>
    <w:rsid w:val="00675C06"/>
    <w:rsid w:val="006F0EA6"/>
    <w:rsid w:val="00716E82"/>
    <w:rsid w:val="00744F53"/>
    <w:rsid w:val="00753DA7"/>
    <w:rsid w:val="007610A0"/>
    <w:rsid w:val="00784EC2"/>
    <w:rsid w:val="007C0E18"/>
    <w:rsid w:val="00852177"/>
    <w:rsid w:val="00881BBA"/>
    <w:rsid w:val="00890B12"/>
    <w:rsid w:val="008A22A1"/>
    <w:rsid w:val="008B4F2F"/>
    <w:rsid w:val="008C2AA5"/>
    <w:rsid w:val="008C3946"/>
    <w:rsid w:val="008D1787"/>
    <w:rsid w:val="00950925"/>
    <w:rsid w:val="00962603"/>
    <w:rsid w:val="009A3833"/>
    <w:rsid w:val="009A5699"/>
    <w:rsid w:val="009E4C4F"/>
    <w:rsid w:val="009F63C7"/>
    <w:rsid w:val="00A51D10"/>
    <w:rsid w:val="00A670C5"/>
    <w:rsid w:val="00B06F79"/>
    <w:rsid w:val="00B56BD7"/>
    <w:rsid w:val="00BB7246"/>
    <w:rsid w:val="00BC5FB5"/>
    <w:rsid w:val="00BE1E59"/>
    <w:rsid w:val="00C6458A"/>
    <w:rsid w:val="00C8125B"/>
    <w:rsid w:val="00CA15C8"/>
    <w:rsid w:val="00CD34BB"/>
    <w:rsid w:val="00D21339"/>
    <w:rsid w:val="00DF144C"/>
    <w:rsid w:val="00DF3DE5"/>
    <w:rsid w:val="00E470F4"/>
    <w:rsid w:val="00E67BE4"/>
    <w:rsid w:val="00E81E0D"/>
    <w:rsid w:val="00F033A9"/>
    <w:rsid w:val="00F45D1B"/>
    <w:rsid w:val="00F82FCC"/>
    <w:rsid w:val="00FA6E31"/>
    <w:rsid w:val="00FC1C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AB96"/>
  <w15:docId w15:val="{9AD81017-C03C-4427-BCA1-2D863CC8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82"/>
  </w:style>
  <w:style w:type="paragraph" w:styleId="2">
    <w:name w:val="heading 2"/>
    <w:basedOn w:val="a"/>
    <w:link w:val="20"/>
    <w:uiPriority w:val="1"/>
    <w:qFormat/>
    <w:rsid w:val="009E4C4F"/>
    <w:pPr>
      <w:widowControl w:val="0"/>
      <w:autoSpaceDE w:val="0"/>
      <w:autoSpaceDN w:val="0"/>
      <w:spacing w:before="90" w:after="0" w:line="240" w:lineRule="auto"/>
      <w:ind w:left="119"/>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9E4C4F"/>
    <w:rPr>
      <w:rFonts w:ascii="Times New Roman" w:eastAsia="Times New Roman" w:hAnsi="Times New Roman" w:cs="Times New Roman"/>
      <w:b/>
      <w:bCs/>
      <w:sz w:val="24"/>
      <w:szCs w:val="24"/>
      <w:lang w:eastAsia="en-US"/>
    </w:rPr>
  </w:style>
  <w:style w:type="paragraph" w:styleId="a3">
    <w:name w:val="Body Text"/>
    <w:basedOn w:val="a"/>
    <w:link w:val="a4"/>
    <w:uiPriority w:val="1"/>
    <w:qFormat/>
    <w:rsid w:val="009E4C4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9E4C4F"/>
    <w:rPr>
      <w:rFonts w:ascii="Times New Roman" w:eastAsia="Times New Roman" w:hAnsi="Times New Roman" w:cs="Times New Roman"/>
      <w:sz w:val="24"/>
      <w:szCs w:val="24"/>
      <w:lang w:eastAsia="en-US"/>
    </w:rPr>
  </w:style>
  <w:style w:type="paragraph" w:styleId="a5">
    <w:name w:val="No Spacing"/>
    <w:uiPriority w:val="1"/>
    <w:qFormat/>
    <w:rsid w:val="009E4C4F"/>
    <w:pPr>
      <w:spacing w:after="0" w:line="240" w:lineRule="auto"/>
    </w:pPr>
  </w:style>
  <w:style w:type="character" w:customStyle="1" w:styleId="Heading1">
    <w:name w:val="Heading #1_"/>
    <w:link w:val="Heading10"/>
    <w:rsid w:val="00082E74"/>
    <w:rPr>
      <w:sz w:val="24"/>
      <w:szCs w:val="24"/>
      <w:shd w:val="clear" w:color="auto" w:fill="FFFFFF"/>
    </w:rPr>
  </w:style>
  <w:style w:type="paragraph" w:customStyle="1" w:styleId="Heading10">
    <w:name w:val="Heading #1"/>
    <w:basedOn w:val="a"/>
    <w:link w:val="Heading1"/>
    <w:rsid w:val="00082E74"/>
    <w:pPr>
      <w:shd w:val="clear" w:color="auto" w:fill="FFFFFF"/>
      <w:spacing w:after="60" w:line="329" w:lineRule="exact"/>
      <w:jc w:val="both"/>
      <w:outlineLvl w:val="0"/>
    </w:pPr>
    <w:rPr>
      <w:sz w:val="24"/>
      <w:szCs w:val="24"/>
    </w:rPr>
  </w:style>
  <w:style w:type="paragraph" w:styleId="a6">
    <w:name w:val="Balloon Text"/>
    <w:basedOn w:val="a"/>
    <w:link w:val="a7"/>
    <w:uiPriority w:val="99"/>
    <w:semiHidden/>
    <w:unhideWhenUsed/>
    <w:rsid w:val="00082E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E74"/>
    <w:rPr>
      <w:rFonts w:ascii="Tahoma" w:hAnsi="Tahoma" w:cs="Tahoma"/>
      <w:sz w:val="16"/>
      <w:szCs w:val="16"/>
    </w:rPr>
  </w:style>
  <w:style w:type="character" w:customStyle="1" w:styleId="Bodytext">
    <w:name w:val="Body text_"/>
    <w:link w:val="21"/>
    <w:rsid w:val="00675C06"/>
    <w:rPr>
      <w:sz w:val="24"/>
      <w:szCs w:val="24"/>
      <w:shd w:val="clear" w:color="auto" w:fill="FFFFFF"/>
    </w:rPr>
  </w:style>
  <w:style w:type="character" w:customStyle="1" w:styleId="BodytextBold">
    <w:name w:val="Body text + Bold"/>
    <w:rsid w:val="00675C06"/>
    <w:rPr>
      <w:b/>
      <w:bCs/>
      <w:sz w:val="24"/>
      <w:szCs w:val="24"/>
      <w:shd w:val="clear" w:color="auto" w:fill="FFFFFF"/>
    </w:rPr>
  </w:style>
  <w:style w:type="character" w:customStyle="1" w:styleId="1">
    <w:name w:val="Основной текст1"/>
    <w:rsid w:val="00675C06"/>
    <w:rPr>
      <w:sz w:val="24"/>
      <w:szCs w:val="24"/>
      <w:u w:val="single"/>
      <w:shd w:val="clear" w:color="auto" w:fill="FFFFFF"/>
    </w:rPr>
  </w:style>
  <w:style w:type="paragraph" w:customStyle="1" w:styleId="21">
    <w:name w:val="Основной текст2"/>
    <w:basedOn w:val="a"/>
    <w:link w:val="Bodytext"/>
    <w:rsid w:val="00675C06"/>
    <w:pPr>
      <w:shd w:val="clear" w:color="auto" w:fill="FFFFFF"/>
      <w:spacing w:before="60" w:after="60" w:line="329" w:lineRule="exact"/>
      <w:ind w:firstLine="660"/>
      <w:jc w:val="both"/>
    </w:pPr>
    <w:rPr>
      <w:sz w:val="24"/>
      <w:szCs w:val="24"/>
    </w:rPr>
  </w:style>
  <w:style w:type="character" w:customStyle="1" w:styleId="Bodytext3">
    <w:name w:val="Body text (3)"/>
    <w:rsid w:val="00675C0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Bodytext4">
    <w:name w:val="Body text (4)_"/>
    <w:link w:val="Bodytext40"/>
    <w:rsid w:val="00675C06"/>
    <w:rPr>
      <w:sz w:val="15"/>
      <w:szCs w:val="15"/>
      <w:shd w:val="clear" w:color="auto" w:fill="FFFFFF"/>
    </w:rPr>
  </w:style>
  <w:style w:type="paragraph" w:customStyle="1" w:styleId="Bodytext40">
    <w:name w:val="Body text (4)"/>
    <w:basedOn w:val="a"/>
    <w:link w:val="Bodytext4"/>
    <w:rsid w:val="00675C06"/>
    <w:pPr>
      <w:shd w:val="clear" w:color="auto" w:fill="FFFFFF"/>
      <w:spacing w:after="0" w:line="0" w:lineRule="atLeast"/>
    </w:pPr>
    <w:rPr>
      <w:sz w:val="15"/>
      <w:szCs w:val="15"/>
    </w:rPr>
  </w:style>
  <w:style w:type="paragraph" w:styleId="a8">
    <w:name w:val="List Paragraph"/>
    <w:basedOn w:val="a"/>
    <w:uiPriority w:val="34"/>
    <w:qFormat/>
    <w:rsid w:val="007610A0"/>
    <w:pPr>
      <w:ind w:left="720"/>
      <w:contextualSpacing/>
    </w:pPr>
  </w:style>
  <w:style w:type="paragraph" w:customStyle="1" w:styleId="11">
    <w:name w:val="Заголовок 11"/>
    <w:basedOn w:val="a"/>
    <w:uiPriority w:val="1"/>
    <w:qFormat/>
    <w:rsid w:val="007610A0"/>
    <w:pPr>
      <w:widowControl w:val="0"/>
      <w:autoSpaceDE w:val="0"/>
      <w:autoSpaceDN w:val="0"/>
      <w:spacing w:after="0" w:line="240" w:lineRule="auto"/>
      <w:ind w:left="682"/>
      <w:outlineLvl w:val="1"/>
    </w:pPr>
    <w:rPr>
      <w:rFonts w:ascii="Times New Roman" w:eastAsia="Times New Roman" w:hAnsi="Times New Roman" w:cs="Times New Roman"/>
      <w:b/>
      <w:bCs/>
      <w:sz w:val="24"/>
      <w:szCs w:val="24"/>
      <w:lang w:eastAsia="en-US"/>
    </w:rPr>
  </w:style>
  <w:style w:type="paragraph" w:customStyle="1" w:styleId="3">
    <w:name w:val="Основной текст3"/>
    <w:basedOn w:val="a"/>
    <w:rsid w:val="002F7B33"/>
    <w:pPr>
      <w:shd w:val="clear" w:color="auto" w:fill="FFFFFF"/>
      <w:spacing w:before="60" w:after="60" w:line="329" w:lineRule="exact"/>
      <w:ind w:firstLine="660"/>
      <w:jc w:val="both"/>
    </w:pPr>
    <w:rPr>
      <w:rFonts w:ascii="Times New Roman" w:eastAsia="Times New Roman" w:hAnsi="Times New Roman" w:cs="Times New Roman"/>
      <w:color w:val="000000"/>
      <w:sz w:val="24"/>
      <w:szCs w:val="24"/>
    </w:rPr>
  </w:style>
  <w:style w:type="table" w:customStyle="1" w:styleId="TableNormal">
    <w:name w:val="Table Normal"/>
    <w:uiPriority w:val="2"/>
    <w:semiHidden/>
    <w:unhideWhenUsed/>
    <w:qFormat/>
    <w:rsid w:val="0053737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737D"/>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210">
    <w:name w:val="Заголовок 21"/>
    <w:basedOn w:val="a"/>
    <w:uiPriority w:val="1"/>
    <w:qFormat/>
    <w:rsid w:val="001F4C5A"/>
    <w:pPr>
      <w:widowControl w:val="0"/>
      <w:autoSpaceDE w:val="0"/>
      <w:autoSpaceDN w:val="0"/>
      <w:spacing w:after="0" w:line="240" w:lineRule="auto"/>
      <w:ind w:left="1097" w:hanging="421"/>
      <w:outlineLvl w:val="2"/>
    </w:pPr>
    <w:rPr>
      <w:rFonts w:ascii="Times New Roman" w:eastAsia="Times New Roman" w:hAnsi="Times New Roman" w:cs="Times New Roman"/>
      <w:b/>
      <w:bCs/>
      <w:i/>
      <w:iCs/>
      <w:sz w:val="24"/>
      <w:szCs w:val="24"/>
      <w:lang w:eastAsia="en-US"/>
    </w:rPr>
  </w:style>
  <w:style w:type="character" w:customStyle="1" w:styleId="30">
    <w:name w:val="Заголовок №3_"/>
    <w:link w:val="31"/>
    <w:locked/>
    <w:rsid w:val="00B06F79"/>
    <w:rPr>
      <w:rFonts w:ascii="Book Antiqua" w:eastAsia="Book Antiqua" w:hAnsi="Book Antiqua" w:cs="Book Antiqua"/>
      <w:sz w:val="36"/>
      <w:szCs w:val="36"/>
      <w:shd w:val="clear" w:color="auto" w:fill="FFFFFF"/>
    </w:rPr>
  </w:style>
  <w:style w:type="paragraph" w:customStyle="1" w:styleId="31">
    <w:name w:val="Заголовок №3"/>
    <w:basedOn w:val="a"/>
    <w:link w:val="30"/>
    <w:rsid w:val="00B06F79"/>
    <w:pPr>
      <w:shd w:val="clear" w:color="auto" w:fill="FFFFFF"/>
      <w:spacing w:before="60" w:after="0" w:line="0" w:lineRule="atLeast"/>
      <w:outlineLvl w:val="2"/>
    </w:pPr>
    <w:rPr>
      <w:rFonts w:ascii="Book Antiqua" w:eastAsia="Book Antiqua" w:hAnsi="Book Antiqua" w:cs="Book Antiqua"/>
      <w:sz w:val="36"/>
      <w:szCs w:val="36"/>
    </w:rPr>
  </w:style>
  <w:style w:type="paragraph" w:styleId="a9">
    <w:name w:val="Plain Text"/>
    <w:basedOn w:val="a"/>
    <w:link w:val="aa"/>
    <w:unhideWhenUsed/>
    <w:rsid w:val="00BC5FB5"/>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BC5FB5"/>
    <w:rPr>
      <w:rFonts w:ascii="Courier New" w:eastAsia="Times New Roman" w:hAnsi="Courier New" w:cs="Times New Roman"/>
      <w:sz w:val="20"/>
      <w:szCs w:val="20"/>
    </w:rPr>
  </w:style>
  <w:style w:type="character" w:styleId="ab">
    <w:name w:val="Hyperlink"/>
    <w:rsid w:val="00744F53"/>
    <w:rPr>
      <w:color w:val="648BC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oks-up.ru/ru/book/vnelegochnyj-tuberkulez-4361756/" TargetMode="External"/><Relationship Id="rId13" Type="http://schemas.openxmlformats.org/officeDocument/2006/relationships/hyperlink" Target="https://www.books-up.ru/ru/book/profilaktika-tuberkuleza-infekcionnyj-kontrol-50569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s-up.ru/ru/book/urogenitalnyj-tuberkulez-9832100/" TargetMode="External"/><Relationship Id="rId12" Type="http://schemas.openxmlformats.org/officeDocument/2006/relationships/hyperlink" Target="http://www.studmedlib.ru/book/ISBN978597042338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b1.vrngmu.ru:8090/MegaPro/Download/MObject/686" TargetMode="External"/><Relationship Id="rId1" Type="http://schemas.openxmlformats.org/officeDocument/2006/relationships/numbering" Target="numbering.xml"/><Relationship Id="rId6" Type="http://schemas.openxmlformats.org/officeDocument/2006/relationships/hyperlink" Target="https://www.books-up.ru/ru/book/abdominalnyj-tuberkulez-diagnostika-hirurgicheskaya-taktika-7548734/" TargetMode="External"/><Relationship Id="rId11" Type="http://schemas.openxmlformats.org/officeDocument/2006/relationships/hyperlink" Target="https://www.rosmedlib.ru/book/ISBN9785970428702.html" TargetMode="External"/><Relationship Id="rId5" Type="http://schemas.openxmlformats.org/officeDocument/2006/relationships/hyperlink" Target="http://www.studmedlib.ru/book/ISBN9785970433188.html" TargetMode="External"/><Relationship Id="rId15" Type="http://schemas.openxmlformats.org/officeDocument/2006/relationships/hyperlink" Target="https://www.rosmedlib.ru/book/ISBN9785970436752.html" TargetMode="External"/><Relationship Id="rId10" Type="http://schemas.openxmlformats.org/officeDocument/2006/relationships/hyperlink" Target="http://www.studmedlib.ru/book/ISBN9785970446270.html" TargetMode="External"/><Relationship Id="rId4" Type="http://schemas.openxmlformats.org/officeDocument/2006/relationships/webSettings" Target="webSettings.xml"/><Relationship Id="rId9" Type="http://schemas.openxmlformats.org/officeDocument/2006/relationships/hyperlink" Target="https://www.rosmedlib.ru/book/ISBN9785970435106.html" TargetMode="External"/><Relationship Id="rId14" Type="http://schemas.openxmlformats.org/officeDocument/2006/relationships/hyperlink" Target="https://www.rosmedlib.ru/book/ISBN97859704123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4742</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Your Organization Name</Company>
  <LinksUpToDate>false</LinksUpToDate>
  <CharactersWithSpaces>31715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7</cp:revision>
  <dcterms:created xsi:type="dcterms:W3CDTF">2023-08-06T20:58:00Z</dcterms:created>
  <dcterms:modified xsi:type="dcterms:W3CDTF">2023-08-23T20:45:00Z</dcterms:modified>
</cp:coreProperties>
</file>