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ФГБОУ ВО ВГМУ им. Н.Н. Бурденко Минздрава России</w:t>
      </w: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DD">
        <w:rPr>
          <w:rFonts w:ascii="Times New Roman" w:hAnsi="Times New Roman" w:cs="Times New Roman"/>
          <w:b/>
          <w:sz w:val="28"/>
          <w:szCs w:val="28"/>
        </w:rPr>
        <w:t>Факультет подготовки кадров высшей квалификации</w:t>
      </w:r>
    </w:p>
    <w:p w:rsidR="001B5306" w:rsidRPr="00B27F1F" w:rsidRDefault="001B5306" w:rsidP="001B5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7DD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B27F1F">
        <w:rPr>
          <w:rFonts w:ascii="Times New Roman" w:hAnsi="Times New Roman" w:cs="Times New Roman"/>
          <w:b/>
          <w:sz w:val="28"/>
          <w:szCs w:val="28"/>
        </w:rPr>
        <w:t xml:space="preserve">поликлинической терапии и общей врачебной практики </w:t>
      </w:r>
    </w:p>
    <w:p w:rsidR="001B5306" w:rsidRPr="00B27F1F" w:rsidRDefault="001B5306" w:rsidP="001B5306">
      <w:pPr>
        <w:rPr>
          <w:rFonts w:ascii="Times New Roman" w:hAnsi="Times New Roman" w:cs="Times New Roman"/>
          <w:b/>
          <w:sz w:val="24"/>
          <w:szCs w:val="24"/>
        </w:rPr>
      </w:pPr>
    </w:p>
    <w:p w:rsidR="001B5306" w:rsidRPr="00B27F1F" w:rsidRDefault="001B5306" w:rsidP="001B53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7F1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B5306" w:rsidRPr="001377DD" w:rsidRDefault="001B5306" w:rsidP="001B5306">
      <w:pPr>
        <w:jc w:val="right"/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Декан факультета подготовки кадров</w:t>
      </w:r>
    </w:p>
    <w:p w:rsidR="001B5306" w:rsidRPr="001377DD" w:rsidRDefault="001B5306" w:rsidP="001B530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квалификации</w:t>
      </w:r>
    </w:p>
    <w:p w:rsidR="001B5306" w:rsidRPr="001377DD" w:rsidRDefault="001B5306" w:rsidP="001B530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заседания цикловой </w:t>
      </w:r>
    </w:p>
    <w:p w:rsidR="001B5306" w:rsidRPr="001377DD" w:rsidRDefault="001B5306" w:rsidP="001B530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1B5306" w:rsidRPr="001377DD" w:rsidRDefault="001B5306" w:rsidP="001B530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координации подготовки </w:t>
      </w:r>
    </w:p>
    <w:p w:rsidR="001B5306" w:rsidRPr="001377DD" w:rsidRDefault="001B5306" w:rsidP="001B530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кадров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высшей квалификации</w:t>
      </w:r>
    </w:p>
    <w:p w:rsidR="001B5306" w:rsidRPr="001377DD" w:rsidRDefault="001B5306" w:rsidP="001B5306">
      <w:pPr>
        <w:jc w:val="right"/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№ ______ от «_____» _________ 20</w:t>
      </w:r>
      <w:r w:rsidR="00E27D84">
        <w:rPr>
          <w:rFonts w:ascii="Times New Roman" w:hAnsi="Times New Roman" w:cs="Times New Roman"/>
          <w:sz w:val="28"/>
          <w:szCs w:val="28"/>
        </w:rPr>
        <w:t xml:space="preserve">   </w:t>
      </w:r>
      <w:r w:rsidRPr="001377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306" w:rsidRPr="00A7161E" w:rsidRDefault="001B5306" w:rsidP="001B5306">
      <w:pPr>
        <w:jc w:val="right"/>
        <w:rPr>
          <w:rFonts w:ascii="Times New Roman" w:hAnsi="Times New Roman" w:cs="Times New Roman"/>
          <w:sz w:val="24"/>
          <w:szCs w:val="24"/>
        </w:rPr>
      </w:pPr>
      <w:r w:rsidRPr="001377DD">
        <w:rPr>
          <w:rFonts w:ascii="Times New Roman" w:hAnsi="Times New Roman" w:cs="Times New Roman"/>
          <w:sz w:val="28"/>
          <w:szCs w:val="28"/>
        </w:rPr>
        <w:t>_____________________ Ф.И.О.</w:t>
      </w:r>
    </w:p>
    <w:p w:rsidR="001B5306" w:rsidRPr="00A7161E" w:rsidRDefault="00E27D84" w:rsidP="001B53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1B5306" w:rsidRPr="00A7161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1B5306" w:rsidRPr="00A7161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gramEnd"/>
      <w:r w:rsidR="001B5306" w:rsidRPr="00A7161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ФОНД</w:t>
      </w: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 аттестации</w:t>
      </w: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выпускников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программы высшего </w:t>
      </w:r>
      <w:r w:rsidRPr="001377DD">
        <w:rPr>
          <w:rFonts w:ascii="Times New Roman" w:hAnsi="Times New Roman" w:cs="Times New Roman"/>
          <w:sz w:val="28"/>
          <w:szCs w:val="28"/>
        </w:rPr>
        <w:t>образования – программы ординатуры</w:t>
      </w:r>
      <w:r w:rsidR="00E2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306" w:rsidRDefault="001B5306" w:rsidP="001B530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специальности</w:t>
      </w:r>
      <w:r w:rsidRPr="00B27F1F">
        <w:t xml:space="preserve"> </w:t>
      </w:r>
    </w:p>
    <w:p w:rsidR="001B5306" w:rsidRDefault="00E27D84" w:rsidP="001B53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B5306" w:rsidRPr="00B27F1F">
        <w:rPr>
          <w:rFonts w:ascii="Times New Roman" w:hAnsi="Times New Roman" w:cs="Times New Roman"/>
          <w:b/>
          <w:bCs/>
          <w:sz w:val="28"/>
          <w:szCs w:val="28"/>
        </w:rPr>
        <w:t>31.08.54 «общая врачебная практика (семейная медицина)»</w:t>
      </w:r>
    </w:p>
    <w:p w:rsidR="001B5306" w:rsidRPr="00B44BD1" w:rsidRDefault="00E27D84" w:rsidP="001B5306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     </w:t>
      </w:r>
      <w:proofErr w:type="gramStart"/>
      <w:r w:rsidR="001B53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код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                                   </w:t>
      </w:r>
      <w:r w:rsidR="001B5306" w:rsidRPr="00B44BD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наименование специальности</w:t>
      </w:r>
    </w:p>
    <w:p w:rsidR="001B5306" w:rsidRDefault="001B5306" w:rsidP="001B5306">
      <w:pPr>
        <w:rPr>
          <w:rFonts w:ascii="Times New Roman" w:hAnsi="Times New Roman" w:cs="Times New Roman"/>
          <w:sz w:val="24"/>
          <w:szCs w:val="24"/>
        </w:rPr>
      </w:pPr>
    </w:p>
    <w:p w:rsidR="001B5306" w:rsidRDefault="001B5306" w:rsidP="001B5306">
      <w:pPr>
        <w:rPr>
          <w:rFonts w:ascii="Times New Roman" w:hAnsi="Times New Roman" w:cs="Times New Roman"/>
          <w:sz w:val="24"/>
          <w:szCs w:val="24"/>
        </w:rPr>
      </w:pPr>
      <w:r w:rsidRPr="00A7161E">
        <w:rPr>
          <w:rFonts w:ascii="Times New Roman" w:hAnsi="Times New Roman" w:cs="Times New Roman"/>
          <w:sz w:val="24"/>
          <w:szCs w:val="24"/>
        </w:rPr>
        <w:t>Рецензенты:</w:t>
      </w:r>
    </w:p>
    <w:p w:rsidR="001B5306" w:rsidRDefault="001B5306" w:rsidP="001B5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Ф.И.О., должность, ученая степень, ученое звание</w:t>
      </w:r>
    </w:p>
    <w:p w:rsidR="001B5306" w:rsidRDefault="001B5306" w:rsidP="001B5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4BD1">
        <w:rPr>
          <w:rFonts w:ascii="Times New Roman" w:hAnsi="Times New Roman" w:cs="Times New Roman"/>
          <w:sz w:val="24"/>
          <w:szCs w:val="24"/>
        </w:rPr>
        <w:t>Ф.И.О., должность, ученая степень, ученое звание</w:t>
      </w:r>
    </w:p>
    <w:p w:rsidR="001B5306" w:rsidRPr="00A7161E" w:rsidRDefault="001B5306" w:rsidP="001B5306">
      <w:pPr>
        <w:rPr>
          <w:rFonts w:ascii="Times New Roman" w:hAnsi="Times New Roman" w:cs="Times New Roman"/>
          <w:sz w:val="24"/>
          <w:szCs w:val="24"/>
        </w:rPr>
      </w:pPr>
    </w:p>
    <w:p w:rsidR="001B5306" w:rsidRDefault="001B5306" w:rsidP="001B5306">
      <w:pPr>
        <w:rPr>
          <w:rFonts w:ascii="Times New Roman" w:hAnsi="Times New Roman" w:cs="Times New Roman"/>
          <w:sz w:val="24"/>
          <w:szCs w:val="24"/>
        </w:rPr>
      </w:pPr>
      <w:r w:rsidRPr="00A7161E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1B5306" w:rsidRPr="00B44BD1" w:rsidRDefault="001B5306" w:rsidP="001B5306">
      <w:pPr>
        <w:pStyle w:val="a3"/>
        <w:numPr>
          <w:ilvl w:val="0"/>
          <w:numId w:val="21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Ф.И.О., должность, ученая степень, ученое звание</w:t>
      </w:r>
    </w:p>
    <w:p w:rsidR="001B5306" w:rsidRPr="00B44BD1" w:rsidRDefault="001B5306" w:rsidP="001B5306">
      <w:pPr>
        <w:pStyle w:val="a3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44BD1">
        <w:rPr>
          <w:rFonts w:ascii="Times New Roman" w:hAnsi="Times New Roman" w:cs="Times New Roman"/>
          <w:sz w:val="24"/>
          <w:szCs w:val="24"/>
        </w:rPr>
        <w:t>Ф.И.О., должность, ученая степень, ученое звание</w:t>
      </w:r>
    </w:p>
    <w:p w:rsidR="001B5306" w:rsidRDefault="001B5306" w:rsidP="001B5306">
      <w:pPr>
        <w:pStyle w:val="a3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B5306" w:rsidRDefault="001B5306" w:rsidP="001B5306">
      <w:pPr>
        <w:pStyle w:val="a3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B5306" w:rsidRPr="00B44BD1" w:rsidRDefault="001B5306" w:rsidP="001B5306">
      <w:pPr>
        <w:pStyle w:val="a3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B5306" w:rsidRDefault="001B5306" w:rsidP="001B5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D84" w:rsidRDefault="00E27D84" w:rsidP="001B5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D84" w:rsidRDefault="00E27D84" w:rsidP="001B5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D84" w:rsidRDefault="00E27D84" w:rsidP="001B5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D84" w:rsidRDefault="00E27D84" w:rsidP="001B5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7DD">
        <w:rPr>
          <w:rFonts w:ascii="Times New Roman" w:hAnsi="Times New Roman" w:cs="Times New Roman"/>
          <w:b/>
          <w:sz w:val="24"/>
          <w:szCs w:val="24"/>
        </w:rPr>
        <w:t>Воронеж</w:t>
      </w:r>
    </w:p>
    <w:p w:rsidR="001B5306" w:rsidRDefault="001B5306" w:rsidP="001B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7DD">
        <w:rPr>
          <w:rFonts w:ascii="Times New Roman" w:hAnsi="Times New Roman" w:cs="Times New Roman"/>
          <w:b/>
          <w:sz w:val="24"/>
          <w:szCs w:val="24"/>
        </w:rPr>
        <w:t>20</w:t>
      </w:r>
      <w:r w:rsidR="00E27D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377DD">
        <w:rPr>
          <w:rFonts w:ascii="Times New Roman" w:hAnsi="Times New Roman" w:cs="Times New Roman"/>
          <w:b/>
          <w:sz w:val="24"/>
          <w:szCs w:val="24"/>
        </w:rPr>
        <w:t>г.</w:t>
      </w:r>
    </w:p>
    <w:p w:rsidR="001B5306" w:rsidRDefault="001B5306" w:rsidP="001B5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83">
        <w:rPr>
          <w:rFonts w:ascii="Times New Roman" w:hAnsi="Times New Roman" w:cs="Times New Roman"/>
          <w:b/>
          <w:sz w:val="28"/>
          <w:szCs w:val="28"/>
        </w:rPr>
        <w:lastRenderedPageBreak/>
        <w:t>Перечень компетенций и этапы их формирования</w:t>
      </w:r>
    </w:p>
    <w:p w:rsidR="001B5306" w:rsidRPr="00F83883" w:rsidRDefault="001B5306" w:rsidP="001B53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2005"/>
        <w:gridCol w:w="2268"/>
        <w:gridCol w:w="2410"/>
        <w:gridCol w:w="2403"/>
      </w:tblGrid>
      <w:tr w:rsidR="001B5306" w:rsidRPr="00F83883" w:rsidTr="00CA42E6">
        <w:trPr>
          <w:trHeight w:val="420"/>
        </w:trPr>
        <w:tc>
          <w:tcPr>
            <w:tcW w:w="542" w:type="dxa"/>
            <w:vMerge w:val="restart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5" w:type="dxa"/>
            <w:vMerge w:val="restart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Индекс компетенции 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 содержание, этапы формирования</w:t>
            </w:r>
          </w:p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gridSpan w:val="3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</w:t>
            </w:r>
          </w:p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388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изучения дисциплины ординатор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306" w:rsidRPr="00F83883" w:rsidTr="00CA42E6">
        <w:trPr>
          <w:trHeight w:val="420"/>
        </w:trPr>
        <w:tc>
          <w:tcPr>
            <w:tcW w:w="542" w:type="dxa"/>
            <w:vMerge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</w:p>
        </w:tc>
        <w:tc>
          <w:tcPr>
            <w:tcW w:w="2410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gramEnd"/>
          </w:p>
        </w:tc>
        <w:tc>
          <w:tcPr>
            <w:tcW w:w="2403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proofErr w:type="gramEnd"/>
          </w:p>
        </w:tc>
      </w:tr>
      <w:tr w:rsidR="001B5306" w:rsidRPr="00F83883" w:rsidTr="00CA42E6">
        <w:tc>
          <w:tcPr>
            <w:tcW w:w="542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5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</w:rPr>
            </w:pPr>
            <w:r w:rsidRPr="00F83883">
              <w:rPr>
                <w:rFonts w:ascii="Times New Roman" w:hAnsi="Times New Roman" w:cs="Times New Roman"/>
              </w:rPr>
              <w:t>Готовность к абстрактному мышлению, анализу, синтезу.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</w:rPr>
            </w:pP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формирования: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семестр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1-4;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дисциплины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ОВП (СМ), МЧС, </w:t>
            </w:r>
            <w:proofErr w:type="spellStart"/>
            <w:r>
              <w:rPr>
                <w:rFonts w:ascii="Times New Roman" w:hAnsi="Times New Roman" w:cs="Times New Roman"/>
              </w:rPr>
              <w:t>ОЗиЗ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П, ПА, ПФ, </w:t>
            </w:r>
            <w:proofErr w:type="spellStart"/>
            <w:r>
              <w:rPr>
                <w:rFonts w:ascii="Times New Roman" w:hAnsi="Times New Roman" w:cs="Times New Roman"/>
              </w:rPr>
              <w:t>АиР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ОХиТА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КлФ</w:t>
            </w:r>
            <w:proofErr w:type="spellEnd"/>
            <w:r>
              <w:rPr>
                <w:rFonts w:ascii="Times New Roman" w:hAnsi="Times New Roman" w:cs="Times New Roman"/>
              </w:rPr>
              <w:t xml:space="preserve">, ЭН, </w:t>
            </w:r>
            <w:proofErr w:type="spellStart"/>
            <w:r>
              <w:rPr>
                <w:rFonts w:ascii="Times New Roman" w:hAnsi="Times New Roman" w:cs="Times New Roman"/>
              </w:rPr>
              <w:t>ИнфБ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ЭМП, </w:t>
            </w:r>
            <w:proofErr w:type="spellStart"/>
            <w:r>
              <w:rPr>
                <w:rFonts w:ascii="Times New Roman" w:hAnsi="Times New Roman" w:cs="Times New Roman"/>
              </w:rPr>
              <w:t>КлБ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Фт</w:t>
            </w:r>
            <w:proofErr w:type="spellEnd"/>
            <w:r>
              <w:rPr>
                <w:rFonts w:ascii="Times New Roman" w:hAnsi="Times New Roman" w:cs="Times New Roman"/>
              </w:rPr>
              <w:t>, Практика</w:t>
            </w:r>
          </w:p>
        </w:tc>
        <w:tc>
          <w:tcPr>
            <w:tcW w:w="2268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законы и иные нормативные правовые акты Российской Федерации, по вопросам профессионального образования и вопросам оказания медицинской помощи;</w:t>
            </w:r>
            <w:r w:rsidR="00E27D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-методы сравнительного анализа и критической оценки норм права в области здравоохранения;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общие принципы и закономерности дидактики;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поисковые системы ресурсов интернета;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возможности исследовательских функций в медицине;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инновационные методики в медицине;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средства, методы и формы научной и аналитической работы.</w:t>
            </w:r>
          </w:p>
        </w:tc>
        <w:tc>
          <w:tcPr>
            <w:tcW w:w="2410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анализировать и систематизировать нормативно-правовые акты в соответствии со сферами их применения в профессиональной деятельности;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использовать в профессиональной деятельности ресурсе интернета;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оперировать категориальным аппаратом;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Организовывать исследование;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анализировать современные медицинские концепции и реализовывать принципы и закономерности в конкретных видах медицинской деятельности;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осуществлять отбор средств, методов и форм организации лечебно-диагностического процесса, адекватных его содержанию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осуществлять отбор методов и форм контроля эффективности лечебно-диагностического процесса адекватных его содержанию.</w:t>
            </w:r>
          </w:p>
        </w:tc>
        <w:tc>
          <w:tcPr>
            <w:tcW w:w="2403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приемами использования нормативно-правовых актов в соответствии со сферами их применения в профессиональной деятельности;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приемами работы с ресурсами интернета;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навыками использования категориального аппарата в профессиональной деятельности;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навыками проектирования различных видов лечебно-диагностических мероприятий;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навыками использования методов и форм контроля качества оказания медицинской в том числе, на основе информационных технологий;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навыками отбора</w:t>
            </w:r>
            <w:r w:rsidR="00E27D8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и применения методов, приемов и средств воспитания будущих специалистов медицинского и фармацевтического профиля;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навыками реализации в своей педагогической деятельности принципов профессиональной этики.</w:t>
            </w:r>
          </w:p>
        </w:tc>
      </w:tr>
      <w:tr w:rsidR="001B5306" w:rsidRPr="00F83883" w:rsidTr="00CA42E6">
        <w:tc>
          <w:tcPr>
            <w:tcW w:w="542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</w:rPr>
            </w:pPr>
            <w:r w:rsidRPr="00F83883">
              <w:rPr>
                <w:rFonts w:ascii="Times New Roman" w:hAnsi="Times New Roman" w:cs="Times New Roman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</w:rPr>
            </w:pPr>
          </w:p>
          <w:p w:rsidR="001B5306" w:rsidRPr="0089348D" w:rsidRDefault="001B5306" w:rsidP="00CA42E6">
            <w:pPr>
              <w:jc w:val="center"/>
              <w:rPr>
                <w:rFonts w:ascii="Times New Roman" w:hAnsi="Times New Roman" w:cs="Times New Roman"/>
              </w:rPr>
            </w:pPr>
            <w:r w:rsidRPr="0089348D">
              <w:rPr>
                <w:rFonts w:ascii="Times New Roman" w:hAnsi="Times New Roman" w:cs="Times New Roman"/>
              </w:rPr>
              <w:t>ЭТАПЫ формирования:</w:t>
            </w:r>
          </w:p>
          <w:p w:rsidR="001B5306" w:rsidRPr="0089348D" w:rsidRDefault="001B5306" w:rsidP="00CA42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89348D">
              <w:rPr>
                <w:rFonts w:ascii="Times New Roman" w:hAnsi="Times New Roman" w:cs="Times New Roman"/>
              </w:rPr>
              <w:t>еместр</w:t>
            </w:r>
            <w:proofErr w:type="gramEnd"/>
            <w:r w:rsidRPr="0089348D">
              <w:rPr>
                <w:rFonts w:ascii="Times New Roman" w:hAnsi="Times New Roman" w:cs="Times New Roman"/>
              </w:rPr>
              <w:t xml:space="preserve"> 1-4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дисциплины</w:t>
            </w:r>
            <w:proofErr w:type="gramEnd"/>
            <w:r w:rsidRPr="0089348D">
              <w:rPr>
                <w:rFonts w:ascii="Times New Roman" w:hAnsi="Times New Roman" w:cs="Times New Roman"/>
              </w:rPr>
              <w:t>:</w:t>
            </w:r>
          </w:p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</w:rPr>
            </w:pPr>
            <w:r w:rsidRPr="0089348D">
              <w:rPr>
                <w:rFonts w:ascii="Times New Roman" w:hAnsi="Times New Roman" w:cs="Times New Roman"/>
              </w:rPr>
              <w:t>ОВП (СМ),</w:t>
            </w:r>
            <w:r>
              <w:t xml:space="preserve"> </w:t>
            </w:r>
            <w:proofErr w:type="spellStart"/>
            <w:r w:rsidRPr="0089348D">
              <w:rPr>
                <w:rFonts w:ascii="Times New Roman" w:hAnsi="Times New Roman" w:cs="Times New Roman"/>
              </w:rPr>
              <w:t>ОЗиЗ</w:t>
            </w:r>
            <w:proofErr w:type="spellEnd"/>
            <w:r>
              <w:rPr>
                <w:rFonts w:ascii="Times New Roman" w:hAnsi="Times New Roman" w:cs="Times New Roman"/>
              </w:rPr>
              <w:t>, П, Практика</w:t>
            </w:r>
          </w:p>
        </w:tc>
        <w:tc>
          <w:tcPr>
            <w:tcW w:w="2268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роль личностной составляющей в структуре цели воспитания; психологические компоненты средств, методов и технологий воспитания; взаимодействие субъектов образовательного процесса; роль личности педагога;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общие и частные принципы профессиональной этики;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возрастные и психологические особенности, методические приемы планирования, организации и проведения психологической диагностики личности и малой группы, психолого-педагогические основы </w:t>
            </w: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бесконфликтного общения в образовательной среде.</w:t>
            </w:r>
          </w:p>
        </w:tc>
        <w:tc>
          <w:tcPr>
            <w:tcW w:w="2410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оценить роль личностной составляющей в структуре цели воспитания; психологические компоненты средств, методов и технологий воспитания; взаимодействие субъектов образовательного процесса; роль личности педагога;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-использовать общие и частные принципы профессиональной этики;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применять на практике возрастные и психологические особенности, методические приемы планирования, организации и проведения психологической диагностики личности и малой группы, психолого-педагогические основы бесконфликтного общения в образовательной среде.</w:t>
            </w:r>
          </w:p>
        </w:tc>
        <w:tc>
          <w:tcPr>
            <w:tcW w:w="2403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-навыками осуществления самоанализа, саморазвития личностно-профессиональной сферы личности, повышения уровня своей коммуникативной компетентности и педагогического мастерства;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-навыками рефлексии своей деятельности с учетом норм профессиональной этики.</w:t>
            </w:r>
          </w:p>
        </w:tc>
      </w:tr>
      <w:tr w:rsidR="001B5306" w:rsidRPr="00F83883" w:rsidTr="00CA42E6">
        <w:tc>
          <w:tcPr>
            <w:tcW w:w="542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05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</w:rPr>
            </w:pPr>
            <w:r w:rsidRPr="00F83883">
              <w:rPr>
                <w:rFonts w:ascii="Times New Roman" w:hAnsi="Times New Roman" w:cs="Times New Roman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</w:t>
            </w: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883">
              <w:rPr>
                <w:rFonts w:ascii="Times New Roman" w:hAnsi="Times New Roman" w:cs="Times New Roman"/>
              </w:rPr>
      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</w:rPr>
            </w:pPr>
          </w:p>
          <w:p w:rsidR="001B5306" w:rsidRPr="0089348D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ЭТАПЫ формирования:</w:t>
            </w:r>
          </w:p>
          <w:p w:rsidR="001B5306" w:rsidRPr="0089348D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gramEnd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 xml:space="preserve"> 1-4;</w:t>
            </w:r>
          </w:p>
          <w:p w:rsidR="001B5306" w:rsidRPr="0089348D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ОВП (СМ), </w:t>
            </w: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П, Практика</w:t>
            </w:r>
          </w:p>
        </w:tc>
        <w:tc>
          <w:tcPr>
            <w:tcW w:w="2268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законы и иные нормативные правовые акты Российской Федерации, по вопросам профессионального образования; теорию организации, социального управления, организационное поведение, теорию организации и управления педагогическими системами;</w:t>
            </w:r>
            <w:r w:rsidR="00E27D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-методы сравнительного анализа и критической оценки норм права в области образования, определяющие конечные результаты деятельности образовательного учреждения;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уровни, виды и формы образования, роль образования</w:t>
            </w:r>
            <w:r w:rsidR="00E27D8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в развитии страны и общества в целом;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современные модели профессионального образования медицинского и фармацевтического профиля;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нормативные учебно-методические документы по вопросам профессионального образования, структура и содержание современных образовательных стандартов среднего и высшего образования медицинского и фармацевтического профиля;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общие принципы и закономерности дидактики;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поисковые системы ресурсов интернета;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предмет, объект и задачи педагогики как науки; категориальный аппарат педагогики: образование, воспитание, обучение, самовоспитание, социализация, педагогическая деятельность, педагогическое взаимодействие, педагогическая система, образовательный процесс; психолого-педагогическое исследование;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инновационные образовательные процессы в </w:t>
            </w: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образовательных организациях среднего и высшего медицинского и фармацевтического образования, а также в системе дополнительного профессионального образования, компоненты педагогического процесса;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-принципы организации целостного педагогического процесса; структура процесса обучения; традиционные и инновационные модели обучения;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средства, методы и формы организации учебного процесса в образовательных организациях среднего и высшего медицинского и фармацевтического образования, а также в системе дополнительного профессионального образования;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современные подходы и формы контроля знаний, обучающихся в образовательных организациях среднего и высшего медицинского и фармацевтического образования, а также в системе дополнительного профессионального образования;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классификацию педагогических технологий; сущность, структуру и специфику проектирования и конструирования профессионально-ориентированных педагогических технологий, и использование в образовательных организациях среднего и высшего медицинского и фармацевтического образования, а также в системе дополнительного профессионального образования;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воспитательный процесс как система: цели, методы, средства, формы и содержание воспитания; принципы и подходы воспитания.</w:t>
            </w:r>
          </w:p>
        </w:tc>
        <w:tc>
          <w:tcPr>
            <w:tcW w:w="2410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анализировать и систематизировать нормативно-правовые акты в соответствии со сферами их применения в профессиональной педагогической деятельности;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использовать в профессиональной деятельности ресурсе интернета;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оперировать категориальным педагогическим аппаратом;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организовывать</w:t>
            </w:r>
            <w:proofErr w:type="gramEnd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 психолого-педагогическое исследование;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анализировать современные дидактические концепции и реализовывать принципы и закономерности дидактики в конкретных предметных методиках обучения;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моделировать и конструировать образовательные процессы в образовательных организациях среднего и высшего медицинского и фармацевтического образования, а также в системе дополнительного профессионального образования;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использовать знания о структуре и принципах организации целостного педагогического процесса в профессионально педагогической деятельности; - разрабатывать традиционные и инновационные модели обучения;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осуществлять отбор средств, методов и форм организации учебного процесса, адекватных содержанию учебного материала и индивидуальным особенностям, обучающимся;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осуществлять отбор методов и форм контроля эффективности учебного процесса адекватных содержанию учебного материала и индивидуальным особенностям, обучающимся;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реализовывать на практике принцип единства </w:t>
            </w: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образовательной, воспитательной и развивающей функций обучения;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отбирать и конструировать</w:t>
            </w:r>
            <w:r w:rsidR="00E27D8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технологии адекватно цели и содержанию учебного материала;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использовать современные модели организации обучения, методы и средства обучения в образовательном процессе по конкретной дисциплине;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-осуществлять выбор и использовать в педагогической деятельности адекватные формы и методы морально-этического и культурного и т.д. воспитания обучающихся;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применять на практике методические приемы планирования, организации и проведения психологической диагностики личности и малой группы, анализировать полученные результаты и на их основе проводить коррекцию своей профессиональной деятельности;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проводить оценку своей деятельности с учетом норм профессиональной этики;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реализовывать в своей педагогической деятельности принципы профессиональной этики;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повышать уровень: </w:t>
            </w:r>
            <w:proofErr w:type="spellStart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коммуникативности</w:t>
            </w:r>
            <w:proofErr w:type="spellEnd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, культурной компетентности, педагогического мастерства; совершенствовать морально-этическую сферу.</w:t>
            </w:r>
          </w:p>
        </w:tc>
        <w:tc>
          <w:tcPr>
            <w:tcW w:w="2403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приемами использовать нормативно-правовые акты в соответствии со сферами их применения в профессиональной педагогической деятельности;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приемами работы с ресурсами интернета;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навыками использования категориального педагогического аппарата в профессиональной деятельности;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навыками разработки профессионально-ориентированной технологии обучения в образовательных организациях среднего и высшего медицинского и фармацевтического образования, а также в системе дополнительного профессионального образования;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навыками использования методов и средств обучения как средства повышения качества усвоения учебного материала;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навыками проектирования различных видов учебных занятий;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навыками использования методов и средств обучения как средства повышения</w:t>
            </w:r>
            <w:r w:rsidR="00E27D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качества усвоения учебного материала;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навыками использования методов и форм контроля качества образования и разработки контрольно-измерительных материалов, в том числе, на основе информационных технологий;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навыками применения профессионально-ориентированных педагогических технологий в организации и реализации образовательного процесса на различных образовательных ступенях;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приемами реализации на практике принципа единства образовательной, воспитательной и развивающей функций обучения;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306" w:rsidRPr="00F83883" w:rsidTr="00CA42E6">
        <w:tc>
          <w:tcPr>
            <w:tcW w:w="542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05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осуществлению </w:t>
            </w: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89348D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ЭТАПЫ формирования:</w:t>
            </w:r>
          </w:p>
          <w:p w:rsidR="001B5306" w:rsidRPr="0089348D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gramEnd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 xml:space="preserve"> 1-4;</w:t>
            </w:r>
          </w:p>
          <w:p w:rsidR="001B5306" w:rsidRPr="0089348D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ОВП (СМ),</w:t>
            </w:r>
            <w:r w:rsidRPr="00893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proofErr w:type="spellEnd"/>
            <w:r w:rsidRPr="0089348D">
              <w:rPr>
                <w:rFonts w:ascii="Times New Roman" w:hAnsi="Times New Roman" w:cs="Times New Roman"/>
                <w:sz w:val="24"/>
                <w:szCs w:val="24"/>
              </w:rPr>
              <w:t>, Практика</w:t>
            </w:r>
          </w:p>
        </w:tc>
        <w:tc>
          <w:tcPr>
            <w:tcW w:w="2268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принципы социальной гигиены, биосоциальные аспекты здоровья и болезни; основы медицинской этики и </w:t>
            </w: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деонтологии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основы медицинский психологии, необходимые для деятельности врача общей практики (семейного врача); роль психических факторов в предупреждении возникновения и развития соматических заболеваний; основ семейной психологии и течения жизненного цикла семьи;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принципы научно обоснованной профилактики; ведущие аспекты </w:t>
            </w:r>
            <w:proofErr w:type="spellStart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особенности возникновения и течения болезней пожилых и старых людей; патогенез </w:t>
            </w:r>
            <w:proofErr w:type="spellStart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инволютивных</w:t>
            </w:r>
            <w:proofErr w:type="spellEnd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изменений внутренних органов; основные принципы ведения врачом общей практики пациентов пожилого и старческого возраста; этапы</w:t>
            </w:r>
            <w:r w:rsidR="00E27D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психологического консультирования членов семей пожилых и старых пациентов и их содержание;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диагностические критерии, формулировку диагноза, принципы терапии, показания к госпитализации, принципы реабилитации больных при заболеваниях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содержание и способы оформления медицинской документации врача общей практики (семейного врача).</w:t>
            </w:r>
          </w:p>
        </w:tc>
        <w:tc>
          <w:tcPr>
            <w:tcW w:w="2410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осуществлять принципы социальной гигиены, использовать биосоциальные аспекты здоровья и болезни; основы </w:t>
            </w: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медицинской этики и деонтологии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использовать основы медицинский психологии, необходимые для деятельности врача общей практики (семейного врача); оценивать роль психических факторов в предупреждении возникновения и развития соматических заболеваний;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проводить профилактические мероприятия на общеврачебном участке; применять основные правила </w:t>
            </w:r>
            <w:proofErr w:type="spellStart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применять принципы ведения врачом общей практики пациентов пожилого и старческого возраста; осуществлять этапы психологического консультирования членов семей пожилых и старых пациентов;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диагностировать, лечить, направлять на госпитализацию, осуществлять реабилитацию больных при заболеваниях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оформлять медицинскую документацию врача общей практики (семейного врача).</w:t>
            </w:r>
          </w:p>
        </w:tc>
        <w:tc>
          <w:tcPr>
            <w:tcW w:w="2403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оценивания аспектов здоровья и болезни; использования основ медицинской этики и деонтологии в общей </w:t>
            </w: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владения основ медицинский психологии, необходимых для деятельности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особенностями ведения врачом общей практики пожилых и старых людей;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методами профилактики, диагностики, реабилитации, принципами терапии, больных с заболеваниями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принципами выявления онкологических заболеваний врачом общей практики (семейным врачом); лечением онкологических больных на этапе оказания первичной медико-санитарной помощи; ступенчатой терапией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способами оформления медицинской документации врача общей практики (семейного врача).</w:t>
            </w:r>
          </w:p>
        </w:tc>
      </w:tr>
      <w:tr w:rsidR="001B5306" w:rsidRPr="00F83883" w:rsidTr="00CA42E6">
        <w:tc>
          <w:tcPr>
            <w:tcW w:w="542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05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</w:t>
            </w: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здоровыми и хроническими больными.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BD483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36">
              <w:rPr>
                <w:rFonts w:ascii="Times New Roman" w:hAnsi="Times New Roman" w:cs="Times New Roman"/>
                <w:sz w:val="24"/>
                <w:szCs w:val="24"/>
              </w:rPr>
              <w:t>ЭТАПЫ формирования:</w:t>
            </w:r>
          </w:p>
          <w:p w:rsidR="001B5306" w:rsidRPr="00BD483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36">
              <w:rPr>
                <w:rFonts w:ascii="Times New Roman" w:hAnsi="Times New Roman" w:cs="Times New Roman"/>
                <w:sz w:val="24"/>
                <w:szCs w:val="24"/>
              </w:rPr>
              <w:t>семестр 1-4;</w:t>
            </w:r>
          </w:p>
          <w:p w:rsidR="001B5306" w:rsidRPr="00BD483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36">
              <w:rPr>
                <w:rFonts w:ascii="Times New Roman" w:hAnsi="Times New Roman" w:cs="Times New Roman"/>
                <w:sz w:val="24"/>
                <w:szCs w:val="24"/>
              </w:rPr>
              <w:t>дисциплины: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ОВП (СМ), </w:t>
            </w:r>
            <w:proofErr w:type="spellStart"/>
            <w:r w:rsidRPr="00BD4836">
              <w:rPr>
                <w:rFonts w:ascii="Times New Roman" w:hAnsi="Times New Roman" w:cs="Times New Roman"/>
                <w:sz w:val="24"/>
                <w:szCs w:val="24"/>
              </w:rPr>
              <w:t>КлФ</w:t>
            </w:r>
            <w:proofErr w:type="spellEnd"/>
            <w:r w:rsidRPr="00BD4836">
              <w:rPr>
                <w:rFonts w:ascii="Times New Roman" w:hAnsi="Times New Roman" w:cs="Times New Roman"/>
                <w:sz w:val="24"/>
                <w:szCs w:val="24"/>
              </w:rPr>
              <w:t xml:space="preserve">, ЭН, </w:t>
            </w:r>
            <w:proofErr w:type="spellStart"/>
            <w:r w:rsidRPr="00BD4836">
              <w:rPr>
                <w:rFonts w:ascii="Times New Roman" w:hAnsi="Times New Roman" w:cs="Times New Roman"/>
                <w:sz w:val="24"/>
                <w:szCs w:val="24"/>
              </w:rPr>
              <w:t>ИнфБ</w:t>
            </w:r>
            <w:proofErr w:type="spellEnd"/>
            <w:r w:rsidRPr="00BD4836">
              <w:rPr>
                <w:rFonts w:ascii="Times New Roman" w:hAnsi="Times New Roman" w:cs="Times New Roman"/>
                <w:sz w:val="24"/>
                <w:szCs w:val="24"/>
              </w:rPr>
              <w:t>, ЭМП,</w:t>
            </w:r>
            <w:r w:rsidR="00E2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836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proofErr w:type="spellEnd"/>
            <w:r w:rsidRPr="00BD4836">
              <w:rPr>
                <w:rFonts w:ascii="Times New Roman" w:hAnsi="Times New Roman" w:cs="Times New Roman"/>
                <w:sz w:val="24"/>
                <w:szCs w:val="24"/>
              </w:rPr>
              <w:t>, Практика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принципы научно обоснованной профилактики; ведущие аспекты </w:t>
            </w:r>
            <w:proofErr w:type="spellStart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диагностические критерии, принципы терапии, показания к госпитализации, методы реабилитации больных при заболеваниях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диагностические критерии, тактику врача </w:t>
            </w: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общей практики (семейного врача) при выявлении хирургической патологии; методов реабилитации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этапы и содержание консультирования врачом общей практики (семейным врачом) по вопросам акушерско-гинекологической помощи; принципов планирования семьи; показаний к прерыванию беременности; принципов профилактики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основы ведения детей и подростков врачом общей практики (семейным врачом); тактику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диагностические критерии неврологических заболеваний, показания для консультации и принципы совместного ведения с узкими специалистами больных неврологического профиля; тактику ведения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содержание деятельности врача общей практики (семейного врача) при лечении больных с нарушениями психики: организацию психиатрической помощи, а также медико-социальные, этические и юридические аспекты в психиатрии; общую характеристику современных принципов и методов лечения психических заболеваний, применяемых врачом общей практики (семейным врачом);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принципы профилактики и диагностики профессиональных заболеваний в общей врачебной практике; лечебную тактику врача общей практики (семейного врача) при выявлении </w:t>
            </w: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диагностические критерии и принципы ведения больных с ЛОР-патологией врачом общей практики (семейным врачом); врачебную тактику при 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принципы ведения офтальмологических больных врачом общей практики (семейным врачом); этапы и их содержание при экстренной помощи у пациентов с заболеваниями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основы диагностики и лечения болезней кожи и инфекций, передающихся половым путём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тактику врача общей практики при выявлении и лечении заболеваний ротовой полости;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принципы выявления онкологических заболеваний врачом общей практики (семейным врачом); тактику лечения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содержание и правила оформления медицинской документации врача общей практики (семейного врача);</w:t>
            </w:r>
          </w:p>
        </w:tc>
        <w:tc>
          <w:tcPr>
            <w:tcW w:w="2410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проводить профилактические мероприятия на общеврачебном участке; применять основные правила </w:t>
            </w:r>
            <w:proofErr w:type="spellStart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диагностировать, лечить, направлять на госпитализацию, осуществлять реабилитацию больных при заболеваниях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осуществлять диагностику и ведение больных при наличии хирургической патологии; реабилитацию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консультировать женщин по вопросам акушерско-гинекологической помощи; применять принципы планирования семьи; осуществлять профилактику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вести детей и подростков на общеврачебном участке, применять тактику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диагностировать неврологические заболевания; осуществлять тактику ведения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использовать знания по содержанию деятельности врача общей практики (семейного врача) при лечении больных с нарушениями психики;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применять принципы профилактики и диагностики профессиональных заболеваний в общей врачебной практике; лечебную тактику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диагностировать и лечить больных с ЛОР-патологией, в том числе и при 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использовать принципы ведения офтальмологических больных, осуществлять экстренную помощи при заболеваниях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диагностировать и лечить болезни кожи и инфекции, передающиеся половым путём;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выявлять и лечить заболеваний ротовой полости у пациентов на общеврачебном участке;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выявлять онкологические заболевания; лечить онкологических больных на этапе оказания первичной медико-санитарной помощи; осуществлять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оформлять медицинскую документацию врача общей практики (семейного врача);</w:t>
            </w:r>
          </w:p>
        </w:tc>
        <w:tc>
          <w:tcPr>
            <w:tcW w:w="2403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принципами научно обоснованной профилактики; ведущими аспектами </w:t>
            </w:r>
            <w:proofErr w:type="spellStart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: рациональная физическая активность; сбалансированное питание; </w:t>
            </w:r>
            <w:proofErr w:type="spellStart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антисмокинговые</w:t>
            </w:r>
            <w:proofErr w:type="spellEnd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программы; отказ от употребления табака, алкоголя, наркотических средств;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методами профилактики, диагностики, реабилитации, </w:t>
            </w: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принципами терапии, больных с заболеваниями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принципами диагностики, тактикой врача общей практики (семейного врача) при хирургической патологии; способами реабилитации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содержанием консультирования врачом общей практики (семейным врачом) по вопросам акушерско-гинекологической помощи; принципами планирования семьи, профилактикой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основами ведения детей и подростков врачом общей практики (семейным врачом); тактикой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методами диагностики неврологических заболеваний; тактикой ведения неврологических пациентов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содержанием деятельности врача общей практики (семейного врача) при лечении больных с нарушениями психики: способами организации психиатрической помощи, а также медико-социальными, этическими и юридическими аспектами в психиатрии; современными принципами и методами лечения психических заболеваний, применяемых врачом общей практики (семейным врачом);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принципами профилактики и диагностики профессиональных заболеваний в общей врачебной практике; лечебной тактикой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 xml:space="preserve">- методами диагностики и принципами ведения больных с ЛОР-патологией </w:t>
            </w:r>
            <w:r w:rsidRPr="00F83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врачом общей практики (семейным врачом); тактикой при 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принципами ведения офтальмологических больных врачом общей практики (семейным врачом); алгоритмом и содержанием экстренной помощи при заболеваниях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основами диагностики и лечения болезней кожи и инфекций, передающихся половым путём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тактикой врача общей практики при выявлении и лечении заболеваний ротовой полости;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принципами выявления онкологических заболеваний врачом общей практики (семейным врачом); лечением онкологических больных на этапе оказания первичной медико-санитарной помощи; ступенчатой терапией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- способами оформления медицинской документации врача общей практики (семейного врача);</w:t>
            </w:r>
          </w:p>
        </w:tc>
      </w:tr>
      <w:tr w:rsidR="001B5306" w:rsidRPr="00F83883" w:rsidTr="00CA42E6">
        <w:tc>
          <w:tcPr>
            <w:tcW w:w="542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05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проведению противоэпидемических мероприятий, организации защиты населения в очагах особо опасных инфекций, при </w:t>
            </w: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ухудшении радиационной обстановки, стихийных бедствиях и иных чрезвычайных ситуациях.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220C3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36">
              <w:rPr>
                <w:rFonts w:ascii="Times New Roman" w:hAnsi="Times New Roman" w:cs="Times New Roman"/>
                <w:sz w:val="24"/>
                <w:szCs w:val="24"/>
              </w:rPr>
              <w:t>ЭТАПЫ формирования:</w:t>
            </w:r>
          </w:p>
          <w:p w:rsidR="001B5306" w:rsidRPr="00220C3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C36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gramEnd"/>
            <w:r w:rsidRPr="00220C36">
              <w:rPr>
                <w:rFonts w:ascii="Times New Roman" w:hAnsi="Times New Roman" w:cs="Times New Roman"/>
                <w:sz w:val="24"/>
                <w:szCs w:val="24"/>
              </w:rPr>
              <w:t xml:space="preserve"> 1-4;</w:t>
            </w:r>
          </w:p>
          <w:p w:rsidR="001B5306" w:rsidRPr="00220C3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C36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220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ОВП (СМ), МЧС,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ЭМП, </w:t>
            </w:r>
            <w:r w:rsidRPr="00220C3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принципы научно обоснованной профилактики; ведущие аспекты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 и правила оформления медицинской документации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тактику врача общей практики (семейного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врача) при выявлении неотложных состояний.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проводить профилактические мероприятия на общеврачебном участке; применять основные правила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оказывать медицинскую помощь при выявлении неотложных состояний.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принципами научно обоснованной профилактики; ведущими аспектами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(семейного врача) при выявлении неотложных состояний.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6" w:rsidRPr="00F83883" w:rsidTr="00CA42E6">
        <w:tc>
          <w:tcPr>
            <w:tcW w:w="542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05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220C3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36">
              <w:rPr>
                <w:rFonts w:ascii="Times New Roman" w:hAnsi="Times New Roman" w:cs="Times New Roman"/>
                <w:sz w:val="24"/>
                <w:szCs w:val="24"/>
              </w:rPr>
              <w:t>ЭТАПЫ формирования:</w:t>
            </w:r>
          </w:p>
          <w:p w:rsidR="001B5306" w:rsidRPr="00220C3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C36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gramEnd"/>
            <w:r w:rsidRPr="00220C36">
              <w:rPr>
                <w:rFonts w:ascii="Times New Roman" w:hAnsi="Times New Roman" w:cs="Times New Roman"/>
                <w:sz w:val="24"/>
                <w:szCs w:val="24"/>
              </w:rPr>
              <w:t xml:space="preserve"> 1-4;</w:t>
            </w:r>
          </w:p>
          <w:p w:rsidR="001B5306" w:rsidRPr="00220C3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C36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220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ОВП (СМ),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C3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законодательство Российской Федерации по вопросам организации общеврачебной помощи населению;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принципы научно обоснованной профилактики; ведущие аспекты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особенности возникновения и течения болезней пожилых и старых людей; патогенез</w:t>
            </w:r>
            <w:r w:rsidR="00E27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инволютивных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внутренних органов; основные принципы ведения врачом общей практики пациентов пожилого и старческого возраста; этапы</w:t>
            </w:r>
            <w:r w:rsidR="00E27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психологического консультирования членов семей пожилых и старых пациентов и их содержания;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принципы выявления онкологических заболеваний врачом общей практики (семейным врачом); тактику лечения онкологических больных на этапе оказания первичной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медико-санитарной помощи;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 и правила оформления медицинской документации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применять на практике знание законодательства Российской Федерации по вопросам организации общеврачебной помощи населению;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профилактические мероприятия на общеврачебном участке; применять основные правила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знаниями законодательства Российской Федерации по вопросам организации общеврачебной помощи населению;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принципами научно обоснованной профилактики; ведущими аспектами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способами оформления медицинской документации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6" w:rsidRPr="00F83883" w:rsidTr="00CA42E6">
        <w:tc>
          <w:tcPr>
            <w:tcW w:w="542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05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A64C39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sz w:val="24"/>
                <w:szCs w:val="24"/>
              </w:rPr>
              <w:t>ЭТАПЫ формирования:</w:t>
            </w:r>
          </w:p>
          <w:p w:rsidR="001B5306" w:rsidRPr="00A64C39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C3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gramEnd"/>
            <w:r w:rsidRPr="00A64C39">
              <w:rPr>
                <w:rFonts w:ascii="Times New Roman" w:hAnsi="Times New Roman" w:cs="Times New Roman"/>
                <w:sz w:val="24"/>
                <w:szCs w:val="24"/>
              </w:rPr>
              <w:t xml:space="preserve"> 1-4;</w:t>
            </w:r>
          </w:p>
          <w:p w:rsidR="001B5306" w:rsidRPr="00A64C39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C3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A64C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9">
              <w:rPr>
                <w:rFonts w:ascii="Times New Roman" w:hAnsi="Times New Roman" w:cs="Times New Roman"/>
                <w:sz w:val="24"/>
                <w:szCs w:val="24"/>
              </w:rPr>
              <w:t xml:space="preserve">ОВП (СМ), ПА, ПФ, </w:t>
            </w:r>
            <w:proofErr w:type="spellStart"/>
            <w:r w:rsidRPr="00A64C39">
              <w:rPr>
                <w:rFonts w:ascii="Times New Roman" w:hAnsi="Times New Roman" w:cs="Times New Roman"/>
                <w:sz w:val="24"/>
                <w:szCs w:val="24"/>
              </w:rPr>
              <w:t>АиР</w:t>
            </w:r>
            <w:proofErr w:type="spellEnd"/>
            <w:r w:rsidRPr="00A64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C39">
              <w:rPr>
                <w:rFonts w:ascii="Times New Roman" w:hAnsi="Times New Roman" w:cs="Times New Roman"/>
                <w:sz w:val="24"/>
                <w:szCs w:val="24"/>
              </w:rPr>
              <w:t>ОХиТА</w:t>
            </w:r>
            <w:proofErr w:type="spellEnd"/>
            <w:r w:rsidRPr="00A64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C39">
              <w:rPr>
                <w:rFonts w:ascii="Times New Roman" w:hAnsi="Times New Roman" w:cs="Times New Roman"/>
                <w:sz w:val="24"/>
                <w:szCs w:val="24"/>
              </w:rPr>
              <w:t>КлФ</w:t>
            </w:r>
            <w:proofErr w:type="spellEnd"/>
            <w:r w:rsidRPr="00A64C39">
              <w:rPr>
                <w:rFonts w:ascii="Times New Roman" w:hAnsi="Times New Roman" w:cs="Times New Roman"/>
                <w:sz w:val="24"/>
                <w:szCs w:val="24"/>
              </w:rPr>
              <w:t xml:space="preserve">, ЭН, </w:t>
            </w:r>
            <w:proofErr w:type="spellStart"/>
            <w:r w:rsidRPr="00A64C39">
              <w:rPr>
                <w:rFonts w:ascii="Times New Roman" w:hAnsi="Times New Roman" w:cs="Times New Roman"/>
                <w:sz w:val="24"/>
                <w:szCs w:val="24"/>
              </w:rPr>
              <w:t>ИнфБ</w:t>
            </w:r>
            <w:proofErr w:type="spellEnd"/>
            <w:r w:rsidRPr="00A64C39">
              <w:rPr>
                <w:rFonts w:ascii="Times New Roman" w:hAnsi="Times New Roman" w:cs="Times New Roman"/>
                <w:sz w:val="24"/>
                <w:szCs w:val="24"/>
              </w:rPr>
              <w:t xml:space="preserve">, ЭМП, </w:t>
            </w:r>
            <w:proofErr w:type="spellStart"/>
            <w:r w:rsidRPr="00A64C39">
              <w:rPr>
                <w:rFonts w:ascii="Times New Roman" w:hAnsi="Times New Roman" w:cs="Times New Roman"/>
                <w:sz w:val="24"/>
                <w:szCs w:val="24"/>
              </w:rPr>
              <w:t>КлБ</w:t>
            </w:r>
            <w:proofErr w:type="spellEnd"/>
            <w:r w:rsidRPr="00A64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C39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proofErr w:type="spellEnd"/>
            <w:r w:rsidRPr="00A64C39">
              <w:rPr>
                <w:rFonts w:ascii="Times New Roman" w:hAnsi="Times New Roman" w:cs="Times New Roman"/>
                <w:sz w:val="24"/>
                <w:szCs w:val="24"/>
              </w:rPr>
              <w:t>, Практика</w:t>
            </w:r>
          </w:p>
        </w:tc>
        <w:tc>
          <w:tcPr>
            <w:tcW w:w="2268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общие принципы и основные методы лабораторной диагностики в работе врача общей практике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основные аспекты применения функциональных, эндоскопических, электрофизиологических и лучевых методов диагностики в работе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особенности возникновения и течения болезней пожилых и старых людей; патогенез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инволютивных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внутренних органов; основные принципы ведения врачом общей практики пациентов пожилого и старческого возраста; этапы психологического консультирования членов семей пожилых и старых пациентов и их содержания;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диагностику, принципы терапии, показания к госпитализации, реабилитацию больных при заболеваниях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основы медико-социальной экспертизы в общей врачебной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принципы диагностики, тактику врача общей практики (семейного врача) при хирургической патологии; реабилитацию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этапы и содержание консультирования врачом общей практики (семейным врачом) по вопросам акушерско-гинекологической помощи; принципы планирования семьи; показания к прерыванию беременности; принципы профилактики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основы ведения детей и подростков врачом общей практики (семейным врачом); тактику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диагностику неврологических заболеваний, показания для консультации и принципы совместного ведения с узкими специалистами больных неврологического профиля; тактику ведения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деятельности врача общей практики (семейного врача) при лечении больных с нарушениями психики: организация психиатрической помощи, а также медико-социальные, этические и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аспекты в психиатрии; общая характеристика современных принципов и методов лечения психических заболеваний, применяемых врачом общей практики (семейным врачом);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профилактики и диагностики профессиональных заболеваний в общей врачебной практике; лечебная тактика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диагностику и принципы ведения больных с ЛОР-патологией врачом общей практики (семейным врачом); тактику при 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ведения офтальмологических больных врачом общей практики (семейным врачом); этапы и содержание экстренной помощи при заболеваниях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основы диагностики и лечения болезней кожи и инфекций, передающихся половым путём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при выявлении и лечении заболеваний ротовой полости;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принципы выявления онкологических заболеваний врачом общей практики (семейным врачом);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лечение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 и способы оформления медицинской документации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(семейного врача) при выявлении неотложных состояний.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использовать общие принципы и основные методы лабораторной диагностики в работе врача общей практике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применять функциональные, эндоскопические, электрофизиологические и лучевые методы диагностики в работе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использовать основы медицинский психологии, необходимые для деятельности врача общей практики (семейного врача); оценить роль психических факторов в предупреждении возникновения и развития соматических заболеваний;</w:t>
            </w:r>
            <w:r w:rsidR="00E27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применять принципы ведения врачом общей практики пациентов пожилого и старческого возраста; осуществлять этапы психологического консультирования членов семей пожилых и старых пациентов;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диагностировать, лечить, направлять на госпитализацию, осуществлять реабилитацию больных при заболеваниях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осуществлять диагностику и ведение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больных при наличии хирургической патологии; реабилитацию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консультировать женщин по вопросам акушерско-гинекологической помощи; применять принципы планирования семьи; осуществлять профилактику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вести детей и подростков на общеврачебном участке, применять тактику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диагностировать неврологические заболевания; осуществлять тактику ведения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использовать знания по содержанию деятельности врача общей практики (семейного врача) при лечении больных с нарушениями психики;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применять принципы профилактики и диагностики профессиональных заболеваний в общей врачебной практике; лечебную тактику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диагностировать и лечить больных с ЛОР-патологией, в том числе и при 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принципы ведения офтальмологических больных, осуществлять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экстренную помощи при заболеваниях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диагностировать и лечить болезни кожи и инфекции, передающиеся половым путём;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выявлять и лечить заболеваний ротовой полости у пациентов на общеврачебном участке;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выявлять онкологические заболевания; лечить онкологических больных на этапе оказания первичной медико-санитарной помощи; осуществлять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оказывать медицинскую помощь при выявлении неотложных состояний.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основными методами лабораторной диагностики в работе врача общей практике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знаниями по показаниям, противопоказаниям и частично методикой функциональных, эндоскопических, электрофизиологических и лучевых методов диагностики;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основами медицинский психологии, необходимыми для деятельности врача общей практики (семейного врача;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особенностями ведения врачом общей практики пожилых и старых людей;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методами профилактики, диагностики, реабилитации, принципами терапии, больных с заболеваниями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диагностики, тактикой врача общей практики (семейного врача) при хирургической патологии; способами реабилитации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содержанием консультирования врачом общей практики (семейным врачом) по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акушерско-гинекологической помощи; принципами планирования семьи, профилактикой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основами ведения детей и подростков врачом общей практики (семейным врачом); тактикой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методами диагностики неврологических заболеваний; тактикой ведения неврологических пациентов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содержанием деятельности врача общей практики (семейного врача) при лечении больных с нарушениями психики: способами организации психиатрической помощи, а также медико-социальными, этическими и юридическими аспектами в психиатрии; современными принципами и методами лечения психических заболеваний, применяемых врачом общей практики (семейным врачом);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профилактики и диагностики профессиональных заболеваний в общей врачебной практике; лечебной тактикой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методами диагностики и принципами ведения больных с ЛОР-патологией врачом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практики (семейным врачом); тактикой при 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ведения офтальмологических больных врачом общей практики (семейным врачом); алгоритмом и содержанием экстренной помощи при заболеваниях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основами диагностики и лечения болезней кожи и инфекций, передающихся половым путём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при выявлении и лечении заболеваний ротовой полости;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выявления онкологических заболеваний врачом общей практики (семейным врачом); лечением онкологических больных на этапе оказания первичной медико-санитарной помощи; ступенчатой терапией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способами оформления медицинской документации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(семейного врача) при выявлении неотложных состояний.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6" w:rsidRPr="00F83883" w:rsidTr="00CA42E6">
        <w:tc>
          <w:tcPr>
            <w:tcW w:w="542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05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медицинской помощи в рамках общей врачебной практики (семейной медицины).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0C0ADF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DF">
              <w:rPr>
                <w:rFonts w:ascii="Times New Roman" w:hAnsi="Times New Roman" w:cs="Times New Roman"/>
                <w:sz w:val="24"/>
                <w:szCs w:val="24"/>
              </w:rPr>
              <w:t>ЭТАПЫ формирования:</w:t>
            </w:r>
          </w:p>
          <w:p w:rsidR="001B5306" w:rsidRPr="000C0ADF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DF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gramEnd"/>
            <w:r w:rsidRPr="000C0ADF">
              <w:rPr>
                <w:rFonts w:ascii="Times New Roman" w:hAnsi="Times New Roman" w:cs="Times New Roman"/>
                <w:sz w:val="24"/>
                <w:szCs w:val="24"/>
              </w:rPr>
              <w:t xml:space="preserve"> 1-4;</w:t>
            </w:r>
          </w:p>
          <w:p w:rsidR="001B5306" w:rsidRPr="000C0ADF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DF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0C0A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DF">
              <w:rPr>
                <w:rFonts w:ascii="Times New Roman" w:hAnsi="Times New Roman" w:cs="Times New Roman"/>
                <w:sz w:val="24"/>
                <w:szCs w:val="24"/>
              </w:rPr>
              <w:t xml:space="preserve">ОВП (СМ), </w:t>
            </w:r>
            <w:proofErr w:type="spellStart"/>
            <w:r w:rsidRPr="000C0ADF">
              <w:rPr>
                <w:rFonts w:ascii="Times New Roman" w:hAnsi="Times New Roman" w:cs="Times New Roman"/>
                <w:sz w:val="24"/>
                <w:szCs w:val="24"/>
              </w:rPr>
              <w:t>АиР</w:t>
            </w:r>
            <w:proofErr w:type="spellEnd"/>
            <w:r w:rsidRPr="000C0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ЭМП, </w:t>
            </w:r>
            <w:proofErr w:type="spellStart"/>
            <w:r w:rsidRPr="000C0ADF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proofErr w:type="spellEnd"/>
            <w:r w:rsidRPr="000C0ADF">
              <w:rPr>
                <w:rFonts w:ascii="Times New Roman" w:hAnsi="Times New Roman" w:cs="Times New Roman"/>
                <w:sz w:val="24"/>
                <w:szCs w:val="24"/>
              </w:rPr>
              <w:t>, Практика</w:t>
            </w:r>
          </w:p>
        </w:tc>
        <w:tc>
          <w:tcPr>
            <w:tcW w:w="2268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общие принципы и основные методы лабораторной диагностики в работе врача общей практике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основные аспекты применения функциональных, эндоскопических, электрофизиологических и лучевых методов диагностики в работе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основы медицинский психологии, необходимые для деятельности врача общей практики (семейного врача); роль психических факторов в предупреждении возникновения и развития соматических заболеваний; семейную психологию и жизненный цикл семьи;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особенностей возникновения и течения болезней пожилых и старых людей; патогенеза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инволютивных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внутренних органов; основных принципов ведения врачом общей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практики пациентов пожилого и старческого возраста; этапов и психологического консультирования членов семей пожилых и старых пациентов и их содержания;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диагностику, принципы терапии, показания к госпитализации, реабилитацию больных при заболеваниях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диагностики, тактику врача общей практики (семейного врача) при хирургической патологии; реабилитацию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этапы и содержание консультирования врачом общей практики (семейным врачом) по вопросам акушерско-гинекологической помощи; принципы планирования семьи; показания к прерыванию беременности; принципы профилактики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основы ведения детей и подростков врачом общей практики (семейным врачом); тактику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диагностику неврологических заболеваний, показания для консультации и принципы совместного ведения с узкими специалистами больных неврологического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профиля; тактику ведения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 деятельности врача общей практики (семейного врача) при лечении больных с нарушениями психики: организация психиатрической помощи, а также медико-социальные, этические и юридические аспекты в психиатрии; общая характеристика современных принципов и методов лечения психических заболеваний, применяемых врачом общей практики (семейным врачом);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профилактики и диагностики профессиональных заболеваний в общей врачебной практике; лечебная тактика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диагностику и принципы ведения больных с ЛОР-патологией врачом общей практики (семейным врачом); тактику при 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ведения офтальмологических больных врачом общей практики (семейным врачом); этапы и содержание экстренной помощи при заболеваниях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основы диагностики и лечения болезней кожи и инфекций, передающихся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половым путём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при выявлении и лечении заболеваний ротовой полости;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выявления онкологических заболеваний врачом общей практики (семейным врачом); лечение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 и способы оформления медицинской документации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(семейного врача) при выявлении неотложных состояний.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использовать общие принципы и основные методы лабораторной диагностики в работе врача общей практике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применять функциональные, эндоскопические, электрофизиологические и лучевые методы диагностики в работе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использовать основы медицинский психологии, необходимые для деятельности врача общей практики (семейного врача); оценить роль психических факторов в предупреждении возникновения и развития соматических заболеваний;</w:t>
            </w:r>
            <w:r w:rsidR="00E27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применять принципы ведения врачом общей практики пациентов пожилого и старческого возраста; осуществлять этапы психологического консультирования членов семей пожилых и старых пациентов;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диагностировать, лечить, направлять на госпитализацию, осуществлять реабилитацию больных при заболеваниях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проводить медико-социальную экспертизу больным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осуществлять диагностику и ведение больных при наличии хирургической патологии; реабилитацию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консультировать женщин по вопросам акушерско-гинекологической помощи; применять принципы планирования семьи; осуществлять профилактику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вести детей и подростков на общеврачебном участке, применять тактику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диагностировать неврологические заболевания; осуществлять тактику ведения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использовать знания по содержанию деятельности врача общей практики (семейного врача) при лечении больных с нарушениями психики;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принципы профилактики и диагностики профессиональных заболеваний в общей врачебной практике; лечебную тактику врача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диагностировать и лечить больных с ЛОР-патологией, в том числе и при 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использовать принципы ведения офтальмологических больных, осуществлять экстренную помощи при заболеваниях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диагностировать и лечить болезни кожи и инфекции, передающиеся половым путём;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выявлять и лечить заболеваний ротовой полости у пациентов на общеврачебном участке;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выявлять онкологические заболевания; лечить онкологических больных на этапе оказания первичной медико-санитарной помощи; осуществлять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оказывать медицинскую помощь при выявлении неотложных состояний.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основными методами лабораторной диагностики в работе врача общей практике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знаниями по показаниям, противопоказаниям и частично методикой функциональных, эндоскопических, электрофизиологических и лучевых методов диагностики;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основами медицинский психологии, необходимыми для деятельности врача общей практики (семейного врача;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особенностями ведения врачом общей практики пожилых и старых людей;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методами профилактики, диагностики, реабилитации, принципами терапии, больных с заболеваниями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основами медико-социальной экспертизы в общей врачебной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диагностики, тактикой врача общей практики (семейного врача) при хирургической патологии; способами реабилитации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содержанием консультирования врачом общей практики (семейным врачом) по вопросам акушерско-гинекологической помощи; принципами планирования семьи, профилактикой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основами ведения детей и подростков врачом общей практики (семейным врачом); тактикой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методами диагностики неврологических заболеваний; тактикой ведения неврологических пациентов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содержанием деятельности врача общей практики (семейного врача) при лечении больных с нарушениями психики: способами организации психиатрической помощи, а также медико-социальными, этическими и юридическими аспектами в психиатрии; современными принципами и методами лечения психических заболеваний, применяемых врачом общей практики (семейным врачом);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принципами профилактики и диагностики профессиональных заболеваний в общей врачебной практике; лечебной тактикой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методами диагностики и принципами ведения больных с ЛОР-патологией врачом общей практики (семейным врачом);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тактикой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при 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ведения офтальмологических больных врачом общей практики (семейным врачом); алгоритмом и содержанием экстренной помощи при заболеваниях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основами диагностики и лечения болезней кожи и инфекций, передающихся половым путём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при выявлении и лечении заболеваний ротовой полости;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выявления онкологических заболеваний врачом общей практики (семейным врачом); лечением онкологических больных на этапе оказания первичной медико-санитарной помощи; ступенчатой терапией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способами оформления медицинской документации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(семейного врача) при выявлении неотложных состояний.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6" w:rsidRPr="00F83883" w:rsidTr="00CA42E6">
        <w:tc>
          <w:tcPr>
            <w:tcW w:w="542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05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эвакуации.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9A3250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50">
              <w:rPr>
                <w:rFonts w:ascii="Times New Roman" w:hAnsi="Times New Roman" w:cs="Times New Roman"/>
                <w:sz w:val="24"/>
                <w:szCs w:val="24"/>
              </w:rPr>
              <w:t>ЭТАПЫ формирования:</w:t>
            </w:r>
          </w:p>
          <w:p w:rsidR="001B5306" w:rsidRPr="009A3250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25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gramEnd"/>
            <w:r w:rsidRPr="009A3250">
              <w:rPr>
                <w:rFonts w:ascii="Times New Roman" w:hAnsi="Times New Roman" w:cs="Times New Roman"/>
                <w:sz w:val="24"/>
                <w:szCs w:val="24"/>
              </w:rPr>
              <w:t xml:space="preserve"> 1-4;</w:t>
            </w:r>
          </w:p>
          <w:p w:rsidR="001B5306" w:rsidRPr="009A3250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250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9A32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50">
              <w:rPr>
                <w:rFonts w:ascii="Times New Roman" w:hAnsi="Times New Roman" w:cs="Times New Roman"/>
                <w:sz w:val="24"/>
                <w:szCs w:val="24"/>
              </w:rPr>
              <w:t xml:space="preserve">ОВП (СМ), МЧС, </w:t>
            </w:r>
            <w:proofErr w:type="spellStart"/>
            <w:r w:rsidRPr="009A3250">
              <w:rPr>
                <w:rFonts w:ascii="Times New Roman" w:hAnsi="Times New Roman" w:cs="Times New Roman"/>
                <w:sz w:val="24"/>
                <w:szCs w:val="24"/>
              </w:rPr>
              <w:t>АиР</w:t>
            </w:r>
            <w:proofErr w:type="spellEnd"/>
            <w:r w:rsidRPr="009A3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3250">
              <w:rPr>
                <w:rFonts w:ascii="Times New Roman" w:hAnsi="Times New Roman" w:cs="Times New Roman"/>
                <w:sz w:val="24"/>
                <w:szCs w:val="24"/>
              </w:rPr>
              <w:t>ИнфБ</w:t>
            </w:r>
            <w:proofErr w:type="spellEnd"/>
            <w:r w:rsidRPr="009A3250">
              <w:rPr>
                <w:rFonts w:ascii="Times New Roman" w:hAnsi="Times New Roman" w:cs="Times New Roman"/>
                <w:sz w:val="24"/>
                <w:szCs w:val="24"/>
              </w:rPr>
              <w:t>, ЭМП, Практика</w:t>
            </w:r>
          </w:p>
        </w:tc>
        <w:tc>
          <w:tcPr>
            <w:tcW w:w="2268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общие принципы и основные методы лабораторной диагностики в работе врача общей практике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-основные аспекты применения функциональных, эндоскопических, электрофизиологических и лучевых методов диагностики в работе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bookmarkStart w:id="0" w:name="_GoBack"/>
            <w:bookmarkEnd w:id="0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овы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психологии, необходимые для деятельности врача общей практики (семейного врача); роль психических факторов в предупреждении возникновения и развития соматических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заболеваний; семейную психологию и жизненный цикл семьи;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особенностей возникновения и течения болезней пожилых и старых людей; патогенеза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инволютивных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внутренних органов; основных принципов ведения врачом общей практики пациентов пожилого и старческого возраста; этапов и психологического консультирования членов семей пожилых и старых пациентов и их содержания;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диагностику, принципы терапии, показания к госпитализации, реабилитацию больных при заболеваниях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диагностики, тактику врача общей практики (семейного врача) при хирургической патологии; реабилитацию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этапы и содержание консультирования врачом общей практики (семейным врачом) по вопросам акушерско-гинекологической помощи; принципы планирования семьи; показания к прерыванию беременности; принципы профилактики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основы ведения детей и подростков врачом общей практики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(семейным врачом); тактику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диагностику неврологических заболеваний, показания для консультации и принципы совместного ведения с узкими специалистами больных неврологического профиля; тактику ведения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 деятельности врача общей практики (семейного врача) при лечении больных с нарушениями психики: организация психиатрической помощи, а также медико-социальные, этические и юридические аспекты в психиатрии; общая характеристика современных принципов и методов лечения психических заболеваний, применяемых врачом общей практики (семейным врачом);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профилактики и диагностики профессиональных заболеваний в общей врачебной практике; лечебная тактика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диагностику и принципы ведения больных с ЛОР-патологией врачом общей практики (семейным врачом); тактику при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ведения офтальмологических больных врачом общей практики (семейным врачом); этапы и содержание экстренной помощи при заболеваниях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основы диагностики и лечения болезней кожи и инфекций, передающихся половым путём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при выявлении и лечении заболеваний ротовой полости;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выявления онкологических заболеваний врачом общей практики (семейным врачом); лечение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 и способы оформления медицинской документации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(семейного врача) при выявлении неотложных состояний.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использовать общие принципы и основные методы лабораторной диагностики в работе врача общей практике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применять функциональные, эндоскопические, электрофизиологические и лучевые методы диагностики в работе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основы медицинский психологии, необходимые для деятельности врача общей практики (семейного врача); оценить роль психических факторов в предупреждении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возникновения и развития соматических заболеваний;</w:t>
            </w:r>
          </w:p>
          <w:p w:rsidR="001B5306" w:rsidRPr="00F83883" w:rsidRDefault="00E27D84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применять принципы ведения врачом общей практики пациентов пожилого и старческого возраста; осуществлять этапы психологического консультирования членов семей пожилых и старых пациентов;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диагностировать, лечить, направлять на госпитализацию, осуществлять реабилитацию больных при заболеваниях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проводить медико-социальную экспертизу больным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осуществлять диагностику и ведение больных при наличии хирургической патологии; реабилитацию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консультировать женщин по вопросам акушерско-гинекологической помощи; применять принципы планирования семьи; осуществлять профилактику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вести детей и подростков на общеврачебном участке, применять тактику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диагностировать неврологические заболевания;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осуществлять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тактику ведения врачом общей практики на до- и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знания по содержанию деятельности врача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практики (семейного врача) при лечении больных с нарушениями психики;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применять принципы профилактики и диагностики профессиональных заболеваний в общей врачебной практике; лечебную тактику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диагностировать и лечить больных с ЛОР-патологией, в том числе и при 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использовать принципы ведения офтальмологических больных, осуществлять экстренную помощи при заболеваниях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диагностировать и лечить болезни кожи и инфекции, передающиеся половым путём;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выявлять и лечить заболеваний ротовой полости у пациентов на общеврачебном участке;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выявлять онкологические заболевания; лечить онкологических больных на этапе оказания первичной медико-санитарной помощи; осуществлять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оказывать медицинскую помощь при выявлении неотложных состояний.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основными методами лабораторной диагностики в работе врача общей практике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знаниями по показаниям, противопоказаниям и частично методикой функциональных, эндоскопических, электрофизиологических и лучевых методов диагностики;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основами медицинский психологии, необходимыми для деятельности врача общей практики (семейного врача;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особенностями ведения врачом общей практики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пожилых и старых людей;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методами профилактики, диагностики, реабилитации, принципами терапии, больных с заболеваниями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основами медико-социальной экспертизы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диагностики, тактикой врача общей практики (семейного врача) при хирургической патологии; способами реабилитации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содержанием консультирования врачом общей практики (семейным врачом) по вопросам акушерско-гинекологической помощи; принципами планирования семьи, профилактикой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основами ведения детей и подростков врачом общей практики (семейным врачом); тактикой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методами диагностики неврологических заболеваний; тактикой ведения неврологических пациентов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содержанием деятельности врача общей практики (семейного врача) при лечении больных с нарушениями психики: способами организации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психиатрической помощи, а также медико-социальными, этическими и юридическими аспектами в психиатрии; современными принципами и методами лечения психических заболеваний, применяемых врачом общей практики (семейным врачом);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профилактики и диагностики профессиональных заболеваний в общей врачебной практике; лечебной тактикой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методами диагностики и принципами ведения больных с ЛОР-патологией врачом общей практики (семейным врачом); тактикой при 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ведения офтальмологических больных врачом общей практики (семейным врачом); алгоритмом и содержанием экстренной помощи при заболеваниях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основами диагностики и лечения болезней кожи и инфекций, передающихся половым путём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при выявлении и лечении заболеваний ротовой полости;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принципами выявления онкологических заболеваний врачом общей практики (семейным врачом);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лечением онкологических больных на этапе оказания первичной медико-санитарной помощи; ступенчатой терапией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способами оформления медицинской документации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(семейного врача) при выявлении неотложных состояний.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6" w:rsidRPr="00F83883" w:rsidTr="00CA42E6">
        <w:tc>
          <w:tcPr>
            <w:tcW w:w="542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05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применению природных лечебных факторов, лекарственной, </w:t>
            </w: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немедикаментозной терапии и других методов у пациентов, нуждающихся в медицинской реабилитации и санаторно-курортном лечении</w:t>
            </w:r>
            <w:r w:rsidRPr="00F83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306" w:rsidRPr="00EB4F79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ЭТАПЫ формирования:</w:t>
            </w:r>
          </w:p>
          <w:p w:rsidR="001B5306" w:rsidRPr="00EB4F79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gramEnd"/>
            <w:r w:rsidRPr="00EB4F79">
              <w:rPr>
                <w:rFonts w:ascii="Times New Roman" w:hAnsi="Times New Roman" w:cs="Times New Roman"/>
                <w:sz w:val="24"/>
                <w:szCs w:val="24"/>
              </w:rPr>
              <w:t xml:space="preserve"> 1-4;</w:t>
            </w:r>
          </w:p>
          <w:p w:rsidR="001B5306" w:rsidRPr="00EB4F79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306" w:rsidRPr="00EB4F79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9">
              <w:rPr>
                <w:rFonts w:ascii="Times New Roman" w:hAnsi="Times New Roman" w:cs="Times New Roman"/>
                <w:sz w:val="24"/>
                <w:szCs w:val="24"/>
              </w:rPr>
              <w:t xml:space="preserve">ОВП (СМ),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КлБ</w:t>
            </w:r>
            <w:proofErr w:type="spellEnd"/>
            <w:r w:rsidRPr="00EB4F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proofErr w:type="spellEnd"/>
            <w:r w:rsidRPr="00EB4F79">
              <w:rPr>
                <w:rFonts w:ascii="Times New Roman" w:hAnsi="Times New Roman" w:cs="Times New Roman"/>
                <w:sz w:val="24"/>
                <w:szCs w:val="24"/>
              </w:rPr>
              <w:t>, Практика</w:t>
            </w:r>
          </w:p>
        </w:tc>
        <w:tc>
          <w:tcPr>
            <w:tcW w:w="2268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особенностей возникновения и течения болезней пожилых и старых людей; патогенеза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инволютивных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внутренних органов; основных принципов ведения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врачом общей практики пациентов пожилого и старческого возраста; этапов и психологического консультирования членов семей пожилых и старых пациентов и их содержания;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диагностику, принципы терапии, показания к госпитализации, реабилитацию больных при заболеваниях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диагностики, тактику врача общей практики (семейного врача) при хирургической патологии; реабилитацию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этапы и содержание консультирования врачом общей практики (семейным врачом) по вопросам акушерско-гинекологической помощи; принципы планирования семьи; показания к прерыванию беременности; принципы профилактики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основы ведения детей и подростков врачом общей практики (семейным врачом); тактику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диагностику неврологических заболеваний, показания для консультации и принципы совместного ведения с узкими специалистами больных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неврологического профиля; тактику ведения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 деятельности врача общей практики (семейного врача) при лечении больных с нарушениями психики: организация психиатрической помощи, а также медико-социальные, этические и юридические аспекты в психиатрии; общая характеристика современных принципов и методов лечения психических заболеваний, применяемых врачом общей практики (семейным врачом);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профилактики и диагностики профессиональных заболеваний в общей врачебной практике; лечебная тактика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диагностику и принципы ведения больных с ЛОР-патологией врачом общей практики (семейным врачом); тактику при 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ведения офтальмологических больных врачом общей практики (семейным врачом); этапы и содержание экстренной помощи при заболеваниях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основы диагностики и лечения болезней кожи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инфекций, передающихся половым путём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при выявлении и лечении заболеваний ротовой полости;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выявления онкологических заболеваний врачом общей практики (семейным врачом); лечение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 и способы оформления медицинской документации врача общей практики (семейного врача).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применять принципы ведения врачом общей практики пациентов пожилого и старческого возраста; осуществлять этапы психологического консультирования членов семей пожилых и старых пациентов;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диагностировать, лечить, направлять на госпитализацию, осуществлять реабилитацию больных при заболеваниях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осуществлять диагностику и ведение больных при наличии хирургической патологии; реабилитацию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консультировать женщин по вопросам акушерско-гинекологической помощи; применять принципы планирования семьи; осуществлять профилактику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вести детей и подростков на общеврачебном участке, применять тактику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диагностировать неврологические заболевания; осуществлять тактику ведения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использовать знания по содержанию деятельности врача общей практики (семейного врача) при лечении больных с нарушениями психики;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применять принципы профилактики и диагностики профессиональных заболеваний в общей врачебной практике; лечебную тактику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диагностировать и лечить больных с ЛОР-патологией, в том числе и при 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использовать принципы ведения офтальмологических больных, осуществлять экстренную помощи при заболеваниях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диагностировать и лечить болезни кожи и инфекции, передающиеся половым путём;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выявлять и лечить заболеваний ротовой полости у пациентов на общеврачебном участке;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выявлять онкологические заболевания; лечить онкологических больных на этапе оказания первичной медико-санитарной помощи; осуществлять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 врача общей практики (семейного врача).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особенностями ведения врачом общей практики пожилых и старых людей;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методами профилактики, диагностики, реабилитации,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принципами терапии, больных с заболеваниями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диагностики, тактикой врача общей практики (семейного врача) при хирургической патологии; способами реабилитации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содержанием консультирования врачом общей практики (семейным врачом) по вопросам акушерско-гинекологической помощи;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принципами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планирования семьи, профилактикой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основами ведения детей и подростков врачом общей практики (семейным врачом); тактикой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методами диагностики неврологических заболеваний; тактикой ведения неврологических пациентов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содержанием деятельности врача общей практики (семейного врача) при лечении больных с нарушениями психики: способами организации психиатрической помощи, а также медико-социальными, этическими и юридическими аспектами в психиатрии; современными принципами и методами лечения психических заболеваний, применяемых врачом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общей практики (семейным врачом);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профилактики и диагностики профессиональных заболеваний в общей врачебной практике; лечебной тактикой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методами диагностики и принципами ведения больных с ЛОР-патологией врачом общей практики (семейным врачом); тактикой при 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ведения офтальмологических больных врачом общей практики (семейным врачом); алгоритмом и содержанием экстренной помощи при заболеваниях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основами диагностики и лечения болезней кожи и инфекций, передающихся половым путём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при выявлении и лечении заболеваний ротовой полости;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выявления онкологических заболеваний врачом общей практики (семейным врачом); лечением онкологических больных на этапе оказания первичной медико-санитарной помощи; ступенчатой терапией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способами оформления медицинской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 врача общей практики (семейного врача).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6" w:rsidRPr="00F83883" w:rsidTr="00CA42E6">
        <w:tc>
          <w:tcPr>
            <w:tcW w:w="542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05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1558F7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ЭТАПЫ формирования:</w:t>
            </w:r>
          </w:p>
          <w:p w:rsidR="001B5306" w:rsidRPr="001558F7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gramEnd"/>
            <w:r w:rsidRPr="001558F7">
              <w:rPr>
                <w:rFonts w:ascii="Times New Roman" w:hAnsi="Times New Roman" w:cs="Times New Roman"/>
                <w:sz w:val="24"/>
                <w:szCs w:val="24"/>
              </w:rPr>
              <w:t xml:space="preserve"> 1-4;</w:t>
            </w:r>
          </w:p>
          <w:p w:rsidR="001B5306" w:rsidRPr="001558F7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ОВП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М), П, </w:t>
            </w:r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социальной гигиены, биосоциальные аспекты здоровья и болезни; основы медицинской этики и деонтологии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основы медицинский психологии, необходимые для деятельности врача общей практики (семейного врача); роль психических факторов в предупреждении возникновения и развития соматических заболеваний; семейную психологию и жизненный цикл семьи;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принципы научно обоснованной профилактики;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ведущие аспекты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7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особенностей возникновения и течения болезней пожилых и старых людей; патогенеза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инволютивных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внутренних органов; основных принципов ведения врачом общей практики пациентов пожилого и старческого возраста; этапов и психологического консультирования членов семей пожилых и старых пациентов и их содержания;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диагностику, принципы терапии, показания к госпитализации, реабилитацию больных при заболеваниях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диагностики, тактику врача общей практики (семейного врача) при хирургической патологии; реабилитацию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этапы и содержание консультирования врачом общей практики (семейным врачом) по вопросам акушерско-гинекологической помощи; принципы планирования семьи; показания к прерыванию беременности; принципы профилактики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основы ведения детей и подростков врачом общей практики (семейным врачом); тактику при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диагностику неврологических заболеваний, показания для консультации и принципы совместного ведения с узкими специалистами больных неврологического профиля; тактику ведения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 деятельности врача общей практики (семейного врача) при лечении больных с нарушениями психики: организация психиатрической помощи, а также медико-социальные, этические и юридические аспекты в психиатрии; общая характеристика современных принципов и методов лечения психических заболеваний, применяемых врачом общей практики (семейным врачом);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профилактики и диагностики профессиональных заболеваний в общей врачебной практике; лечебная тактика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диагностику и принципы ведения больных с ЛОР-патологией врачом общей практики (семейным врачом); тактику при 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ведения офтальмологических больных врачом общей практики (семейным врачом); этапы и содержание экстренной помощи при заболеваниях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основы диагностики и лечения болезней кожи и инфекций, передающихся половым путём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при выявлении и лечении заболеваний ротовой полости;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выявления онкологических заболеваний врачом общей практики (семейным врачом); лечение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 и способы оформления медицинской документации врача общей практики (семейного врача).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осуществлять принципы социальной гигиены, биосоциальные аспекты здоровья и болезни; основы медицинской этики и деонтологии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использовать основы медицинский психологии, необходимые для деятельности врача общей практики (семейного врача); оценить роль психических факторов в предупреждении возникновения и развития соматических заболеваний;</w:t>
            </w:r>
          </w:p>
          <w:p w:rsidR="001B5306" w:rsidRPr="00F83883" w:rsidRDefault="00E27D84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профилактические мероприятия на общеврачебном участке;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основные правила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применять принципы ведения врачом общей практики пациентов пожилого и старческого возраста; осуществлять этапы психологического консультирования членов семей пожилых и старых пациентов;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диагностировать, лечить, направлять на госпитализацию, осуществлять реабилитацию больных при заболеваниях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осуществлять диагностику и ведение больных при наличии хирургической патологии; реабилитацию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консультировать женщин по вопросам акушерско-гинекологической помощи; применять принципы планирования семьи; осуществлять профилактику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вести детей и подростков на общеврачебном участке, применять тактику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диагностировать неврологические заболевания; осуществлять тактику ведения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использовать знания по содержанию деятельности врача общей практики (семейного врача) при лечении больных с нарушениями психики;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применять принципы профилактики и диагностики профессиональных заболеваний в общей врачебной практике; лечебную тактику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выявлять онкологические заболевания; лечить онкологических больных на этапе оказания первичной медико-санитарной помощи; осуществлять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 врача общей практики (семейного врача).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принципы социальной гигиены, биосоциальные аспекты здоровья и болезни; основы медицинской этики и деонтологии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основы медицинский психологии, необходимые для деятельности врача общей практики (семейного врача); роль психических факторов в предупреждении возникновения и развития соматических заболеваний; семейную психологию и жизненный цикл семьи;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принципы научно обоснованной профилактики; ведущие аспекты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E27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особенностей возникновения и течения болезней пожилых и старых людей; патогенеза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инволютивных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внутренних органов; основных принципов ведения врачом общей практики пациентов пожилого и старческого возраста; этапов и психологического консультирования членов семей пожилых и старых пациентов и их содержания;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диагностику, принципы терапии, показания к госпитализации, реабилитацию больных при заболеваниях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диагностики, тактику врача общей практики (семейного врача) при хирургической патологии; реабилитацию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этапы и содержание консультирования врачом общей практики (семейным врачом) по вопросам акушерско-гинекологической помощи; принципы планирования семьи; показания к прерыванию беременности; принципы профилактики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основы ведения детей и подростков врачом общей практики (семейным врачом); тактику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диагностику неврологических заболеваний, показания для консультации и принципы совместного ведения с узкими специалистами больных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неврологического профиля; тактику ведения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 деятельности врача общей практики (семейного врача) при лечении больных с нарушениями психики: организация психиатрической помощи, а также медико-социальные, этические и юридические аспекты в психиатрии; общая характеристика современных принципов и методов лечения психических заболеваний, применяемых врачом общей практики (семейным врачом);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профилактики и диагностики профессиональных заболеваний в общей врачебной практике; лечебная тактика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диагностику и принципы ведения больных с ЛОР-патологией врачом общей практики (семейным врачом); тактику при неотложных состояниях;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ведения офтальмологических больных врачом общей практики (семейным врачом); этапы и содержание экстренной помощи при заболеваниях глаз;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основы диагностики и лечения болезней кожи и инфекций, передающихся половым путём в общей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при выявлении и лечении заболеваний ротовой полости;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выявления онкологических заболеваний врачом общей практики (семейным врачом); лечение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 и способы оформления медицинской документации врача общей практики (семейного врача).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6" w:rsidRPr="00F83883" w:rsidTr="00CA42E6">
        <w:tc>
          <w:tcPr>
            <w:tcW w:w="542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05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применению основных принципов организации и управления в сфере охраны здоровья граждан, в медицинских организациях и </w:t>
            </w: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структурных подразделениях.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1558F7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ЭТАПЫ формирования:</w:t>
            </w:r>
          </w:p>
          <w:p w:rsidR="001B5306" w:rsidRPr="001558F7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gramEnd"/>
            <w:r w:rsidRPr="001558F7">
              <w:rPr>
                <w:rFonts w:ascii="Times New Roman" w:hAnsi="Times New Roman" w:cs="Times New Roman"/>
                <w:sz w:val="24"/>
                <w:szCs w:val="24"/>
              </w:rPr>
              <w:t xml:space="preserve"> 1-4;</w:t>
            </w:r>
          </w:p>
          <w:p w:rsidR="001B5306" w:rsidRPr="001558F7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F7">
              <w:rPr>
                <w:rFonts w:ascii="Times New Roman" w:hAnsi="Times New Roman" w:cs="Times New Roman"/>
                <w:sz w:val="24"/>
                <w:szCs w:val="24"/>
              </w:rPr>
              <w:t xml:space="preserve">ОВП (СМ), </w:t>
            </w:r>
            <w:proofErr w:type="spellStart"/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ОЗиЗ</w:t>
            </w:r>
            <w:proofErr w:type="spellEnd"/>
            <w:r w:rsidRPr="001558F7">
              <w:rPr>
                <w:rFonts w:ascii="Times New Roman" w:hAnsi="Times New Roman" w:cs="Times New Roman"/>
                <w:sz w:val="24"/>
                <w:szCs w:val="24"/>
              </w:rPr>
              <w:t>, Практика</w:t>
            </w:r>
          </w:p>
        </w:tc>
        <w:tc>
          <w:tcPr>
            <w:tcW w:w="2268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законодательство Российской Федерации по вопросам организации общеврачебной помощи населению;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принципы научно обоснованной профилактики; ведущие аспекты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основы медико-социальной экспертизы в общей врачебной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 деятельности врача общей практики (семейного врача) при лечении больных с нарушениями психики: организация психиатрической помощи, а также медико-социальные, этические и юридические аспекты в психиатрии; общая характеристика современных принципов и методов лечения психических заболеваний, применяемых врачом общей практики (семейным врачом);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профилактики и диагностики профессиональных заболеваний в общей врачебной практике; лечебная тактика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основы диагностики и лечения болезней кожи и инфекций, передающихся половым путём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выявления онкологических заболеваний врачом общей практики (семейным врачом); лечение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содержание и способы оформления медицинской документации врача общей практики (семейного врача).</w:t>
            </w:r>
          </w:p>
          <w:p w:rsidR="001B5306" w:rsidRPr="00F83883" w:rsidRDefault="001B5306" w:rsidP="00CA42E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применять на практике знание законодательства Российской Федерации по вопросам организации общеврачебной помощи населению;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профилактические мероприятия на общеврачебном участке; применять основные правила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принципы ведения врачом общей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практики пациентов пожилого и старческого возраста; осуществлять этапы психологического консультирования членов семей пожилых и старых пациентов;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диагностировать, лечить, направлять на госпитализацию, осуществлять реабилитацию больных при заболеваниях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проводить медико-социальную экспертизу больным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осуществлять диагностику и ведение больных при наличии хирургической патологии; реабилитацию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консультировать женщин по вопросам акушерско-гинекологической помощи; применять принципы планирования семьи; осуществлять профилактику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вести детей и подростков на общеврачебном участке, применять тактику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диагностировать неврологические заболевания; осуществлять тактику ведения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использовать знания по содержанию деятельности врача общей практики (семейного врача) при лечении больных с нарушениями психики;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принципы профилактики и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диагностики профессиональных заболеваний в общей врачебной практике; лечебную тактику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выявлять онкологические заболевания; лечить онкологических больных на этапе оказания первичной медико-санитарной помощи; осуществлять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 врача общей практики (семейного врача).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знаниями законодательства Российской Федерации по вопросам организации общеврачебной помощи населению;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принципами научно обоснованной профилактики; ведущими аспектами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санологии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особенностями ведения врачом общей практики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пожилых и старых людей;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методами профилактики, диагностики, реабилитации, принципами терапии, больных с заболеваниями внутренних органов;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основами медико-социальной экспертизы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диагностики, тактикой врача общей практики (семейного врача) при хирургической патологии; способами реабилитации хирургических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содержанием консультирования врачом общей практики (семейным врачом) по вопросам акушерско-гинекологической помощи; 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принципами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планирования семьи, профилактикой онкологических заболеваний у женщин;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основами ведения детей и подростков врачом общей практики (семейным врачом); тактикой при неотложных состояниях в педиатрии;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методами диагностики неврологических заболеваний; тактикой ведения неврологических пациентов врачом общей практики на </w:t>
            </w:r>
            <w:proofErr w:type="gram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до- и</w:t>
            </w:r>
            <w:proofErr w:type="gram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постгоспитальном</w:t>
            </w:r>
            <w:proofErr w:type="spellEnd"/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 этапе;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содержанием деятельности врача общей практики (семейного врача) при лечении больных с нарушениями психики: </w:t>
            </w: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способами организации психиатрической помощи, а также медико-социальными, этическими и юридическими аспектами в психиатрии; современными принципами и методами лечения психических заболеваний, применяемых врачом общей практики (семейным врачом);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профилактики и диагностики профессиональных заболеваний в общей врачебной практике; лечебной тактикой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принципами выявления онкологических заболеваний врачом общей практики (семейным врачом); лечением онкологических больных на этапе оказания первичной медико-санитарной помощи; ступенчатой терапией боли у онкологических больных.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6" w:rsidRPr="00F83883" w:rsidTr="00CA42E6">
        <w:tc>
          <w:tcPr>
            <w:tcW w:w="542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05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0475D8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D8">
              <w:rPr>
                <w:rFonts w:ascii="Times New Roman" w:hAnsi="Times New Roman" w:cs="Times New Roman"/>
                <w:sz w:val="24"/>
                <w:szCs w:val="24"/>
              </w:rPr>
              <w:t>ЭТАПЫ формирования:</w:t>
            </w:r>
          </w:p>
          <w:p w:rsidR="001B5306" w:rsidRPr="000475D8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D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gramEnd"/>
            <w:r w:rsidRPr="000475D8">
              <w:rPr>
                <w:rFonts w:ascii="Times New Roman" w:hAnsi="Times New Roman" w:cs="Times New Roman"/>
                <w:sz w:val="24"/>
                <w:szCs w:val="24"/>
              </w:rPr>
              <w:t xml:space="preserve"> 1-4;</w:t>
            </w:r>
          </w:p>
          <w:p w:rsidR="001B5306" w:rsidRPr="000475D8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  <w:proofErr w:type="gramEnd"/>
            <w:r w:rsidRPr="00047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D8">
              <w:rPr>
                <w:rFonts w:ascii="Times New Roman" w:hAnsi="Times New Roman" w:cs="Times New Roman"/>
                <w:sz w:val="24"/>
                <w:szCs w:val="24"/>
              </w:rPr>
              <w:t xml:space="preserve">ОВП (СМ), </w:t>
            </w:r>
            <w:proofErr w:type="spellStart"/>
            <w:r w:rsidRPr="000475D8">
              <w:rPr>
                <w:rFonts w:ascii="Times New Roman" w:hAnsi="Times New Roman" w:cs="Times New Roman"/>
                <w:sz w:val="24"/>
                <w:szCs w:val="24"/>
              </w:rPr>
              <w:t>ОЗиЗ</w:t>
            </w:r>
            <w:proofErr w:type="spellEnd"/>
            <w:r w:rsidRPr="000475D8">
              <w:rPr>
                <w:rFonts w:ascii="Times New Roman" w:hAnsi="Times New Roman" w:cs="Times New Roman"/>
                <w:sz w:val="24"/>
                <w:szCs w:val="24"/>
              </w:rPr>
              <w:t>, Практика</w:t>
            </w:r>
          </w:p>
        </w:tc>
        <w:tc>
          <w:tcPr>
            <w:tcW w:w="2268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законодательство Российской Федерации по вопросам организации общеврачебной помощи населению;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принципы профилактики и диагностики профессиональных заболеваний в общей врачебной практике; лечебная тактика врача общей практики (семейного врача) при выявлении профессиональных заболеваний;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принципы выявления онкологических заболеваний врачом общей практики (семейным врачом); лечение онкологических больных на этапе оказания первичной медико-санитарной помощи; ступенчатую терапию боли у онкологических больных;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 и способы оформления медицинской документации врача общей практики (семейного врача).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применять на практике знание законодательства Российской Федерации по вопросам организации общеврачебной помощи населению;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проводить медико-социальную экспертизу больным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оформлять медицинскую документацию врача общей практики (семейного врача).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знаниями законодательства Российской Федерации по вопросам организации общеврачебной помощи населению;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основами медико-социальной экспертизы в общей врачебной практике (семейной медицине);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способами оформления медицинской документации врача общей практики (семейного врача).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6" w:rsidRPr="00F83883" w:rsidTr="00CA42E6">
        <w:tc>
          <w:tcPr>
            <w:tcW w:w="542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05" w:type="dxa"/>
          </w:tcPr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83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0475D8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D8">
              <w:rPr>
                <w:rFonts w:ascii="Times New Roman" w:hAnsi="Times New Roman" w:cs="Times New Roman"/>
                <w:sz w:val="24"/>
                <w:szCs w:val="24"/>
              </w:rPr>
              <w:t>ЭТАПЫ формирования:</w:t>
            </w:r>
          </w:p>
          <w:p w:rsidR="001B5306" w:rsidRPr="000475D8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D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proofErr w:type="gramEnd"/>
            <w:r w:rsidRPr="000475D8">
              <w:rPr>
                <w:rFonts w:ascii="Times New Roman" w:hAnsi="Times New Roman" w:cs="Times New Roman"/>
                <w:sz w:val="24"/>
                <w:szCs w:val="24"/>
              </w:rPr>
              <w:t xml:space="preserve"> 1-4;</w:t>
            </w:r>
          </w:p>
          <w:p w:rsidR="001B5306" w:rsidRPr="000475D8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5D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 w:rsidRPr="000475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306" w:rsidRPr="00F83883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D8">
              <w:rPr>
                <w:rFonts w:ascii="Times New Roman" w:hAnsi="Times New Roman" w:cs="Times New Roman"/>
                <w:sz w:val="24"/>
                <w:szCs w:val="24"/>
              </w:rPr>
              <w:t xml:space="preserve">ОВП (СМ), МЧС, </w:t>
            </w:r>
            <w:proofErr w:type="spellStart"/>
            <w:r w:rsidRPr="000475D8">
              <w:rPr>
                <w:rFonts w:ascii="Times New Roman" w:hAnsi="Times New Roman" w:cs="Times New Roman"/>
                <w:sz w:val="24"/>
                <w:szCs w:val="24"/>
              </w:rPr>
              <w:t>АиР</w:t>
            </w:r>
            <w:proofErr w:type="spellEnd"/>
            <w:r w:rsidRPr="000475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5D8">
              <w:rPr>
                <w:rFonts w:ascii="Times New Roman" w:hAnsi="Times New Roman" w:cs="Times New Roman"/>
                <w:sz w:val="24"/>
                <w:szCs w:val="24"/>
              </w:rPr>
              <w:t>ИнфБ</w:t>
            </w:r>
            <w:proofErr w:type="spellEnd"/>
            <w:r w:rsidRPr="000475D8">
              <w:rPr>
                <w:rFonts w:ascii="Times New Roman" w:hAnsi="Times New Roman" w:cs="Times New Roman"/>
                <w:sz w:val="24"/>
                <w:szCs w:val="24"/>
              </w:rPr>
              <w:t>, ЭМП, Практика</w:t>
            </w:r>
          </w:p>
        </w:tc>
        <w:tc>
          <w:tcPr>
            <w:tcW w:w="2268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содержание и способы оформления медицинской документации врача общей практики (семейного врача);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тактику врача общей практики (семейного врача) при выявлении неотложных состояний.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оказывать медицинскую помощь при выявлении неотложных состояний.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883">
              <w:rPr>
                <w:rFonts w:ascii="Times New Roman" w:hAnsi="Times New Roman" w:cs="Times New Roman"/>
                <w:sz w:val="20"/>
                <w:szCs w:val="20"/>
              </w:rPr>
              <w:t>- тактикой врача общей практики (семейного врача) при выявлении неотложных состояний.</w:t>
            </w:r>
          </w:p>
          <w:p w:rsidR="001B5306" w:rsidRPr="00F83883" w:rsidRDefault="001B5306" w:rsidP="00CA4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306" w:rsidRPr="00F83883" w:rsidRDefault="001B5306" w:rsidP="001B5306">
      <w:pPr>
        <w:rPr>
          <w:rFonts w:ascii="Times New Roman" w:hAnsi="Times New Roman" w:cs="Times New Roman"/>
          <w:b/>
          <w:sz w:val="28"/>
          <w:szCs w:val="28"/>
        </w:rPr>
      </w:pPr>
    </w:p>
    <w:p w:rsidR="001B5306" w:rsidRPr="00193D98" w:rsidRDefault="001B5306" w:rsidP="001B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9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B5306" w:rsidRPr="00BF58FB" w:rsidRDefault="001B5306" w:rsidP="001B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98">
        <w:rPr>
          <w:rFonts w:ascii="Times New Roman" w:hAnsi="Times New Roman" w:cs="Times New Roman"/>
          <w:b/>
          <w:sz w:val="24"/>
          <w:szCs w:val="24"/>
        </w:rPr>
        <w:t xml:space="preserve">ФОНДА ОЦЕНОЧНЫХ СРЕДСТВ </w:t>
      </w:r>
      <w:r>
        <w:rPr>
          <w:rFonts w:ascii="Times New Roman" w:hAnsi="Times New Roman" w:cs="Times New Roman"/>
          <w:b/>
          <w:sz w:val="24"/>
          <w:szCs w:val="24"/>
        </w:rPr>
        <w:t>ДЛЯ ГОСУДАРСТВЕННОЙ ИТОГОВОЙ АТТЕСТАЦИИ</w:t>
      </w:r>
      <w:r w:rsidRPr="00BF58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306" w:rsidRPr="00D86F94" w:rsidRDefault="001B5306" w:rsidP="001B53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86F94">
        <w:rPr>
          <w:rFonts w:ascii="Times New Roman" w:hAnsi="Times New Roman" w:cs="Times New Roman"/>
          <w:sz w:val="28"/>
          <w:szCs w:val="28"/>
        </w:rPr>
        <w:t>сновной</w:t>
      </w:r>
      <w:proofErr w:type="gramEnd"/>
      <w:r w:rsidRPr="00D86F94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программы 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F94">
        <w:rPr>
          <w:rFonts w:ascii="Times New Roman" w:hAnsi="Times New Roman" w:cs="Times New Roman"/>
          <w:sz w:val="28"/>
          <w:szCs w:val="28"/>
        </w:rPr>
        <w:t>программы ординатуры</w:t>
      </w:r>
    </w:p>
    <w:p w:rsidR="001B5306" w:rsidRDefault="001B5306" w:rsidP="001B530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5601D1">
        <w:rPr>
          <w:rFonts w:ascii="Times New Roman" w:hAnsi="Times New Roman" w:cs="Times New Roman"/>
          <w:sz w:val="28"/>
          <w:szCs w:val="28"/>
        </w:rPr>
        <w:t>31.08.54 «общая врачебная практика (семейная медицина)»</w:t>
      </w:r>
    </w:p>
    <w:p w:rsidR="001B5306" w:rsidRPr="00F83883" w:rsidRDefault="00E27D84" w:rsidP="001B5306">
      <w:pPr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proofErr w:type="gramStart"/>
      <w:r w:rsidR="001B5306" w:rsidRPr="00D86F94">
        <w:rPr>
          <w:rFonts w:ascii="Times New Roman" w:hAnsi="Times New Roman" w:cs="Times New Roman"/>
          <w:bCs/>
          <w:sz w:val="28"/>
          <w:szCs w:val="28"/>
          <w:vertAlign w:val="superscript"/>
        </w:rPr>
        <w:t>код</w:t>
      </w:r>
      <w:proofErr w:type="gramEnd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</w:t>
      </w:r>
      <w:r w:rsidR="001B5306">
        <w:rPr>
          <w:rFonts w:ascii="Times New Roman" w:hAnsi="Times New Roman" w:cs="Times New Roman"/>
          <w:bCs/>
          <w:sz w:val="28"/>
          <w:szCs w:val="28"/>
          <w:vertAlign w:val="superscript"/>
        </w:rPr>
        <w:t>наименование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"/>
        <w:gridCol w:w="2774"/>
        <w:gridCol w:w="2552"/>
        <w:gridCol w:w="1701"/>
        <w:gridCol w:w="1978"/>
      </w:tblGrid>
      <w:tr w:rsidR="001B5306" w:rsidTr="00CA42E6">
        <w:trPr>
          <w:trHeight w:val="555"/>
        </w:trPr>
        <w:tc>
          <w:tcPr>
            <w:tcW w:w="623" w:type="dxa"/>
            <w:vMerge w:val="restart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4" w:type="dxa"/>
            <w:vMerge w:val="restart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дисциплины</w:t>
            </w:r>
          </w:p>
        </w:tc>
        <w:tc>
          <w:tcPr>
            <w:tcW w:w="2552" w:type="dxa"/>
            <w:vMerge w:val="restart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контролируемой компетенции (или её части)</w:t>
            </w:r>
          </w:p>
        </w:tc>
        <w:tc>
          <w:tcPr>
            <w:tcW w:w="1701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978" w:type="dxa"/>
            <w:vMerge w:val="restart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</w:tr>
      <w:tr w:rsidR="001B5306" w:rsidTr="00CA42E6">
        <w:trPr>
          <w:trHeight w:val="555"/>
        </w:trPr>
        <w:tc>
          <w:tcPr>
            <w:tcW w:w="623" w:type="dxa"/>
            <w:vMerge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1978" w:type="dxa"/>
            <w:vMerge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06" w:rsidTr="00CA42E6">
        <w:tc>
          <w:tcPr>
            <w:tcW w:w="623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4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Б1.Б.1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врачебная практика (семейная медицина)</w:t>
            </w:r>
          </w:p>
        </w:tc>
        <w:tc>
          <w:tcPr>
            <w:tcW w:w="2552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УК-1; УК-2; УК-3;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ПК-1; ПК-2; ПК-3;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ПК-4; ПК-5; ПК-6;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ПК-7; ПК-8; ПК-9;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 ПК-11; ПК-12</w:t>
            </w:r>
          </w:p>
        </w:tc>
        <w:tc>
          <w:tcPr>
            <w:tcW w:w="1701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тесты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-вопросы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75609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1B5306" w:rsidTr="00CA42E6">
        <w:tc>
          <w:tcPr>
            <w:tcW w:w="623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4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Б1.Б.2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2552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ПК-3; ПК-7; ПК-12</w:t>
            </w:r>
          </w:p>
        </w:tc>
        <w:tc>
          <w:tcPr>
            <w:tcW w:w="1701" w:type="dxa"/>
          </w:tcPr>
          <w:p w:rsidR="001B5306" w:rsidRPr="00F54D92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1B5306" w:rsidRPr="00F54D92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75609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1B5306" w:rsidTr="00CA42E6">
        <w:tc>
          <w:tcPr>
            <w:tcW w:w="623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4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Б1.Б.3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2552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 УК-2;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ПК-4; ПК-10; ПК-11</w:t>
            </w:r>
          </w:p>
        </w:tc>
        <w:tc>
          <w:tcPr>
            <w:tcW w:w="1701" w:type="dxa"/>
          </w:tcPr>
          <w:p w:rsidR="001B5306" w:rsidRPr="00F54D92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1B5306" w:rsidRPr="00F54D92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75609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1B5306" w:rsidTr="00CA42E6">
        <w:tc>
          <w:tcPr>
            <w:tcW w:w="623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4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Б1.Б.4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552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 УК-2; УК-3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701" w:type="dxa"/>
          </w:tcPr>
          <w:p w:rsidR="001B5306" w:rsidRPr="00F54D92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1B5306" w:rsidRPr="00F54D92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D92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</w:tc>
        <w:tc>
          <w:tcPr>
            <w:tcW w:w="1978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75609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1B5306" w:rsidTr="00CA42E6">
        <w:tc>
          <w:tcPr>
            <w:tcW w:w="623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4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Б1.Б.5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552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701" w:type="dxa"/>
          </w:tcPr>
          <w:p w:rsidR="001B5306" w:rsidRPr="003064C7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C7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1B5306" w:rsidRPr="003064C7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C7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</w:tc>
        <w:tc>
          <w:tcPr>
            <w:tcW w:w="1978" w:type="dxa"/>
          </w:tcPr>
          <w:p w:rsidR="001B5306" w:rsidRDefault="001B5306" w:rsidP="00CA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D57F08" w:rsidRDefault="001B5306" w:rsidP="00CA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1B5306" w:rsidRPr="00D57F08" w:rsidRDefault="001B5306" w:rsidP="00CA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1B5306" w:rsidTr="00CA42E6">
        <w:tc>
          <w:tcPr>
            <w:tcW w:w="623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4" w:type="dxa"/>
          </w:tcPr>
          <w:p w:rsidR="001B5306" w:rsidRPr="00FF7078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Б1.Б.6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2552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701" w:type="dxa"/>
          </w:tcPr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75609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1B5306" w:rsidTr="00CA42E6">
        <w:tc>
          <w:tcPr>
            <w:tcW w:w="623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4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Б1.В.ОД.1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2552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ПК-3; ПК-5; ПК-6;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ПК-7; ПК-12</w:t>
            </w:r>
          </w:p>
        </w:tc>
        <w:tc>
          <w:tcPr>
            <w:tcW w:w="1701" w:type="dxa"/>
          </w:tcPr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75609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06" w:rsidTr="00CA42E6">
        <w:tc>
          <w:tcPr>
            <w:tcW w:w="623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4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Б1.В.ОД.2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552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ПК-1; ПК-2; ПК-5;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ПК-6; ПК-8</w:t>
            </w:r>
          </w:p>
        </w:tc>
        <w:tc>
          <w:tcPr>
            <w:tcW w:w="1701" w:type="dxa"/>
          </w:tcPr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75609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1B5306" w:rsidTr="00CA42E6">
        <w:tc>
          <w:tcPr>
            <w:tcW w:w="623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4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Б1.В.ОД.3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и топографическая анатомия</w:t>
            </w:r>
          </w:p>
        </w:tc>
        <w:tc>
          <w:tcPr>
            <w:tcW w:w="2552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ПК-1; ПК-5; ПК-6</w:t>
            </w:r>
          </w:p>
        </w:tc>
        <w:tc>
          <w:tcPr>
            <w:tcW w:w="1701" w:type="dxa"/>
          </w:tcPr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75609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1B5306" w:rsidTr="00CA42E6">
        <w:tc>
          <w:tcPr>
            <w:tcW w:w="623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4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Б1.В.ОД.4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2552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ПК-1; ПК-2; ПК-5;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ПК-6; ПК-8</w:t>
            </w:r>
          </w:p>
        </w:tc>
        <w:tc>
          <w:tcPr>
            <w:tcW w:w="1701" w:type="dxa"/>
          </w:tcPr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75609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1B5306" w:rsidTr="00CA42E6">
        <w:tc>
          <w:tcPr>
            <w:tcW w:w="623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4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Б1.В.ДВ.1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Экстренная медицинская помощь</w:t>
            </w:r>
          </w:p>
        </w:tc>
        <w:tc>
          <w:tcPr>
            <w:tcW w:w="2552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ПК-3; ПК-5; ПК-6;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ПК-7; ПК-12</w:t>
            </w:r>
          </w:p>
        </w:tc>
        <w:tc>
          <w:tcPr>
            <w:tcW w:w="1701" w:type="dxa"/>
          </w:tcPr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75609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306" w:rsidTr="00CA42E6">
        <w:tc>
          <w:tcPr>
            <w:tcW w:w="623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74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98">
              <w:rPr>
                <w:rFonts w:ascii="Times New Roman" w:hAnsi="Times New Roman" w:cs="Times New Roman"/>
                <w:sz w:val="24"/>
                <w:szCs w:val="24"/>
              </w:rPr>
              <w:t>Б1.В.ДВ.1</w:t>
            </w:r>
          </w:p>
          <w:p w:rsidR="001B5306" w:rsidRPr="005601D1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биохимия</w:t>
            </w:r>
          </w:p>
        </w:tc>
        <w:tc>
          <w:tcPr>
            <w:tcW w:w="2552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ПК-5; ПК-8</w:t>
            </w:r>
          </w:p>
        </w:tc>
        <w:tc>
          <w:tcPr>
            <w:tcW w:w="1701" w:type="dxa"/>
          </w:tcPr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75609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1B5306" w:rsidTr="00CA42E6">
        <w:tc>
          <w:tcPr>
            <w:tcW w:w="623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4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Б1.В.ДВ.2</w:t>
            </w:r>
          </w:p>
          <w:p w:rsidR="001B5306" w:rsidRPr="005601D1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552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ПК-1; ПК-2; ПК-3;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ПК-5; ПК-6; ПК-7;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ПК-8; ПК-12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75609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1B5306" w:rsidTr="00CA42E6">
        <w:tc>
          <w:tcPr>
            <w:tcW w:w="623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4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Б1.В.ДВ.2</w:t>
            </w:r>
          </w:p>
          <w:p w:rsidR="001B5306" w:rsidRPr="005601D1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2552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ПК-1; ПК-2; ПК-5;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ПК-6; ПК-8</w:t>
            </w:r>
          </w:p>
        </w:tc>
        <w:tc>
          <w:tcPr>
            <w:tcW w:w="1701" w:type="dxa"/>
          </w:tcPr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75609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1B5306" w:rsidTr="00CA42E6">
        <w:tc>
          <w:tcPr>
            <w:tcW w:w="623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4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09">
              <w:rPr>
                <w:rFonts w:ascii="Times New Roman" w:hAnsi="Times New Roman" w:cs="Times New Roman"/>
                <w:sz w:val="24"/>
                <w:szCs w:val="24"/>
              </w:rPr>
              <w:t>Б1.В.ДВ.2</w:t>
            </w:r>
          </w:p>
          <w:p w:rsidR="001B5306" w:rsidRPr="005601D1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E09">
              <w:rPr>
                <w:rFonts w:ascii="Times New Roman" w:hAnsi="Times New Roman" w:cs="Times New Roman"/>
                <w:sz w:val="24"/>
                <w:szCs w:val="24"/>
              </w:rPr>
              <w:t>даптивная дисциплина - информационные технологии и основы доказательной медицины</w:t>
            </w:r>
          </w:p>
        </w:tc>
        <w:tc>
          <w:tcPr>
            <w:tcW w:w="2552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ПК-1; ПК-4; ПК-11</w:t>
            </w:r>
          </w:p>
        </w:tc>
        <w:tc>
          <w:tcPr>
            <w:tcW w:w="1701" w:type="dxa"/>
          </w:tcPr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75609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6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</w:tc>
      </w:tr>
      <w:tr w:rsidR="001B5306" w:rsidTr="00CA42E6">
        <w:tc>
          <w:tcPr>
            <w:tcW w:w="623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4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</w:t>
            </w:r>
          </w:p>
          <w:p w:rsidR="001B5306" w:rsidRPr="005601D1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</w:tcPr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УК-1; УК-2; УК-3;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ПК-1; ПК-2; ПК-3;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ПК-4; ПК-5; ПК-6;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ПК-7; ПК-8; ПК-9;</w:t>
            </w:r>
          </w:p>
          <w:p w:rsidR="001B5306" w:rsidRDefault="001B5306" w:rsidP="00CA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ПК-10; ПК-11; ПК-12</w:t>
            </w:r>
          </w:p>
        </w:tc>
        <w:tc>
          <w:tcPr>
            <w:tcW w:w="1701" w:type="dxa"/>
          </w:tcPr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тесты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08">
              <w:rPr>
                <w:rFonts w:ascii="Times New Roman" w:hAnsi="Times New Roman" w:cs="Times New Roman"/>
                <w:sz w:val="24"/>
                <w:szCs w:val="24"/>
              </w:rPr>
              <w:t>- вопросы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задачи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55"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Pr="00017F55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</w:t>
            </w:r>
          </w:p>
          <w:p w:rsidR="001B5306" w:rsidRDefault="001B5306" w:rsidP="00CA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306" w:rsidRDefault="001B5306" w:rsidP="001B5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306" w:rsidRDefault="001B5306" w:rsidP="001B5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5306" w:rsidRDefault="001B5306" w:rsidP="001B5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КОНТРОЛЬНЫЕ ЗАДАНИЯ И ИНЫЕ МАТЕРИАЛЫ ОЦЕНКИ</w:t>
      </w: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proofErr w:type="gramEnd"/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ОПОП ВО-ПО по специальности</w:t>
      </w:r>
    </w:p>
    <w:p w:rsidR="001B5306" w:rsidRPr="00B27F1F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F1F">
        <w:rPr>
          <w:rFonts w:ascii="Times New Roman" w:hAnsi="Times New Roman" w:cs="Times New Roman"/>
          <w:b/>
          <w:bCs/>
          <w:sz w:val="28"/>
          <w:szCs w:val="28"/>
        </w:rPr>
        <w:t>31.08.54 «общая врачебная практика (семейная медицина)»</w:t>
      </w:r>
    </w:p>
    <w:p w:rsidR="001B5306" w:rsidRPr="0023384D" w:rsidRDefault="00E27D84" w:rsidP="001B5306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       </w:t>
      </w:r>
      <w:proofErr w:type="gramStart"/>
      <w:r w:rsidR="001B53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код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                               </w:t>
      </w:r>
      <w:r w:rsidR="001B5306" w:rsidRPr="0023384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наименование специальности</w:t>
      </w:r>
    </w:p>
    <w:p w:rsidR="001B5306" w:rsidRPr="00100FCE" w:rsidRDefault="001B5306" w:rsidP="001B5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306" w:rsidRPr="001A3ACD" w:rsidRDefault="001B5306" w:rsidP="001B5306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3ACD">
        <w:rPr>
          <w:rFonts w:ascii="Times New Roman" w:hAnsi="Times New Roman" w:cs="Times New Roman"/>
          <w:sz w:val="28"/>
          <w:szCs w:val="28"/>
        </w:rPr>
        <w:t xml:space="preserve">Вопрос для проверки уровня </w:t>
      </w:r>
      <w:proofErr w:type="spellStart"/>
      <w:r w:rsidRPr="001A3AC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A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ACD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Pr="001A3ACD">
        <w:rPr>
          <w:rFonts w:ascii="Times New Roman" w:hAnsi="Times New Roman" w:cs="Times New Roman"/>
          <w:sz w:val="28"/>
          <w:szCs w:val="28"/>
        </w:rPr>
        <w:t xml:space="preserve"> компонента компетенции (ЗНАТЬ) УК-1; ПК-1; ПК-2; ПК-5; ПК-6; ПК-8; ПК-10</w:t>
      </w:r>
    </w:p>
    <w:p w:rsidR="001B5306" w:rsidRPr="000512A6" w:rsidRDefault="00E27D84" w:rsidP="001B530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5306" w:rsidRPr="000512A6">
        <w:rPr>
          <w:rFonts w:ascii="Times New Roman" w:hAnsi="Times New Roman" w:cs="Times New Roman"/>
          <w:sz w:val="28"/>
          <w:szCs w:val="28"/>
        </w:rPr>
        <w:t xml:space="preserve"> 2. Вопрос для проверки уровня </w:t>
      </w:r>
      <w:proofErr w:type="spellStart"/>
      <w:r w:rsidR="001B5306" w:rsidRPr="000512A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B5306" w:rsidRPr="00051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306" w:rsidRPr="000512A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</w:p>
    <w:p w:rsidR="001B5306" w:rsidRPr="000512A6" w:rsidRDefault="001B5306" w:rsidP="001B5306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0512A6">
        <w:rPr>
          <w:rFonts w:ascii="Times New Roman" w:hAnsi="Times New Roman" w:cs="Times New Roman"/>
          <w:sz w:val="28"/>
          <w:szCs w:val="28"/>
        </w:rPr>
        <w:t>компонента</w:t>
      </w:r>
      <w:proofErr w:type="gramEnd"/>
      <w:r w:rsidRPr="000512A6">
        <w:rPr>
          <w:rFonts w:ascii="Times New Roman" w:hAnsi="Times New Roman" w:cs="Times New Roman"/>
          <w:sz w:val="28"/>
          <w:szCs w:val="28"/>
        </w:rPr>
        <w:t xml:space="preserve"> компетенции (УМЕТЬ) УК-1; УК-2; ПК-1; ПК-2; ПК-3; ПК-5; ПК-6; ПК-7; ПК-8; ПК-11</w:t>
      </w:r>
    </w:p>
    <w:p w:rsidR="001B5306" w:rsidRPr="000512A6" w:rsidRDefault="001B5306" w:rsidP="001B5306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0512A6">
        <w:rPr>
          <w:rFonts w:ascii="Times New Roman" w:hAnsi="Times New Roman" w:cs="Times New Roman"/>
          <w:sz w:val="28"/>
          <w:szCs w:val="28"/>
        </w:rPr>
        <w:t xml:space="preserve">для проверки уровня </w:t>
      </w:r>
      <w:proofErr w:type="spellStart"/>
      <w:r w:rsidRPr="000512A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51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2A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512A6">
        <w:rPr>
          <w:rFonts w:ascii="Times New Roman" w:hAnsi="Times New Roman" w:cs="Times New Roman"/>
          <w:sz w:val="28"/>
          <w:szCs w:val="28"/>
        </w:rPr>
        <w:t xml:space="preserve"> и мотивационного компонента компетенции (ВЛАДЕТЬ)</w:t>
      </w:r>
    </w:p>
    <w:p w:rsidR="001B5306" w:rsidRPr="000512A6" w:rsidRDefault="001B5306" w:rsidP="001B5306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512A6">
        <w:rPr>
          <w:rFonts w:ascii="Times New Roman" w:hAnsi="Times New Roman" w:cs="Times New Roman"/>
          <w:sz w:val="28"/>
          <w:szCs w:val="28"/>
        </w:rPr>
        <w:t>УК-1; УК-2; ПК-1; ПК-2; ПК-4; ПК-5; ПК-6; ПК-8; ПК-9; ПК-10</w:t>
      </w:r>
    </w:p>
    <w:p w:rsidR="001B5306" w:rsidRPr="000512A6" w:rsidRDefault="001B5306" w:rsidP="001B5306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B5306" w:rsidRPr="000512A6" w:rsidRDefault="001B5306" w:rsidP="001B5306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B5306" w:rsidRDefault="001B5306" w:rsidP="001B5306">
      <w:pPr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</w:pPr>
    </w:p>
    <w:p w:rsidR="001B5306" w:rsidRDefault="001B5306" w:rsidP="001B5306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 xml:space="preserve">Задача n </w:t>
      </w:r>
    </w:p>
    <w:p w:rsidR="001B5306" w:rsidRDefault="001B5306" w:rsidP="001B5306">
      <w:pPr>
        <w:rPr>
          <w:rFonts w:ascii="Times New Roman" w:hAnsi="Times New Roman" w:cs="Times New Roman"/>
          <w:sz w:val="28"/>
          <w:szCs w:val="28"/>
        </w:rPr>
      </w:pP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оценки:</w:t>
      </w:r>
    </w:p>
    <w:p w:rsidR="001B5306" w:rsidRPr="001377DD" w:rsidRDefault="001B5306" w:rsidP="001B5306">
      <w:pPr>
        <w:rPr>
          <w:rFonts w:ascii="Times New Roman" w:hAnsi="Times New Roman" w:cs="Times New Roman"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«Отлично» - </w:t>
      </w:r>
      <w:r w:rsidRPr="001377DD">
        <w:rPr>
          <w:rFonts w:ascii="Times New Roman" w:hAnsi="Times New Roman" w:cs="Times New Roman"/>
          <w:bCs/>
          <w:sz w:val="28"/>
          <w:szCs w:val="28"/>
        </w:rPr>
        <w:t>правильные ответы даны на все вопросы, выполнены все задания, ответы изложены логично и полно.</w:t>
      </w:r>
    </w:p>
    <w:p w:rsidR="001B5306" w:rsidRPr="001377DD" w:rsidRDefault="001B5306" w:rsidP="001B53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«Хорошо» </w:t>
      </w:r>
      <w:r w:rsidRPr="001377DD">
        <w:rPr>
          <w:rFonts w:ascii="Times New Roman" w:hAnsi="Times New Roman" w:cs="Times New Roman"/>
          <w:bCs/>
          <w:sz w:val="28"/>
          <w:szCs w:val="28"/>
        </w:rPr>
        <w:t>-</w:t>
      </w:r>
      <w:r w:rsidRPr="001377DD">
        <w:rPr>
          <w:rFonts w:ascii="Times New Roman" w:hAnsi="Times New Roman" w:cs="Times New Roman"/>
          <w:sz w:val="28"/>
          <w:szCs w:val="28"/>
        </w:rPr>
        <w:t xml:space="preserve"> </w:t>
      </w:r>
      <w:r w:rsidRPr="001377DD">
        <w:rPr>
          <w:rFonts w:ascii="Times New Roman" w:hAnsi="Times New Roman" w:cs="Times New Roman"/>
          <w:bCs/>
          <w:sz w:val="28"/>
          <w:szCs w:val="28"/>
        </w:rPr>
        <w:t>правильные ответы даны на все вопросы, выполнены все задания, полнота ответа составляет 2/3.</w:t>
      </w:r>
    </w:p>
    <w:p w:rsidR="001B5306" w:rsidRPr="001377DD" w:rsidRDefault="001B5306" w:rsidP="001B53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«Удовлетворительно» - </w:t>
      </w:r>
      <w:r w:rsidRPr="001377DD">
        <w:rPr>
          <w:rFonts w:ascii="Times New Roman" w:hAnsi="Times New Roman" w:cs="Times New Roman"/>
          <w:bCs/>
          <w:sz w:val="28"/>
          <w:szCs w:val="28"/>
        </w:rPr>
        <w:t>правильные ответы даны на 2/3 вопросов, выполнены 2/3 заданий,</w:t>
      </w:r>
      <w:r w:rsidRPr="001377DD">
        <w:rPr>
          <w:rFonts w:ascii="Times New Roman" w:hAnsi="Times New Roman" w:cs="Times New Roman"/>
          <w:sz w:val="28"/>
          <w:szCs w:val="28"/>
        </w:rPr>
        <w:t xml:space="preserve"> </w:t>
      </w:r>
      <w:r w:rsidRPr="001377DD">
        <w:rPr>
          <w:rFonts w:ascii="Times New Roman" w:hAnsi="Times New Roman" w:cs="Times New Roman"/>
          <w:bCs/>
          <w:sz w:val="28"/>
          <w:szCs w:val="28"/>
        </w:rPr>
        <w:t>большинство (2/3) ответов краткие, неразвернутые.</w:t>
      </w:r>
    </w:p>
    <w:p w:rsidR="001B5306" w:rsidRPr="001377DD" w:rsidRDefault="001B5306" w:rsidP="001B5306">
      <w:pPr>
        <w:rPr>
          <w:rFonts w:ascii="Times New Roman" w:hAnsi="Times New Roman" w:cs="Times New Roman"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«Неудовлетворительно» - </w:t>
      </w:r>
      <w:r w:rsidRPr="001377DD">
        <w:rPr>
          <w:rFonts w:ascii="Times New Roman" w:hAnsi="Times New Roman" w:cs="Times New Roman"/>
          <w:bCs/>
          <w:sz w:val="28"/>
          <w:szCs w:val="28"/>
        </w:rPr>
        <w:t>правильные ответы даны на менее ½ вопросов, выполнены менее ½ заданий,</w:t>
      </w:r>
      <w:r w:rsidRPr="001377DD">
        <w:rPr>
          <w:rFonts w:ascii="Times New Roman" w:hAnsi="Times New Roman" w:cs="Times New Roman"/>
          <w:sz w:val="28"/>
          <w:szCs w:val="28"/>
        </w:rPr>
        <w:t xml:space="preserve"> </w:t>
      </w:r>
      <w:r w:rsidRPr="001377DD">
        <w:rPr>
          <w:rFonts w:ascii="Times New Roman" w:hAnsi="Times New Roman" w:cs="Times New Roman"/>
          <w:bCs/>
          <w:sz w:val="28"/>
          <w:szCs w:val="28"/>
        </w:rPr>
        <w:t>ответы краткие, неразвернутые, «случайные».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Тестовые задания</w:t>
      </w:r>
    </w:p>
    <w:p w:rsidR="001B5306" w:rsidRPr="001377DD" w:rsidRDefault="001B5306" w:rsidP="001B5306">
      <w:pPr>
        <w:rPr>
          <w:rFonts w:ascii="Times New Roman" w:hAnsi="Times New Roman" w:cs="Times New Roman"/>
          <w:bCs/>
          <w:sz w:val="28"/>
          <w:szCs w:val="28"/>
        </w:rPr>
      </w:pPr>
      <w:r w:rsidRPr="001377DD">
        <w:rPr>
          <w:rFonts w:ascii="Times New Roman" w:hAnsi="Times New Roman" w:cs="Times New Roman"/>
          <w:bCs/>
          <w:sz w:val="28"/>
          <w:szCs w:val="28"/>
        </w:rPr>
        <w:t>1.</w:t>
      </w:r>
    </w:p>
    <w:p w:rsidR="001B5306" w:rsidRPr="001377DD" w:rsidRDefault="001B5306" w:rsidP="001B5306">
      <w:pPr>
        <w:rPr>
          <w:rFonts w:ascii="Times New Roman" w:hAnsi="Times New Roman" w:cs="Times New Roman"/>
          <w:bCs/>
          <w:sz w:val="28"/>
          <w:szCs w:val="28"/>
        </w:rPr>
      </w:pPr>
      <w:r w:rsidRPr="001377DD">
        <w:rPr>
          <w:rFonts w:ascii="Times New Roman" w:hAnsi="Times New Roman" w:cs="Times New Roman"/>
          <w:bCs/>
          <w:sz w:val="28"/>
          <w:szCs w:val="28"/>
        </w:rPr>
        <w:t>2.</w:t>
      </w:r>
    </w:p>
    <w:p w:rsidR="001B5306" w:rsidRPr="001377DD" w:rsidRDefault="001B5306" w:rsidP="001B5306">
      <w:pPr>
        <w:rPr>
          <w:rFonts w:ascii="Times New Roman" w:hAnsi="Times New Roman" w:cs="Times New Roman"/>
          <w:bCs/>
          <w:sz w:val="28"/>
          <w:szCs w:val="28"/>
        </w:rPr>
      </w:pPr>
      <w:r w:rsidRPr="001377DD">
        <w:rPr>
          <w:rFonts w:ascii="Times New Roman" w:hAnsi="Times New Roman" w:cs="Times New Roman"/>
          <w:bCs/>
          <w:sz w:val="28"/>
          <w:szCs w:val="28"/>
        </w:rPr>
        <w:t>3.</w:t>
      </w:r>
    </w:p>
    <w:p w:rsidR="001B5306" w:rsidRPr="001377DD" w:rsidRDefault="001B5306" w:rsidP="001B5306">
      <w:pPr>
        <w:rPr>
          <w:rFonts w:ascii="Times New Roman" w:hAnsi="Times New Roman" w:cs="Times New Roman"/>
          <w:bCs/>
          <w:sz w:val="28"/>
          <w:szCs w:val="28"/>
        </w:rPr>
      </w:pPr>
      <w:r w:rsidRPr="001377DD">
        <w:rPr>
          <w:rFonts w:ascii="Times New Roman" w:hAnsi="Times New Roman" w:cs="Times New Roman"/>
          <w:bCs/>
          <w:sz w:val="28"/>
          <w:szCs w:val="28"/>
        </w:rPr>
        <w:t>4.</w:t>
      </w:r>
    </w:p>
    <w:p w:rsidR="001B5306" w:rsidRPr="001377DD" w:rsidRDefault="001B5306" w:rsidP="001B5306">
      <w:pPr>
        <w:rPr>
          <w:rFonts w:ascii="Times New Roman" w:hAnsi="Times New Roman" w:cs="Times New Roman"/>
          <w:bCs/>
          <w:sz w:val="28"/>
          <w:szCs w:val="28"/>
        </w:rPr>
      </w:pPr>
      <w:r w:rsidRPr="001377DD">
        <w:rPr>
          <w:rFonts w:ascii="Times New Roman" w:hAnsi="Times New Roman" w:cs="Times New Roman"/>
          <w:bCs/>
          <w:sz w:val="28"/>
          <w:szCs w:val="28"/>
        </w:rPr>
        <w:t>5.</w:t>
      </w: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заданий:</w:t>
      </w:r>
    </w:p>
    <w:p w:rsidR="001B5306" w:rsidRPr="001377DD" w:rsidRDefault="001B5306" w:rsidP="001B5306">
      <w:pPr>
        <w:rPr>
          <w:rFonts w:ascii="Times New Roman" w:hAnsi="Times New Roman" w:cs="Times New Roman"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«Отлично»</w:t>
      </w:r>
      <w:r w:rsidRPr="001377DD">
        <w:rPr>
          <w:rFonts w:ascii="Times New Roman" w:hAnsi="Times New Roman" w:cs="Times New Roman"/>
          <w:bCs/>
          <w:sz w:val="28"/>
          <w:szCs w:val="28"/>
        </w:rPr>
        <w:t xml:space="preserve"> - количество положительных ответов 91% и более максимального балла теста.</w:t>
      </w:r>
    </w:p>
    <w:p w:rsidR="001B5306" w:rsidRPr="001377DD" w:rsidRDefault="001B5306" w:rsidP="001B5306">
      <w:pPr>
        <w:rPr>
          <w:rFonts w:ascii="Times New Roman" w:hAnsi="Times New Roman" w:cs="Times New Roman"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«Хорошо»</w:t>
      </w:r>
      <w:r w:rsidRPr="001377DD">
        <w:rPr>
          <w:rFonts w:ascii="Times New Roman" w:hAnsi="Times New Roman" w:cs="Times New Roman"/>
          <w:bCs/>
          <w:sz w:val="28"/>
          <w:szCs w:val="28"/>
        </w:rPr>
        <w:t xml:space="preserve"> - количество положительных ответов от 81% до 90% максимального балла теста.</w:t>
      </w:r>
    </w:p>
    <w:p w:rsidR="001B5306" w:rsidRPr="001377DD" w:rsidRDefault="001B5306" w:rsidP="001B5306">
      <w:pPr>
        <w:rPr>
          <w:rFonts w:ascii="Times New Roman" w:hAnsi="Times New Roman" w:cs="Times New Roman"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«Удовлетворительно»</w:t>
      </w:r>
      <w:r w:rsidRPr="001377DD">
        <w:rPr>
          <w:rFonts w:ascii="Times New Roman" w:hAnsi="Times New Roman" w:cs="Times New Roman"/>
          <w:bCs/>
          <w:sz w:val="28"/>
          <w:szCs w:val="28"/>
        </w:rPr>
        <w:t xml:space="preserve"> - количество положительных ответов от 71% до 80% максимального балла теста.</w:t>
      </w:r>
    </w:p>
    <w:p w:rsidR="001B5306" w:rsidRPr="001377DD" w:rsidRDefault="001B5306" w:rsidP="001B5306">
      <w:pPr>
        <w:rPr>
          <w:rFonts w:ascii="Times New Roman" w:hAnsi="Times New Roman" w:cs="Times New Roman"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«Неудовлетворительно»</w:t>
      </w:r>
      <w:r w:rsidRPr="001377DD">
        <w:rPr>
          <w:rFonts w:ascii="Times New Roman" w:hAnsi="Times New Roman" w:cs="Times New Roman"/>
          <w:bCs/>
          <w:sz w:val="28"/>
          <w:szCs w:val="28"/>
        </w:rPr>
        <w:t xml:space="preserve"> - количество положительных ответов менее 71% максимального балла теста.</w:t>
      </w:r>
    </w:p>
    <w:p w:rsidR="001B5306" w:rsidRPr="00100FCE" w:rsidRDefault="001B5306" w:rsidP="001B5306">
      <w:pPr>
        <w:rPr>
          <w:rFonts w:ascii="Times New Roman" w:hAnsi="Times New Roman" w:cs="Times New Roman"/>
          <w:sz w:val="24"/>
          <w:szCs w:val="24"/>
        </w:rPr>
      </w:pPr>
    </w:p>
    <w:p w:rsidR="001B5306" w:rsidRDefault="001B5306" w:rsidP="001B5306">
      <w:pPr>
        <w:rPr>
          <w:rFonts w:ascii="Times New Roman" w:hAnsi="Times New Roman" w:cs="Times New Roman"/>
          <w:sz w:val="24"/>
          <w:szCs w:val="24"/>
        </w:rPr>
      </w:pPr>
      <w:r w:rsidRPr="00100FCE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1B5306" w:rsidRDefault="001B5306" w:rsidP="001B5306">
      <w:pPr>
        <w:rPr>
          <w:rFonts w:ascii="Times New Roman" w:hAnsi="Times New Roman" w:cs="Times New Roman"/>
          <w:sz w:val="24"/>
          <w:szCs w:val="24"/>
        </w:rPr>
      </w:pPr>
    </w:p>
    <w:p w:rsidR="001B5306" w:rsidRDefault="00E27D84" w:rsidP="001B530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1B5306" w:rsidRPr="0023384D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</w:t>
      </w:r>
      <w:r w:rsidR="001B5306" w:rsidRPr="0023384D">
        <w:rPr>
          <w:rFonts w:ascii="Times New Roman" w:hAnsi="Times New Roman" w:cs="Times New Roman"/>
          <w:sz w:val="24"/>
          <w:szCs w:val="24"/>
          <w:vertAlign w:val="subscript"/>
        </w:rPr>
        <w:t>расшифровка подписи</w:t>
      </w:r>
    </w:p>
    <w:p w:rsidR="001B5306" w:rsidRPr="0023384D" w:rsidRDefault="00E27D84" w:rsidP="001B530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1B5306" w:rsidRPr="0023384D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</w:t>
      </w:r>
      <w:r w:rsidR="001B5306" w:rsidRPr="0023384D">
        <w:rPr>
          <w:rFonts w:ascii="Times New Roman" w:hAnsi="Times New Roman" w:cs="Times New Roman"/>
          <w:sz w:val="24"/>
          <w:szCs w:val="24"/>
          <w:vertAlign w:val="subscript"/>
        </w:rPr>
        <w:t>расшифровка подписи</w:t>
      </w:r>
    </w:p>
    <w:p w:rsidR="001B5306" w:rsidRDefault="001B5306" w:rsidP="001B5306">
      <w:pPr>
        <w:rPr>
          <w:rFonts w:ascii="Times New Roman" w:hAnsi="Times New Roman" w:cs="Times New Roman"/>
          <w:sz w:val="24"/>
          <w:szCs w:val="24"/>
        </w:rPr>
      </w:pPr>
    </w:p>
    <w:p w:rsidR="001B5306" w:rsidRPr="00B27F1F" w:rsidRDefault="001B5306" w:rsidP="001B5306">
      <w:pPr>
        <w:rPr>
          <w:rFonts w:ascii="Times New Roman" w:hAnsi="Times New Roman" w:cs="Times New Roman"/>
          <w:sz w:val="24"/>
          <w:szCs w:val="24"/>
        </w:rPr>
      </w:pPr>
      <w:r w:rsidRPr="00100FCE">
        <w:rPr>
          <w:rFonts w:ascii="Times New Roman" w:hAnsi="Times New Roman" w:cs="Times New Roman"/>
          <w:sz w:val="24"/>
          <w:szCs w:val="24"/>
        </w:rPr>
        <w:t xml:space="preserve"> «____</w:t>
      </w:r>
      <w:r>
        <w:rPr>
          <w:rFonts w:ascii="Times New Roman" w:hAnsi="Times New Roman" w:cs="Times New Roman"/>
          <w:sz w:val="24"/>
          <w:szCs w:val="24"/>
        </w:rPr>
        <w:t xml:space="preserve">____»__________________ 20_______ </w:t>
      </w:r>
      <w:r w:rsidRPr="00100FCE">
        <w:rPr>
          <w:rFonts w:ascii="Times New Roman" w:hAnsi="Times New Roman" w:cs="Times New Roman"/>
          <w:sz w:val="24"/>
          <w:szCs w:val="24"/>
        </w:rPr>
        <w:t>г.</w:t>
      </w:r>
    </w:p>
    <w:p w:rsidR="001B5306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306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306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306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306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306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306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306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МАКЕТ ЭКСПЕРТНОГО ЗАКЛЮЧЕНИЯ</w:t>
      </w: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фонд</w:t>
      </w:r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 оценочных средств основной профессиональной</w:t>
      </w:r>
    </w:p>
    <w:p w:rsidR="001B5306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высшего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программы ординатуры по специальности </w:t>
      </w:r>
      <w:r w:rsidRPr="00B27F1F">
        <w:rPr>
          <w:rFonts w:ascii="Times New Roman" w:hAnsi="Times New Roman" w:cs="Times New Roman"/>
          <w:b/>
          <w:bCs/>
          <w:sz w:val="28"/>
          <w:szCs w:val="28"/>
        </w:rPr>
        <w:t>31.08.54 «общая врачебная практика (семейная медицина)»</w:t>
      </w: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306" w:rsidRDefault="001B5306" w:rsidP="001B5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ФИО, должность, степень, звание и прочее</w:t>
      </w: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экспертиза фонда</w:t>
      </w: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оценочных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средств (ФОС) ОПОП ВО-ПО по </w:t>
      </w:r>
      <w:r w:rsidRPr="00B27F1F">
        <w:rPr>
          <w:rFonts w:ascii="Times New Roman" w:hAnsi="Times New Roman" w:cs="Times New Roman"/>
          <w:sz w:val="28"/>
          <w:szCs w:val="28"/>
        </w:rPr>
        <w:t>специальности 31.08.54 «общая врачебная практика (семейная медицина)»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DD">
        <w:rPr>
          <w:rFonts w:ascii="Times New Roman" w:hAnsi="Times New Roman" w:cs="Times New Roman"/>
          <w:sz w:val="28"/>
          <w:szCs w:val="28"/>
        </w:rPr>
        <w:t>разработанной автором (коллективом авторов) ФГБОУ ВО ВГМУ им. Н.Н. Бурденко Минздрава России</w:t>
      </w:r>
    </w:p>
    <w:p w:rsidR="001B5306" w:rsidRPr="001377DD" w:rsidRDefault="00E27D84" w:rsidP="001B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5306" w:rsidRPr="001377DD">
        <w:rPr>
          <w:rFonts w:ascii="Times New Roman" w:hAnsi="Times New Roman" w:cs="Times New Roman"/>
          <w:sz w:val="28"/>
          <w:szCs w:val="28"/>
        </w:rPr>
        <w:t>Разработчиком(</w:t>
      </w:r>
      <w:proofErr w:type="spellStart"/>
      <w:r w:rsidR="001B5306" w:rsidRPr="001377DD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1B5306" w:rsidRPr="001377DD">
        <w:rPr>
          <w:rFonts w:ascii="Times New Roman" w:hAnsi="Times New Roman" w:cs="Times New Roman"/>
          <w:sz w:val="28"/>
          <w:szCs w:val="28"/>
        </w:rPr>
        <w:t>) представлен комплект документов включающий:</w:t>
      </w:r>
    </w:p>
    <w:p w:rsidR="001B5306" w:rsidRPr="001A3ACD" w:rsidRDefault="001B5306" w:rsidP="001B530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компетенций, которыми должны овладеть ординатор в результате освоения ОПОП ВО</w:t>
      </w:r>
      <w:r>
        <w:rPr>
          <w:rFonts w:ascii="Times New Roman" w:hAnsi="Times New Roman" w:cs="Times New Roman"/>
          <w:sz w:val="28"/>
          <w:szCs w:val="28"/>
        </w:rPr>
        <w:t>-ПО</w:t>
      </w:r>
      <w:r w:rsidRPr="001377DD">
        <w:rPr>
          <w:rFonts w:ascii="Times New Roman" w:hAnsi="Times New Roman" w:cs="Times New Roman"/>
          <w:sz w:val="28"/>
          <w:szCs w:val="28"/>
        </w:rPr>
        <w:t xml:space="preserve"> (матрица компетенций), с указание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77DD">
        <w:rPr>
          <w:rFonts w:ascii="Times New Roman" w:hAnsi="Times New Roman" w:cs="Times New Roman"/>
          <w:sz w:val="28"/>
          <w:szCs w:val="28"/>
        </w:rPr>
        <w:t xml:space="preserve"> </w:t>
      </w:r>
      <w:r w:rsidRPr="001A3ACD">
        <w:rPr>
          <w:rFonts w:ascii="Times New Roman" w:hAnsi="Times New Roman" w:cs="Times New Roman"/>
          <w:sz w:val="28"/>
          <w:szCs w:val="28"/>
        </w:rPr>
        <w:t>этапов их формирования;</w:t>
      </w:r>
    </w:p>
    <w:p w:rsidR="001B5306" w:rsidRPr="001377DD" w:rsidRDefault="001B5306" w:rsidP="001B530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показателей и критериев оценивания компетенций на различных этапах их формирования, описание шкал оценивания;</w:t>
      </w:r>
    </w:p>
    <w:p w:rsidR="001B5306" w:rsidRPr="001377DD" w:rsidRDefault="001B5306" w:rsidP="001B530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типовые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контрольные задания или иные материалы, необходимые для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результатов освоения ОПОП ВО</w:t>
      </w:r>
      <w:r>
        <w:rPr>
          <w:rFonts w:ascii="Times New Roman" w:hAnsi="Times New Roman" w:cs="Times New Roman"/>
          <w:sz w:val="28"/>
          <w:szCs w:val="28"/>
        </w:rPr>
        <w:t>-ПО</w:t>
      </w:r>
      <w:r w:rsidRPr="001377DD">
        <w:rPr>
          <w:rFonts w:ascii="Times New Roman" w:hAnsi="Times New Roman" w:cs="Times New Roman"/>
          <w:sz w:val="28"/>
          <w:szCs w:val="28"/>
        </w:rPr>
        <w:t>;</w:t>
      </w:r>
    </w:p>
    <w:p w:rsidR="001B5306" w:rsidRPr="001377DD" w:rsidRDefault="001B5306" w:rsidP="001B530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материалы, определяющие процедуры оценивания знаний, умений, навыков и (или) опыта деятельности, характеризующие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этапы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формирования компетенций.</w:t>
      </w:r>
    </w:p>
    <w:p w:rsidR="001B5306" w:rsidRPr="001377DD" w:rsidRDefault="00E27D84" w:rsidP="001B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5306" w:rsidRPr="001377DD">
        <w:rPr>
          <w:rFonts w:ascii="Times New Roman" w:hAnsi="Times New Roman" w:cs="Times New Roman"/>
          <w:sz w:val="28"/>
          <w:szCs w:val="28"/>
        </w:rPr>
        <w:t>Рассмотрев представленные на экспертизу материалы, эксперт пришел к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выводам: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структура и содержание </w:t>
      </w:r>
      <w:r w:rsidRPr="001377DD">
        <w:rPr>
          <w:rFonts w:ascii="Times New Roman" w:hAnsi="Times New Roman" w:cs="Times New Roman"/>
          <w:sz w:val="28"/>
          <w:szCs w:val="28"/>
        </w:rPr>
        <w:t>ФОС ОПОП</w:t>
      </w:r>
      <w:r>
        <w:rPr>
          <w:rFonts w:ascii="Times New Roman" w:hAnsi="Times New Roman" w:cs="Times New Roman"/>
          <w:sz w:val="28"/>
          <w:szCs w:val="28"/>
        </w:rPr>
        <w:t>-ПО</w:t>
      </w:r>
      <w:r w:rsidRPr="001377DD">
        <w:rPr>
          <w:rFonts w:ascii="Times New Roman" w:hAnsi="Times New Roman" w:cs="Times New Roman"/>
          <w:sz w:val="28"/>
          <w:szCs w:val="28"/>
        </w:rPr>
        <w:t xml:space="preserve"> подготовки ординатора соответствует (в целом соответствует, </w:t>
      </w:r>
      <w:proofErr w:type="spellStart"/>
      <w:proofErr w:type="gramStart"/>
      <w:r w:rsidRPr="001377DD">
        <w:rPr>
          <w:rFonts w:ascii="Times New Roman" w:hAnsi="Times New Roman" w:cs="Times New Roman"/>
          <w:sz w:val="28"/>
          <w:szCs w:val="28"/>
        </w:rPr>
        <w:t>несоответствует</w:t>
      </w:r>
      <w:proofErr w:type="spellEnd"/>
      <w:r w:rsidRPr="001377DD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>) требованиям, предъявляемым к структуре, содержанию фондов оценочных средств ОПОП ВО-ПО, а именно: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</w:t>
      </w:r>
      <w:r w:rsidRPr="001377DD">
        <w:rPr>
          <w:rFonts w:ascii="Times New Roman" w:hAnsi="Times New Roman" w:cs="Times New Roman"/>
          <w:sz w:val="28"/>
          <w:szCs w:val="28"/>
        </w:rPr>
        <w:t>еречень формируемых компетенций, которыми должны овладеть ординаторы в результате освоения ОПОП ВО</w:t>
      </w:r>
      <w:r>
        <w:rPr>
          <w:rFonts w:ascii="Times New Roman" w:hAnsi="Times New Roman" w:cs="Times New Roman"/>
          <w:sz w:val="28"/>
          <w:szCs w:val="28"/>
        </w:rPr>
        <w:t>-ПО</w:t>
      </w:r>
      <w:r w:rsidRPr="001377DD">
        <w:rPr>
          <w:rFonts w:ascii="Times New Roman" w:hAnsi="Times New Roman" w:cs="Times New Roman"/>
          <w:sz w:val="28"/>
          <w:szCs w:val="28"/>
        </w:rPr>
        <w:t xml:space="preserve"> соответствует (в целом соответствует, не </w:t>
      </w:r>
      <w:proofErr w:type="gramStart"/>
      <w:r w:rsidRPr="001377DD">
        <w:rPr>
          <w:rFonts w:ascii="Times New Roman" w:hAnsi="Times New Roman" w:cs="Times New Roman"/>
          <w:sz w:val="28"/>
          <w:szCs w:val="28"/>
        </w:rPr>
        <w:t>соответствует,…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>) ФГОС ВПО</w:t>
      </w:r>
      <w:r>
        <w:rPr>
          <w:rFonts w:ascii="Times New Roman" w:hAnsi="Times New Roman" w:cs="Times New Roman"/>
          <w:sz w:val="28"/>
          <w:szCs w:val="28"/>
        </w:rPr>
        <w:t>-ПО;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</w:t>
      </w:r>
      <w:r w:rsidRPr="001377DD">
        <w:rPr>
          <w:rFonts w:ascii="Times New Roman" w:hAnsi="Times New Roman" w:cs="Times New Roman"/>
          <w:sz w:val="28"/>
          <w:szCs w:val="28"/>
        </w:rPr>
        <w:t>оказатели и критерии оценивания компетенций, а также шкалы оценивания обеспечивают (в целом обеспечивают, не обеспечивают, …) возможность проведения всесторонней оценки результатов обучения, уровн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компетенций;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к</w:t>
      </w:r>
      <w:r w:rsidRPr="001377DD">
        <w:rPr>
          <w:rFonts w:ascii="Times New Roman" w:hAnsi="Times New Roman" w:cs="Times New Roman"/>
          <w:sz w:val="28"/>
          <w:szCs w:val="28"/>
        </w:rPr>
        <w:t xml:space="preserve">онтрольные задания и иные материалы оценки результатов освоения ОПОП ВО разработаны на основе принципов оценивания: </w:t>
      </w:r>
      <w:proofErr w:type="spellStart"/>
      <w:r w:rsidRPr="001377DD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1377DD">
        <w:rPr>
          <w:rFonts w:ascii="Times New Roman" w:hAnsi="Times New Roman" w:cs="Times New Roman"/>
          <w:sz w:val="28"/>
          <w:szCs w:val="28"/>
        </w:rPr>
        <w:t xml:space="preserve">, определённости, однозначности, надёжности; соответствует (в целом </w:t>
      </w:r>
      <w:r w:rsidRPr="001377D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соответствует, не </w:t>
      </w:r>
      <w:proofErr w:type="gramStart"/>
      <w:r w:rsidRPr="001377DD">
        <w:rPr>
          <w:rFonts w:ascii="Times New Roman" w:hAnsi="Times New Roman" w:cs="Times New Roman"/>
          <w:sz w:val="28"/>
          <w:szCs w:val="28"/>
        </w:rPr>
        <w:t>соответствует,…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>) требованиям к составу и взаимосвязи оценочных средств, полноте по количественному составу оценочных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7DD">
        <w:rPr>
          <w:rFonts w:ascii="Times New Roman" w:hAnsi="Times New Roman" w:cs="Times New Roman"/>
          <w:sz w:val="28"/>
          <w:szCs w:val="28"/>
        </w:rPr>
        <w:t>средств и позволяют (в целом позволяют, не позволяют,…) объективно оценить результаты обучения, уров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компетенций;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м</w:t>
      </w:r>
      <w:r w:rsidRPr="001377DD">
        <w:rPr>
          <w:rFonts w:ascii="Times New Roman" w:hAnsi="Times New Roman" w:cs="Times New Roman"/>
          <w:sz w:val="28"/>
          <w:szCs w:val="28"/>
        </w:rPr>
        <w:t>етодические материалы ФОС содержат чётко сформулированные рекомендации по проведению процедуры оценивания результатов обучени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компетенций;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аправленность ФОС </w:t>
      </w:r>
      <w:r w:rsidRPr="001377DD">
        <w:rPr>
          <w:rFonts w:ascii="Times New Roman" w:hAnsi="Times New Roman" w:cs="Times New Roman"/>
          <w:sz w:val="28"/>
          <w:szCs w:val="28"/>
        </w:rPr>
        <w:t xml:space="preserve">ОПОП ВО-ПО соответствует (в целом соответствует, не </w:t>
      </w:r>
      <w:proofErr w:type="gramStart"/>
      <w:r w:rsidRPr="001377DD">
        <w:rPr>
          <w:rFonts w:ascii="Times New Roman" w:hAnsi="Times New Roman" w:cs="Times New Roman"/>
          <w:sz w:val="28"/>
          <w:szCs w:val="28"/>
        </w:rPr>
        <w:t>соответствует,…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) целям ОПОП ВО по направлению / специальности _________ «_________________», </w:t>
      </w:r>
      <w:proofErr w:type="spellStart"/>
      <w:r w:rsidRPr="001377DD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Pr="001377DD">
        <w:rPr>
          <w:rFonts w:ascii="Times New Roman" w:hAnsi="Times New Roman" w:cs="Times New Roman"/>
          <w:sz w:val="28"/>
          <w:szCs w:val="28"/>
        </w:rPr>
        <w:t>, будущей профессиональной деятельности ординатора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бъём ФОС </w:t>
      </w:r>
      <w:r w:rsidRPr="001377DD">
        <w:rPr>
          <w:rFonts w:ascii="Times New Roman" w:hAnsi="Times New Roman" w:cs="Times New Roman"/>
          <w:sz w:val="28"/>
          <w:szCs w:val="28"/>
        </w:rPr>
        <w:t xml:space="preserve">соответствует (в целом соответствует, не </w:t>
      </w:r>
      <w:proofErr w:type="gramStart"/>
      <w:r w:rsidRPr="001377DD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ет,…</w:t>
      </w:r>
      <w:proofErr w:type="gramEnd"/>
      <w:r>
        <w:rPr>
          <w:rFonts w:ascii="Times New Roman" w:hAnsi="Times New Roman" w:cs="Times New Roman"/>
          <w:sz w:val="28"/>
          <w:szCs w:val="28"/>
        </w:rPr>
        <w:t>) учебному плану подготовки;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о качеству </w:t>
      </w:r>
      <w:r w:rsidRPr="001377DD">
        <w:rPr>
          <w:rFonts w:ascii="Times New Roman" w:hAnsi="Times New Roman" w:cs="Times New Roman"/>
          <w:sz w:val="28"/>
          <w:szCs w:val="28"/>
        </w:rPr>
        <w:t>оценочные средства и ФОС в целом обеспечивают (в целом обеспечивают, не обеспечивают, …) объективность и достоверность результатов при проведении оценивания с различными целями.</w:t>
      </w:r>
    </w:p>
    <w:p w:rsidR="001B5306" w:rsidRPr="001377DD" w:rsidRDefault="00E27D84" w:rsidP="001B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5306" w:rsidRPr="001377DD">
        <w:rPr>
          <w:rFonts w:ascii="Times New Roman" w:hAnsi="Times New Roman" w:cs="Times New Roman"/>
          <w:sz w:val="28"/>
          <w:szCs w:val="28"/>
        </w:rPr>
        <w:t>Таким образом, структура, содержание, направленность, объём и качество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ФОС ОПОП ВО-ПО специальности (шифр, название) отвечают (не отвечают) предъявляемым требованиям.</w:t>
      </w:r>
    </w:p>
    <w:p w:rsidR="001B5306" w:rsidRPr="001377DD" w:rsidRDefault="001B5306" w:rsidP="001B53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t>ОБЩИЕ ВЫВОДЫ</w:t>
      </w:r>
    </w:p>
    <w:p w:rsidR="001B5306" w:rsidRPr="001377DD" w:rsidRDefault="00E27D84" w:rsidP="001B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5306" w:rsidRPr="001377DD">
        <w:rPr>
          <w:rFonts w:ascii="Times New Roman" w:hAnsi="Times New Roman" w:cs="Times New Roman"/>
          <w:sz w:val="28"/>
          <w:szCs w:val="28"/>
        </w:rPr>
        <w:t>На основании проведенной экспертизы можно сделать заключение, что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ФОС ОПОП ВО-П</w:t>
      </w:r>
      <w:r>
        <w:rPr>
          <w:rFonts w:ascii="Times New Roman" w:hAnsi="Times New Roman" w:cs="Times New Roman"/>
          <w:sz w:val="28"/>
          <w:szCs w:val="28"/>
        </w:rPr>
        <w:t xml:space="preserve">О по специальности </w:t>
      </w:r>
      <w:r w:rsidRPr="00A66440">
        <w:rPr>
          <w:rFonts w:ascii="Times New Roman" w:hAnsi="Times New Roman" w:cs="Times New Roman"/>
          <w:sz w:val="28"/>
          <w:szCs w:val="28"/>
        </w:rPr>
        <w:t>31.08.54 «общая врачебная практика (семейная медицина)»</w:t>
      </w:r>
      <w:r w:rsidRPr="001377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7DD">
        <w:rPr>
          <w:rFonts w:ascii="Times New Roman" w:hAnsi="Times New Roman" w:cs="Times New Roman"/>
          <w:sz w:val="28"/>
          <w:szCs w:val="28"/>
        </w:rPr>
        <w:t>разработанный коллективом авторов</w:t>
      </w:r>
      <w:proofErr w:type="gramStart"/>
      <w:r w:rsidRPr="001377DD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>. ФГБОУ ВО ВГМУ им. Н.Н. Бурденко Минздрава России соответствует требованиям образовательного стандарта, профессионального стандарта, современным требованиям рынка труда и позволит….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</w:p>
    <w:p w:rsidR="001B5306" w:rsidRPr="00747F47" w:rsidRDefault="001B5306" w:rsidP="001B5306">
      <w:pPr>
        <w:rPr>
          <w:rFonts w:ascii="Times New Roman" w:hAnsi="Times New Roman" w:cs="Times New Roman"/>
          <w:sz w:val="24"/>
          <w:szCs w:val="24"/>
        </w:rPr>
      </w:pPr>
      <w:r w:rsidRPr="00747F47">
        <w:rPr>
          <w:rFonts w:ascii="Times New Roman" w:hAnsi="Times New Roman" w:cs="Times New Roman"/>
          <w:sz w:val="24"/>
          <w:szCs w:val="24"/>
        </w:rPr>
        <w:t>Эксперт / Рецензент _______________________________________________</w:t>
      </w:r>
    </w:p>
    <w:p w:rsidR="001B5306" w:rsidRPr="00747F47" w:rsidRDefault="001B5306" w:rsidP="001B5306">
      <w:pPr>
        <w:rPr>
          <w:rFonts w:ascii="Times New Roman" w:hAnsi="Times New Roman" w:cs="Times New Roman"/>
          <w:sz w:val="24"/>
          <w:szCs w:val="24"/>
        </w:rPr>
      </w:pPr>
      <w:r w:rsidRPr="00747F47">
        <w:rPr>
          <w:rFonts w:ascii="Times New Roman" w:hAnsi="Times New Roman" w:cs="Times New Roman"/>
          <w:sz w:val="24"/>
          <w:szCs w:val="24"/>
        </w:rPr>
        <w:t>(Ф.И.О. с указанием ученой степени, звания и должности)</w:t>
      </w:r>
    </w:p>
    <w:p w:rsidR="001B5306" w:rsidRPr="00747F47" w:rsidRDefault="00E27D84" w:rsidP="001B5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5306" w:rsidRPr="00747F47">
        <w:rPr>
          <w:rFonts w:ascii="Times New Roman" w:hAnsi="Times New Roman" w:cs="Times New Roman"/>
          <w:sz w:val="24"/>
          <w:szCs w:val="24"/>
        </w:rPr>
        <w:t>Закл</w:t>
      </w:r>
      <w:r w:rsidR="001B5306">
        <w:rPr>
          <w:rFonts w:ascii="Times New Roman" w:hAnsi="Times New Roman" w:cs="Times New Roman"/>
          <w:sz w:val="24"/>
          <w:szCs w:val="24"/>
        </w:rPr>
        <w:t>ючение рассмотрено на заседании цикловой методической комиссии по координации подготовки кадров высшей квалификации</w:t>
      </w:r>
      <w:r w:rsidR="001B5306" w:rsidRPr="00747F4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1B5306" w:rsidRPr="00747F47" w:rsidRDefault="001B5306" w:rsidP="001B5306">
      <w:pPr>
        <w:rPr>
          <w:rFonts w:ascii="Times New Roman" w:hAnsi="Times New Roman" w:cs="Times New Roman"/>
          <w:sz w:val="24"/>
          <w:szCs w:val="24"/>
        </w:rPr>
      </w:pPr>
      <w:r w:rsidRPr="00747F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47F47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747F47">
        <w:rPr>
          <w:rFonts w:ascii="Times New Roman" w:hAnsi="Times New Roman" w:cs="Times New Roman"/>
          <w:sz w:val="24"/>
          <w:szCs w:val="24"/>
        </w:rPr>
        <w:t xml:space="preserve"> и номер протокола)</w:t>
      </w:r>
    </w:p>
    <w:p w:rsidR="001B5306" w:rsidRDefault="001B5306" w:rsidP="001B5306">
      <w:pPr>
        <w:rPr>
          <w:rFonts w:ascii="Times New Roman" w:hAnsi="Times New Roman" w:cs="Times New Roman"/>
          <w:sz w:val="24"/>
          <w:szCs w:val="24"/>
        </w:rPr>
      </w:pPr>
    </w:p>
    <w:p w:rsidR="001B5306" w:rsidRDefault="001B5306" w:rsidP="001B5306">
      <w:pPr>
        <w:rPr>
          <w:rFonts w:ascii="Times New Roman" w:hAnsi="Times New Roman" w:cs="Times New Roman"/>
          <w:sz w:val="24"/>
          <w:szCs w:val="24"/>
        </w:rPr>
      </w:pPr>
    </w:p>
    <w:p w:rsidR="001B5306" w:rsidRDefault="001B5306" w:rsidP="001B5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306" w:rsidRDefault="001B5306" w:rsidP="001B5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306" w:rsidRDefault="001B5306" w:rsidP="001B5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306" w:rsidRDefault="001B5306" w:rsidP="001B5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306" w:rsidRDefault="001B5306" w:rsidP="001B5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306" w:rsidRDefault="001B5306" w:rsidP="001B53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7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b/>
          <w:bCs/>
          <w:sz w:val="28"/>
          <w:szCs w:val="28"/>
        </w:rPr>
        <w:t>дополнений</w:t>
      </w:r>
      <w:proofErr w:type="gramEnd"/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 и изменений</w:t>
      </w: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 комплекту ФОС</w:t>
      </w:r>
      <w:r w:rsidRPr="001377D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Д </w:t>
      </w:r>
      <w:r w:rsidRPr="001377DD">
        <w:rPr>
          <w:rFonts w:ascii="Times New Roman" w:hAnsi="Times New Roman" w:cs="Times New Roman"/>
          <w:b/>
          <w:bCs/>
          <w:sz w:val="28"/>
          <w:szCs w:val="28"/>
        </w:rPr>
        <w:t>/ ФОС</w:t>
      </w:r>
      <w:r w:rsidRPr="001377D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</w:t>
      </w:r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 / ФОС</w:t>
      </w:r>
      <w:r w:rsidRPr="001377D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ГИА</w:t>
      </w:r>
      <w:r w:rsidRPr="001377DD">
        <w:rPr>
          <w:rFonts w:ascii="Times New Roman" w:hAnsi="Times New Roman" w:cs="Times New Roman"/>
          <w:b/>
          <w:bCs/>
          <w:sz w:val="28"/>
          <w:szCs w:val="28"/>
        </w:rPr>
        <w:t xml:space="preserve"> на _________ учебный год</w:t>
      </w:r>
    </w:p>
    <w:p w:rsidR="001B5306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306" w:rsidRPr="001377DD" w:rsidRDefault="001B5306" w:rsidP="001B53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Дополнения и изменения к комплекту ФОС</w:t>
      </w:r>
      <w:r w:rsidRPr="001377D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1377DD">
        <w:rPr>
          <w:rFonts w:ascii="Times New Roman" w:hAnsi="Times New Roman" w:cs="Times New Roman"/>
          <w:sz w:val="28"/>
          <w:szCs w:val="28"/>
        </w:rPr>
        <w:t xml:space="preserve"> / ФОС</w:t>
      </w:r>
      <w:r w:rsidRPr="001377D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1377DD">
        <w:rPr>
          <w:rFonts w:ascii="Times New Roman" w:hAnsi="Times New Roman" w:cs="Times New Roman"/>
          <w:sz w:val="28"/>
          <w:szCs w:val="28"/>
        </w:rPr>
        <w:t xml:space="preserve"> / ФОС</w:t>
      </w:r>
      <w:r w:rsidRPr="001377DD">
        <w:rPr>
          <w:rFonts w:ascii="Times New Roman" w:hAnsi="Times New Roman" w:cs="Times New Roman"/>
          <w:sz w:val="28"/>
          <w:szCs w:val="28"/>
          <w:vertAlign w:val="subscript"/>
        </w:rPr>
        <w:t>ГИА</w:t>
      </w:r>
      <w:r w:rsidRPr="001377DD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_______ ___________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 дисциплине</w:t>
      </w:r>
      <w:r w:rsidRPr="001377D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377DD">
        <w:rPr>
          <w:rFonts w:ascii="Times New Roman" w:hAnsi="Times New Roman" w:cs="Times New Roman"/>
          <w:sz w:val="28"/>
          <w:szCs w:val="28"/>
        </w:rPr>
        <w:t>/</w:t>
      </w:r>
    </w:p>
    <w:p w:rsidR="001B5306" w:rsidRDefault="001B5306" w:rsidP="001B53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практике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______________________/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77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77DD">
        <w:rPr>
          <w:rFonts w:ascii="Times New Roman" w:hAnsi="Times New Roman" w:cs="Times New Roman"/>
          <w:sz w:val="28"/>
          <w:szCs w:val="28"/>
        </w:rPr>
        <w:t xml:space="preserve"> специальности ____________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B5306" w:rsidRPr="001377DD" w:rsidRDefault="00E27D84" w:rsidP="001B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306" w:rsidRPr="001377DD">
        <w:rPr>
          <w:rFonts w:ascii="Times New Roman" w:hAnsi="Times New Roman" w:cs="Times New Roman"/>
          <w:sz w:val="28"/>
          <w:szCs w:val="28"/>
        </w:rPr>
        <w:t>В комплект ФОС</w:t>
      </w:r>
      <w:r w:rsidR="001B5306" w:rsidRPr="001377D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1B5306" w:rsidRPr="001377DD">
        <w:rPr>
          <w:rFonts w:ascii="Times New Roman" w:hAnsi="Times New Roman" w:cs="Times New Roman"/>
          <w:sz w:val="28"/>
          <w:szCs w:val="28"/>
        </w:rPr>
        <w:t xml:space="preserve"> / ФОС</w:t>
      </w:r>
      <w:r w:rsidR="001B5306" w:rsidRPr="001377DD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="001B5306" w:rsidRPr="001377DD">
        <w:rPr>
          <w:rFonts w:ascii="Times New Roman" w:hAnsi="Times New Roman" w:cs="Times New Roman"/>
          <w:sz w:val="28"/>
          <w:szCs w:val="28"/>
        </w:rPr>
        <w:t>/ ФОС</w:t>
      </w:r>
      <w:r w:rsidR="001B5306" w:rsidRPr="001377DD">
        <w:rPr>
          <w:rFonts w:ascii="Times New Roman" w:hAnsi="Times New Roman" w:cs="Times New Roman"/>
          <w:sz w:val="28"/>
          <w:szCs w:val="28"/>
          <w:vertAlign w:val="subscript"/>
        </w:rPr>
        <w:t>ГИА</w:t>
      </w:r>
      <w:r w:rsidR="001B5306" w:rsidRPr="001377DD">
        <w:rPr>
          <w:rFonts w:ascii="Times New Roman" w:hAnsi="Times New Roman" w:cs="Times New Roman"/>
          <w:sz w:val="28"/>
          <w:szCs w:val="28"/>
        </w:rPr>
        <w:t xml:space="preserve"> внесены следующие изменения: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Дополнения и изменения в комплекте ФОС</w:t>
      </w:r>
      <w:r w:rsidRPr="001377D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1377DD">
        <w:rPr>
          <w:rFonts w:ascii="Times New Roman" w:hAnsi="Times New Roman" w:cs="Times New Roman"/>
          <w:sz w:val="28"/>
          <w:szCs w:val="28"/>
        </w:rPr>
        <w:t xml:space="preserve"> / ФОС</w:t>
      </w:r>
      <w:r w:rsidRPr="001377DD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1377DD">
        <w:rPr>
          <w:rFonts w:ascii="Times New Roman" w:hAnsi="Times New Roman" w:cs="Times New Roman"/>
          <w:sz w:val="28"/>
          <w:szCs w:val="28"/>
        </w:rPr>
        <w:t xml:space="preserve"> / ФОС</w:t>
      </w:r>
      <w:r w:rsidRPr="001377DD">
        <w:rPr>
          <w:rFonts w:ascii="Times New Roman" w:hAnsi="Times New Roman" w:cs="Times New Roman"/>
          <w:sz w:val="28"/>
          <w:szCs w:val="28"/>
          <w:vertAlign w:val="subscript"/>
        </w:rPr>
        <w:t>ГИА</w:t>
      </w:r>
      <w:r w:rsidRPr="001377DD">
        <w:rPr>
          <w:rFonts w:ascii="Times New Roman" w:hAnsi="Times New Roman" w:cs="Times New Roman"/>
          <w:sz w:val="28"/>
          <w:szCs w:val="28"/>
        </w:rPr>
        <w:t xml:space="preserve"> обсуждены на заседании кафедры ___________________________________________________________________</w:t>
      </w:r>
    </w:p>
    <w:p w:rsidR="001B5306" w:rsidRPr="001377DD" w:rsidRDefault="001B5306" w:rsidP="001B5306">
      <w:pPr>
        <w:rPr>
          <w:rFonts w:ascii="Times New Roman" w:hAnsi="Times New Roman" w:cs="Times New Roman"/>
          <w:sz w:val="28"/>
          <w:szCs w:val="28"/>
        </w:rPr>
      </w:pPr>
      <w:r w:rsidRPr="001377DD">
        <w:rPr>
          <w:rFonts w:ascii="Times New Roman" w:hAnsi="Times New Roman" w:cs="Times New Roman"/>
          <w:sz w:val="28"/>
          <w:szCs w:val="28"/>
        </w:rPr>
        <w:t>«______» ________________ 20______г. (протокол № _______).</w:t>
      </w:r>
    </w:p>
    <w:p w:rsidR="001B5306" w:rsidRDefault="001B5306" w:rsidP="001B5306">
      <w:pPr>
        <w:rPr>
          <w:rFonts w:ascii="Times New Roman" w:hAnsi="Times New Roman" w:cs="Times New Roman"/>
          <w:sz w:val="24"/>
          <w:szCs w:val="24"/>
        </w:rPr>
      </w:pPr>
    </w:p>
    <w:p w:rsidR="001B5306" w:rsidRDefault="001B5306" w:rsidP="001B5306">
      <w:pPr>
        <w:rPr>
          <w:rFonts w:ascii="Times New Roman" w:hAnsi="Times New Roman" w:cs="Times New Roman"/>
          <w:sz w:val="24"/>
          <w:szCs w:val="24"/>
        </w:rPr>
      </w:pPr>
    </w:p>
    <w:p w:rsidR="001B5306" w:rsidRDefault="001B5306" w:rsidP="001B5306">
      <w:pPr>
        <w:rPr>
          <w:rFonts w:ascii="Times New Roman" w:hAnsi="Times New Roman" w:cs="Times New Roman"/>
          <w:sz w:val="24"/>
          <w:szCs w:val="24"/>
        </w:rPr>
      </w:pPr>
    </w:p>
    <w:p w:rsidR="001B5306" w:rsidRPr="009D5C0F" w:rsidRDefault="001B5306" w:rsidP="001B5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(для ФОС</w:t>
      </w:r>
      <w:r w:rsidRPr="0089789B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/ ФОС</w:t>
      </w:r>
      <w:r w:rsidRPr="0089789B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) _________________</w:t>
      </w:r>
      <w:r w:rsidRPr="009D5C0F">
        <w:rPr>
          <w:rFonts w:ascii="Times New Roman" w:hAnsi="Times New Roman" w:cs="Times New Roman"/>
          <w:sz w:val="24"/>
          <w:szCs w:val="24"/>
        </w:rPr>
        <w:t xml:space="preserve"> /___________________/</w:t>
      </w:r>
    </w:p>
    <w:p w:rsidR="001B5306" w:rsidRPr="009D5C0F" w:rsidRDefault="001B5306" w:rsidP="001B5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профильной кафедрой (для ФОС</w:t>
      </w:r>
      <w:r w:rsidRPr="0089789B">
        <w:rPr>
          <w:rFonts w:ascii="Times New Roman" w:hAnsi="Times New Roman" w:cs="Times New Roman"/>
          <w:sz w:val="24"/>
          <w:szCs w:val="24"/>
          <w:vertAlign w:val="subscript"/>
        </w:rPr>
        <w:t>ГИА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D5C0F">
        <w:rPr>
          <w:rFonts w:ascii="Times New Roman" w:hAnsi="Times New Roman" w:cs="Times New Roman"/>
          <w:sz w:val="24"/>
          <w:szCs w:val="24"/>
        </w:rPr>
        <w:t xml:space="preserve"> ________ /________________/</w:t>
      </w:r>
    </w:p>
    <w:p w:rsidR="001B5306" w:rsidRPr="00A7161E" w:rsidRDefault="001B5306" w:rsidP="001B5306">
      <w:pPr>
        <w:rPr>
          <w:rFonts w:ascii="Times New Roman" w:hAnsi="Times New Roman" w:cs="Times New Roman"/>
          <w:sz w:val="24"/>
          <w:szCs w:val="24"/>
        </w:rPr>
      </w:pPr>
    </w:p>
    <w:p w:rsidR="005644DE" w:rsidRPr="001B5306" w:rsidRDefault="005644DE">
      <w:pPr>
        <w:rPr>
          <w:rFonts w:ascii="Times New Roman" w:hAnsi="Times New Roman" w:cs="Times New Roman"/>
          <w:sz w:val="28"/>
          <w:szCs w:val="28"/>
        </w:rPr>
      </w:pPr>
    </w:p>
    <w:sectPr w:rsidR="005644DE" w:rsidRPr="001B5306" w:rsidSect="00A71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306F"/>
    <w:multiLevelType w:val="hybridMultilevel"/>
    <w:tmpl w:val="945E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4135"/>
    <w:multiLevelType w:val="hybridMultilevel"/>
    <w:tmpl w:val="713ED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753D"/>
    <w:multiLevelType w:val="hybridMultilevel"/>
    <w:tmpl w:val="D368F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356C3"/>
    <w:multiLevelType w:val="hybridMultilevel"/>
    <w:tmpl w:val="70EEE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057A4"/>
    <w:multiLevelType w:val="hybridMultilevel"/>
    <w:tmpl w:val="600E7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E38B8"/>
    <w:multiLevelType w:val="hybridMultilevel"/>
    <w:tmpl w:val="ED441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662E4C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761A"/>
    <w:multiLevelType w:val="hybridMultilevel"/>
    <w:tmpl w:val="23C0E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42185"/>
    <w:multiLevelType w:val="hybridMultilevel"/>
    <w:tmpl w:val="319A4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C4508"/>
    <w:multiLevelType w:val="hybridMultilevel"/>
    <w:tmpl w:val="2D7E815C"/>
    <w:lvl w:ilvl="0" w:tplc="52A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760E0"/>
    <w:multiLevelType w:val="hybridMultilevel"/>
    <w:tmpl w:val="3E4C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71640"/>
    <w:multiLevelType w:val="hybridMultilevel"/>
    <w:tmpl w:val="D00E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2DBA"/>
    <w:multiLevelType w:val="hybridMultilevel"/>
    <w:tmpl w:val="B2B8E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25D79"/>
    <w:multiLevelType w:val="hybridMultilevel"/>
    <w:tmpl w:val="7FD23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F2B13"/>
    <w:multiLevelType w:val="hybridMultilevel"/>
    <w:tmpl w:val="E19E1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BF774F"/>
    <w:multiLevelType w:val="hybridMultilevel"/>
    <w:tmpl w:val="D194A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A269A"/>
    <w:multiLevelType w:val="hybridMultilevel"/>
    <w:tmpl w:val="4830E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D0352"/>
    <w:multiLevelType w:val="hybridMultilevel"/>
    <w:tmpl w:val="6F76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5C14"/>
    <w:multiLevelType w:val="hybridMultilevel"/>
    <w:tmpl w:val="7E668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E027B"/>
    <w:multiLevelType w:val="hybridMultilevel"/>
    <w:tmpl w:val="80526538"/>
    <w:lvl w:ilvl="0" w:tplc="61EE63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82B28C8"/>
    <w:multiLevelType w:val="hybridMultilevel"/>
    <w:tmpl w:val="58CA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80D71"/>
    <w:multiLevelType w:val="hybridMultilevel"/>
    <w:tmpl w:val="B9D0DA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C2BC4"/>
    <w:multiLevelType w:val="hybridMultilevel"/>
    <w:tmpl w:val="3D3ED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45299"/>
    <w:multiLevelType w:val="hybridMultilevel"/>
    <w:tmpl w:val="2B96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D3AE4"/>
    <w:multiLevelType w:val="hybridMultilevel"/>
    <w:tmpl w:val="1A326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D745F"/>
    <w:multiLevelType w:val="hybridMultilevel"/>
    <w:tmpl w:val="7C900A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942F7"/>
    <w:multiLevelType w:val="hybridMultilevel"/>
    <w:tmpl w:val="67465D68"/>
    <w:lvl w:ilvl="0" w:tplc="DB8C1D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F1B46"/>
    <w:multiLevelType w:val="hybridMultilevel"/>
    <w:tmpl w:val="0FE04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857CE"/>
    <w:multiLevelType w:val="hybridMultilevel"/>
    <w:tmpl w:val="745A2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97E86"/>
    <w:multiLevelType w:val="hybridMultilevel"/>
    <w:tmpl w:val="541E6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7"/>
  </w:num>
  <w:num w:numId="10">
    <w:abstractNumId w:val="23"/>
  </w:num>
  <w:num w:numId="11">
    <w:abstractNumId w:val="19"/>
  </w:num>
  <w:num w:numId="12">
    <w:abstractNumId w:val="24"/>
  </w:num>
  <w:num w:numId="13">
    <w:abstractNumId w:val="16"/>
  </w:num>
  <w:num w:numId="14">
    <w:abstractNumId w:val="12"/>
  </w:num>
  <w:num w:numId="15">
    <w:abstractNumId w:val="26"/>
  </w:num>
  <w:num w:numId="16">
    <w:abstractNumId w:val="20"/>
  </w:num>
  <w:num w:numId="17">
    <w:abstractNumId w:val="2"/>
  </w:num>
  <w:num w:numId="18">
    <w:abstractNumId w:val="15"/>
  </w:num>
  <w:num w:numId="19">
    <w:abstractNumId w:val="14"/>
  </w:num>
  <w:num w:numId="20">
    <w:abstractNumId w:val="0"/>
  </w:num>
  <w:num w:numId="21">
    <w:abstractNumId w:val="10"/>
  </w:num>
  <w:num w:numId="22">
    <w:abstractNumId w:val="9"/>
  </w:num>
  <w:num w:numId="23">
    <w:abstractNumId w:val="21"/>
  </w:num>
  <w:num w:numId="24">
    <w:abstractNumId w:val="17"/>
  </w:num>
  <w:num w:numId="25">
    <w:abstractNumId w:val="22"/>
  </w:num>
  <w:num w:numId="26">
    <w:abstractNumId w:val="18"/>
  </w:num>
  <w:num w:numId="27">
    <w:abstractNumId w:val="13"/>
  </w:num>
  <w:num w:numId="28">
    <w:abstractNumId w:val="2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0C"/>
    <w:rsid w:val="001B5306"/>
    <w:rsid w:val="005644DE"/>
    <w:rsid w:val="007D5783"/>
    <w:rsid w:val="00A05D99"/>
    <w:rsid w:val="00C7710C"/>
    <w:rsid w:val="00E2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4C597-0593-459F-AB61-CF03412C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06"/>
    <w:pPr>
      <w:ind w:left="720"/>
      <w:contextualSpacing/>
    </w:pPr>
  </w:style>
  <w:style w:type="table" w:styleId="a4">
    <w:name w:val="Table Grid"/>
    <w:basedOn w:val="a1"/>
    <w:uiPriority w:val="39"/>
    <w:rsid w:val="001B53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5306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B5306"/>
  </w:style>
  <w:style w:type="table" w:customStyle="1" w:styleId="10">
    <w:name w:val="Сетка таблицы1"/>
    <w:basedOn w:val="a1"/>
    <w:next w:val="a4"/>
    <w:uiPriority w:val="39"/>
    <w:rsid w:val="001B53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A55C-624D-4693-A6AF-D6A34BF3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12171</Words>
  <Characters>69376</Characters>
  <Application>Microsoft Office Word</Application>
  <DocSecurity>0</DocSecurity>
  <Lines>578</Lines>
  <Paragraphs>162</Paragraphs>
  <ScaleCrop>false</ScaleCrop>
  <Company/>
  <LinksUpToDate>false</LinksUpToDate>
  <CharactersWithSpaces>81385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2017-01-10T09:49:00Z</dcterms:created>
  <dcterms:modified xsi:type="dcterms:W3CDTF">2017-01-11T08:48:00Z</dcterms:modified>
</cp:coreProperties>
</file>